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0CAAD8C6" w:rsidR="00911476" w:rsidRPr="00E22FF9" w:rsidRDefault="00911476" w:rsidP="00E32C08">
      <w:pPr>
        <w:spacing w:after="0"/>
        <w:jc w:val="center"/>
        <w:rPr>
          <w:rFonts w:ascii="Times New Roman" w:hAnsi="Times New Roman" w:cs="Times New Roman"/>
          <w:bCs/>
          <w:color w:val="000000" w:themeColor="text1"/>
          <w:sz w:val="30"/>
          <w:szCs w:val="24"/>
        </w:rPr>
      </w:pPr>
      <w:r w:rsidRPr="00E22FF9">
        <w:rPr>
          <w:rFonts w:ascii="Times New Roman" w:hAnsi="Times New Roman" w:cs="Times New Roman"/>
          <w:b/>
          <w:color w:val="000000" w:themeColor="text1"/>
          <w:sz w:val="30"/>
          <w:szCs w:val="24"/>
        </w:rPr>
        <w:t>Course Title:</w:t>
      </w:r>
      <w:r w:rsidR="00B77D72" w:rsidRPr="00E22FF9">
        <w:rPr>
          <w:rFonts w:ascii="Times New Roman" w:hAnsi="Times New Roman" w:cs="Times New Roman"/>
          <w:b/>
          <w:color w:val="000000" w:themeColor="text1"/>
          <w:sz w:val="30"/>
          <w:szCs w:val="24"/>
        </w:rPr>
        <w:t xml:space="preserve"> </w:t>
      </w:r>
      <w:r w:rsidR="00890961">
        <w:rPr>
          <w:rFonts w:ascii="Times New Roman" w:hAnsi="Times New Roman" w:cs="Times New Roman"/>
          <w:b/>
          <w:color w:val="000000" w:themeColor="text1"/>
          <w:sz w:val="30"/>
          <w:szCs w:val="24"/>
        </w:rPr>
        <w:t>Marble Technician Block cutting</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42ACCD7C"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436A49">
        <w:rPr>
          <w:rFonts w:ascii="Times New Roman" w:hAnsi="Times New Roman" w:cs="Times New Roman"/>
          <w:b/>
          <w:color w:val="000000" w:themeColor="text1"/>
          <w:sz w:val="30"/>
          <w:szCs w:val="24"/>
        </w:rPr>
        <w:t>:</w:t>
      </w:r>
      <w:r w:rsidRPr="00436A49">
        <w:rPr>
          <w:rFonts w:ascii="Times New Roman" w:hAnsi="Times New Roman" w:cs="Times New Roman"/>
          <w:b/>
          <w:color w:val="000000" w:themeColor="text1"/>
          <w:sz w:val="30"/>
          <w:szCs w:val="24"/>
        </w:rPr>
        <w:t xml:space="preserve"> </w:t>
      </w:r>
      <w:r w:rsidR="009C0AFA" w:rsidRPr="00436A49">
        <w:rPr>
          <w:rFonts w:ascii="Times New Roman" w:hAnsi="Times New Roman" w:cs="Times New Roman"/>
          <w:b/>
          <w:color w:val="000000" w:themeColor="text1"/>
          <w:sz w:val="30"/>
          <w:szCs w:val="24"/>
        </w:rPr>
        <w:t xml:space="preserve"> </w:t>
      </w:r>
      <w:r w:rsidR="000C1257" w:rsidRPr="00436A49">
        <w:rPr>
          <w:rFonts w:ascii="Times New Roman" w:hAnsi="Times New Roman" w:cs="Times New Roman"/>
          <w:b/>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E3B411E" w14:textId="77777777" w:rsidR="007D3827" w:rsidRPr="00331FDE" w:rsidRDefault="007D3827" w:rsidP="007D3827">
            <w:pPr>
              <w:rPr>
                <w:rFonts w:ascii="Times New Roman" w:hAnsi="Times New Roman" w:cs="Times New Roman"/>
                <w:b/>
                <w:color w:val="000000" w:themeColor="text1"/>
                <w:sz w:val="24"/>
                <w:szCs w:val="24"/>
              </w:rPr>
            </w:pP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70964EB0" w:rsidR="009C0AFA" w:rsidRPr="008C68B1" w:rsidRDefault="00436A49" w:rsidP="007D3827">
            <w:pPr>
              <w:rPr>
                <w:rFonts w:ascii="Times New Roman" w:hAnsi="Times New Roman" w:cs="Times New Roman"/>
                <w:b/>
                <w:color w:val="000000" w:themeColor="text1"/>
                <w:sz w:val="24"/>
                <w:szCs w:val="24"/>
              </w:rPr>
            </w:pPr>
            <w:r w:rsidRPr="008C68B1">
              <w:rPr>
                <w:rFonts w:ascii="Times New Roman" w:hAnsi="Times New Roman" w:cs="Times New Roman"/>
                <w:b/>
                <w:color w:val="000000" w:themeColor="text1"/>
              </w:rPr>
              <w:t>29</w:t>
            </w:r>
            <w:r w:rsidRPr="008C68B1">
              <w:rPr>
                <w:rFonts w:ascii="Times New Roman" w:hAnsi="Times New Roman" w:cs="Times New Roman"/>
                <w:b/>
                <w:color w:val="000000" w:themeColor="text1"/>
                <w:vertAlign w:val="superscript"/>
              </w:rPr>
              <w:t>th</w:t>
            </w:r>
            <w:r w:rsidRPr="008C68B1">
              <w:rPr>
                <w:rFonts w:ascii="Times New Roman" w:hAnsi="Times New Roman" w:cs="Times New Roman"/>
                <w:b/>
                <w:color w:val="000000" w:themeColor="text1"/>
              </w:rPr>
              <w:t xml:space="preserve"> April – 2</w:t>
            </w:r>
            <w:r w:rsidRPr="008C68B1">
              <w:rPr>
                <w:rFonts w:ascii="Times New Roman" w:hAnsi="Times New Roman" w:cs="Times New Roman"/>
                <w:b/>
                <w:color w:val="000000" w:themeColor="text1"/>
                <w:vertAlign w:val="superscript"/>
              </w:rPr>
              <w:t>nd</w:t>
            </w:r>
            <w:r w:rsidRPr="008C68B1">
              <w:rPr>
                <w:rFonts w:ascii="Times New Roman" w:hAnsi="Times New Roman" w:cs="Times New Roman"/>
                <w:b/>
                <w:color w:val="000000" w:themeColor="text1"/>
              </w:rPr>
              <w:t xml:space="preserve"> May 2026</w:t>
            </w:r>
          </w:p>
        </w:tc>
      </w:tr>
      <w:tr w:rsidR="007D3827" w:rsidRPr="00331FDE" w14:paraId="4C0DEF84" w14:textId="77777777" w:rsidTr="00FA27CE">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37E783A3" w:rsidR="007D3827" w:rsidRPr="00331FDE" w:rsidRDefault="006019E4"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Marble Technician Block Cutting</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69578F51" w14:textId="77777777" w:rsidR="005445FF" w:rsidRPr="005445FF" w:rsidRDefault="005445FF" w:rsidP="005445FF">
            <w:pPr>
              <w:rPr>
                <w:rFonts w:asciiTheme="minorBidi" w:eastAsia="Times New Roman" w:hAnsiTheme="minorBidi"/>
              </w:rPr>
            </w:pPr>
            <w:r w:rsidRPr="005445FF">
              <w:rPr>
                <w:rFonts w:asciiTheme="minorBidi" w:eastAsia="Times New Roman" w:hAnsiTheme="minorBidi"/>
              </w:rPr>
              <w:t>The objective of the Marble Technician Block Cutting Course is to develop the knowledge, technical skills, and practical competencies required to safely and efficiently perform marble block cutting operations in the stone processing industry. Trainees will learn the fundamentals of marble characteristics, block inspection, cutting plans, machine components, tool selection, measurement techniques, and quality standards. The course aims to equip participants with the ability to prepare marble blocks for cutting, operate block-cutting machines, and produce slabs according to specified dimensions while minimizing material wastage.</w:t>
            </w:r>
          </w:p>
          <w:p w14:paraId="5F21F8CE" w14:textId="77777777" w:rsidR="005445FF" w:rsidRPr="005445FF" w:rsidRDefault="005445FF" w:rsidP="005445FF">
            <w:pPr>
              <w:rPr>
                <w:rFonts w:asciiTheme="minorBidi" w:eastAsia="Times New Roman" w:hAnsiTheme="minorBidi"/>
              </w:rPr>
            </w:pPr>
            <w:r w:rsidRPr="005445FF">
              <w:rPr>
                <w:rFonts w:asciiTheme="minorBidi" w:eastAsia="Times New Roman" w:hAnsiTheme="minorBidi"/>
              </w:rPr>
              <w:t>The course also focuses on workplace safety, equipment maintenance, productivity improvement, and quality control practices. Trainees will gain hands-on experience in machine setup, monitoring cutting operations, troubleshooting common issues, and maintaining cutting tools and equipment. Upon successful completion, participants will be able to follow industry-standard operating procedures, ensure safe working conditions, and contribute effectively to marble processing operations with a commitment to efficiency, precision, and product quality.</w:t>
            </w:r>
          </w:p>
          <w:p w14:paraId="79C21C8B" w14:textId="5F750F5B"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Identify different types of marble and their physical characteristics relevant to block cutting operations. </w:t>
            </w:r>
          </w:p>
          <w:p w14:paraId="26CDE80D" w14:textId="20410FE0"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Explain the principles, processes, and workflow of marble block cutting. </w:t>
            </w:r>
          </w:p>
          <w:p w14:paraId="444BEF66" w14:textId="2D8E3339"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Interpret production drawings, measurements, and cutting specifications accurately. </w:t>
            </w:r>
          </w:p>
          <w:p w14:paraId="302BEA22" w14:textId="5D1F19AF"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Inspect and prepare marble blocks for cutting according to quality and safety requirements. </w:t>
            </w:r>
          </w:p>
          <w:p w14:paraId="1FC1D82B" w14:textId="7CA0C8AC"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Select and use appropriate cutting tools, blades, and equipment for different marble materials. </w:t>
            </w:r>
          </w:p>
          <w:p w14:paraId="6A8EBDD7" w14:textId="28039932"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Set up and operate marble block cutting machines safely and efficiently. </w:t>
            </w:r>
          </w:p>
          <w:p w14:paraId="0115C13E" w14:textId="28695E12"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Perform accurate measurements, marking, alignment, and positioning of marble blocks. </w:t>
            </w:r>
          </w:p>
          <w:p w14:paraId="3AA31CB9" w14:textId="3F465806"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Monitor cutting operations to ensure dimensional accuracy and product quality. </w:t>
            </w:r>
          </w:p>
          <w:p w14:paraId="1E91BDB3" w14:textId="160C270B"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Apply quality control procedures to identify and minimize defects, breakage, and material wastage. </w:t>
            </w:r>
          </w:p>
          <w:p w14:paraId="58274ED2" w14:textId="4A4A7045"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Conduct routine inspection, cleaning, and preventive maintenance of cutting machines and tools. </w:t>
            </w:r>
          </w:p>
          <w:p w14:paraId="7707C379" w14:textId="41AC05A4"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Troubleshoot common operational and equipment-related issues during block cutting processes. </w:t>
            </w:r>
          </w:p>
          <w:p w14:paraId="7FE2FC74" w14:textId="666C4C99"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Follow occupational health, safety, and environmental (OHSE) standards in the workplace. </w:t>
            </w:r>
          </w:p>
          <w:p w14:paraId="41FBE5F4" w14:textId="78B0094C"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Use personal protective equipment (PPE) correctly and maintain a safe working environment. </w:t>
            </w:r>
          </w:p>
          <w:p w14:paraId="77B18632" w14:textId="74BC7B80" w:rsidR="005445FF"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Record production data and complete workplace documentation as required. </w:t>
            </w:r>
          </w:p>
          <w:p w14:paraId="3D1F8A7D" w14:textId="77777777" w:rsidR="005445FF" w:rsidRDefault="005445FF" w:rsidP="00E35573">
            <w:pPr>
              <w:pStyle w:val="ListParagraph"/>
              <w:numPr>
                <w:ilvl w:val="0"/>
                <w:numId w:val="107"/>
              </w:numPr>
              <w:ind w:left="360"/>
              <w:rPr>
                <w:rFonts w:asciiTheme="minorBidi" w:eastAsia="Times New Roman" w:hAnsiTheme="minorBidi"/>
              </w:rPr>
            </w:pPr>
            <w:r w:rsidRPr="005445FF">
              <w:rPr>
                <w:rFonts w:asciiTheme="minorBidi" w:eastAsia="Times New Roman" w:hAnsiTheme="minorBidi"/>
              </w:rPr>
              <w:t xml:space="preserve">Demonstrate teamwork, communication, and professional work practices in a marble processing facility. </w:t>
            </w:r>
          </w:p>
          <w:p w14:paraId="22298092" w14:textId="6740D45B" w:rsidR="00A42502" w:rsidRPr="005445FF" w:rsidRDefault="005445FF" w:rsidP="00E35573">
            <w:pPr>
              <w:pStyle w:val="ListParagraph"/>
              <w:numPr>
                <w:ilvl w:val="0"/>
                <w:numId w:val="107"/>
              </w:numPr>
              <w:ind w:left="360"/>
              <w:rPr>
                <w:rFonts w:asciiTheme="minorBidi" w:eastAsia="Times New Roman" w:hAnsiTheme="minorBidi"/>
              </w:rPr>
            </w:pPr>
            <w:r w:rsidRPr="005445FF">
              <w:rPr>
                <w:rFonts w:asciiTheme="minorBidi" w:hAnsiTheme="minorBidi"/>
              </w:rPr>
              <w:t>Achieve productivity targets while maintaining quality, safety, and efficient use of resources.</w:t>
            </w:r>
          </w:p>
        </w:tc>
      </w:tr>
      <w:tr w:rsidR="007D3827" w:rsidRPr="00331FDE" w14:paraId="345F8B2D" w14:textId="77777777" w:rsidTr="00FA27CE">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392" w:type="dxa"/>
            <w:vAlign w:val="center"/>
          </w:tcPr>
          <w:p w14:paraId="37F10527" w14:textId="4883E8F5" w:rsidR="007D3827" w:rsidRPr="00331FDE" w:rsidRDefault="00436A49"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Middle</w:t>
            </w:r>
          </w:p>
        </w:tc>
      </w:tr>
      <w:tr w:rsidR="007D3827" w:rsidRPr="00331FDE" w14:paraId="748880BD" w14:textId="77777777" w:rsidTr="00FA27CE">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3503F987" w14:textId="3B77B868" w:rsidR="007D3827" w:rsidRPr="00331FDE" w:rsidRDefault="0032586E"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DAE</w:t>
            </w:r>
            <w:r w:rsidR="004C5493">
              <w:rPr>
                <w:rFonts w:ascii="Times New Roman" w:hAnsi="Times New Roman" w:cs="Times New Roman"/>
                <w:b/>
                <w:color w:val="000000" w:themeColor="text1"/>
                <w:sz w:val="24"/>
                <w:szCs w:val="24"/>
              </w:rPr>
              <w:t xml:space="preserve"> M</w:t>
            </w:r>
            <w:r>
              <w:rPr>
                <w:rFonts w:ascii="Times New Roman" w:hAnsi="Times New Roman" w:cs="Times New Roman"/>
                <w:b/>
                <w:color w:val="000000" w:themeColor="text1"/>
                <w:sz w:val="24"/>
                <w:szCs w:val="24"/>
              </w:rPr>
              <w:t>ining</w:t>
            </w:r>
            <w:r w:rsidR="00BD528A">
              <w:rPr>
                <w:rFonts w:ascii="Times New Roman" w:hAnsi="Times New Roman" w:cs="Times New Roman"/>
                <w:b/>
                <w:color w:val="000000" w:themeColor="text1"/>
                <w:sz w:val="24"/>
                <w:szCs w:val="24"/>
              </w:rPr>
              <w:t>/ Mechanical</w:t>
            </w:r>
            <w:r w:rsidR="004C5493">
              <w:rPr>
                <w:rFonts w:ascii="Times New Roman" w:hAnsi="Times New Roman" w:cs="Times New Roman"/>
                <w:b/>
                <w:color w:val="000000" w:themeColor="text1"/>
                <w:sz w:val="24"/>
                <w:szCs w:val="24"/>
              </w:rPr>
              <w:t>/ Civil with 3 year working expe</w:t>
            </w:r>
            <w:r>
              <w:rPr>
                <w:rFonts w:ascii="Times New Roman" w:hAnsi="Times New Roman" w:cs="Times New Roman"/>
                <w:b/>
                <w:color w:val="000000" w:themeColor="text1"/>
                <w:sz w:val="24"/>
                <w:szCs w:val="24"/>
              </w:rPr>
              <w:t>rience</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331FDE" w14:paraId="5123925C" w14:textId="77777777" w:rsidTr="00CC0EF5">
              <w:trPr>
                <w:trHeight w:val="542"/>
              </w:trPr>
              <w:tc>
                <w:tcPr>
                  <w:tcW w:w="825"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69"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5445FF" w:rsidRPr="00331FDE" w14:paraId="1AD8C9B2" w14:textId="77777777" w:rsidTr="00CC0EF5">
              <w:trPr>
                <w:trHeight w:val="301"/>
              </w:trPr>
              <w:tc>
                <w:tcPr>
                  <w:tcW w:w="825" w:type="dxa"/>
                </w:tcPr>
                <w:p w14:paraId="5CB2BBF2"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FE11BAA" w14:textId="047627D3"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Occupational safety, health &amp; environment</w:t>
                  </w:r>
                </w:p>
              </w:tc>
              <w:tc>
                <w:tcPr>
                  <w:tcW w:w="1596" w:type="dxa"/>
                </w:tcPr>
                <w:p w14:paraId="09EF200E" w14:textId="7178D6F9"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35AD5DA7" w14:textId="08B82B0C"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6EE9BB8" w14:textId="3D687EDA"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2FD832FB" w14:textId="77777777" w:rsidTr="00CC0EF5">
              <w:trPr>
                <w:trHeight w:val="284"/>
              </w:trPr>
              <w:tc>
                <w:tcPr>
                  <w:tcW w:w="825" w:type="dxa"/>
                </w:tcPr>
                <w:p w14:paraId="09BE8211"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C9075D4" w14:textId="649C1900"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Marble types &amp; block identification</w:t>
                  </w:r>
                </w:p>
              </w:tc>
              <w:tc>
                <w:tcPr>
                  <w:tcW w:w="1596" w:type="dxa"/>
                </w:tcPr>
                <w:p w14:paraId="7D0533EF" w14:textId="5D8224A1"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4BA643A5" w14:textId="64C424F4"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47DF977" w14:textId="53CA9721"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105E5E80" w14:textId="77777777" w:rsidTr="00CC0EF5">
              <w:trPr>
                <w:trHeight w:val="284"/>
              </w:trPr>
              <w:tc>
                <w:tcPr>
                  <w:tcW w:w="825" w:type="dxa"/>
                </w:tcPr>
                <w:p w14:paraId="5C27EFF4"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032D523D" w14:textId="3EDE1411" w:rsidR="005445FF" w:rsidRPr="00331FDE" w:rsidRDefault="005445FF" w:rsidP="005445FF">
                  <w:pPr>
                    <w:rPr>
                      <w:rFonts w:ascii="Times New Roman" w:hAnsi="Times New Roman" w:cs="Times New Roman"/>
                      <w:b/>
                      <w:color w:val="000000" w:themeColor="text1"/>
                      <w:sz w:val="24"/>
                      <w:szCs w:val="24"/>
                    </w:rPr>
                  </w:pPr>
                  <w:r w:rsidRPr="005445FF">
                    <w:rPr>
                      <w:rFonts w:ascii="Arial" w:hAnsi="Arial" w:cs="Arial"/>
                    </w:rPr>
                    <w:t>Measuring &amp; marking techniques</w:t>
                  </w:r>
                </w:p>
              </w:tc>
              <w:tc>
                <w:tcPr>
                  <w:tcW w:w="1596" w:type="dxa"/>
                </w:tcPr>
                <w:p w14:paraId="7CB8A587" w14:textId="1E14BBCF"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2B3352A" w14:textId="1C75C07B"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00B663F" w14:textId="6C65DEB6"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43009E4E" w14:textId="77777777" w:rsidTr="00CC0EF5">
              <w:trPr>
                <w:trHeight w:val="284"/>
              </w:trPr>
              <w:tc>
                <w:tcPr>
                  <w:tcW w:w="825" w:type="dxa"/>
                </w:tcPr>
                <w:p w14:paraId="0F5BFF4A"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575D627E" w14:textId="7413C255"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Material handling &amp; crane operations</w:t>
                  </w:r>
                </w:p>
              </w:tc>
              <w:tc>
                <w:tcPr>
                  <w:tcW w:w="1596" w:type="dxa"/>
                </w:tcPr>
                <w:p w14:paraId="349866D9" w14:textId="1B1DD685"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5AE5BF6" w14:textId="62BB5D18"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1D0AD100" w14:textId="48EF4513"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1A8D32C6" w14:textId="77777777" w:rsidTr="00CC0EF5">
              <w:trPr>
                <w:trHeight w:val="284"/>
              </w:trPr>
              <w:tc>
                <w:tcPr>
                  <w:tcW w:w="825" w:type="dxa"/>
                </w:tcPr>
                <w:p w14:paraId="319DD244"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0E983753" w14:textId="3AF04C80" w:rsidR="005445FF" w:rsidRPr="00331FDE" w:rsidRDefault="005445FF" w:rsidP="005445FF">
                  <w:pPr>
                    <w:rPr>
                      <w:rFonts w:ascii="Times New Roman" w:hAnsi="Times New Roman" w:cs="Times New Roman"/>
                      <w:b/>
                      <w:color w:val="000000" w:themeColor="text1"/>
                      <w:sz w:val="24"/>
                      <w:szCs w:val="24"/>
                    </w:rPr>
                  </w:pPr>
                  <w:r w:rsidRPr="005445FF">
                    <w:rPr>
                      <w:rFonts w:ascii="Arial" w:hAnsi="Arial" w:cs="Arial"/>
                    </w:rPr>
                    <w:t>Marble cutting machines</w:t>
                  </w:r>
                </w:p>
              </w:tc>
              <w:tc>
                <w:tcPr>
                  <w:tcW w:w="1596" w:type="dxa"/>
                </w:tcPr>
                <w:p w14:paraId="008F1C9C" w14:textId="1E39BE33"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0D493BA8" w14:textId="28426B44"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4D824B3D" w14:textId="1719E726"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39D0A99E" w14:textId="77777777" w:rsidTr="00CC0EF5">
              <w:trPr>
                <w:trHeight w:val="284"/>
              </w:trPr>
              <w:tc>
                <w:tcPr>
                  <w:tcW w:w="825" w:type="dxa"/>
                </w:tcPr>
                <w:p w14:paraId="35E19C5D"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2B386BBC" w14:textId="18F3D7F2"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Machine setup &amp; calibration</w:t>
                  </w:r>
                </w:p>
              </w:tc>
              <w:tc>
                <w:tcPr>
                  <w:tcW w:w="1596" w:type="dxa"/>
                </w:tcPr>
                <w:p w14:paraId="2E89DDDF" w14:textId="57C54F4E"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A116DEE" w14:textId="47804D82"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9B32CF7" w14:textId="202A5CD4"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2EF884CD" w14:textId="77777777" w:rsidTr="00CC0EF5">
              <w:trPr>
                <w:trHeight w:val="284"/>
              </w:trPr>
              <w:tc>
                <w:tcPr>
                  <w:tcW w:w="825" w:type="dxa"/>
                </w:tcPr>
                <w:p w14:paraId="1507DA7B"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6955707B" w14:textId="47CF6BB7"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Vertical block cutting</w:t>
                  </w:r>
                </w:p>
              </w:tc>
              <w:tc>
                <w:tcPr>
                  <w:tcW w:w="1596" w:type="dxa"/>
                </w:tcPr>
                <w:p w14:paraId="0DC909AF" w14:textId="1437FA60"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48540BC" w14:textId="428CE1AF"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3711550C" w14:textId="31BAC1E1"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2ED8A76F" w14:textId="77777777" w:rsidTr="00CC0EF5">
              <w:trPr>
                <w:trHeight w:val="284"/>
              </w:trPr>
              <w:tc>
                <w:tcPr>
                  <w:tcW w:w="825" w:type="dxa"/>
                </w:tcPr>
                <w:p w14:paraId="0F0B8557"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8071E6A" w14:textId="4AB97AD1" w:rsidR="005445FF" w:rsidRPr="00331FDE" w:rsidRDefault="005445FF" w:rsidP="005445FF">
                  <w:pPr>
                    <w:rPr>
                      <w:rFonts w:ascii="Times New Roman" w:hAnsi="Times New Roman" w:cs="Times New Roman"/>
                      <w:b/>
                      <w:color w:val="000000" w:themeColor="text1"/>
                      <w:sz w:val="24"/>
                      <w:szCs w:val="24"/>
                    </w:rPr>
                  </w:pPr>
                  <w:r w:rsidRPr="005445FF">
                    <w:rPr>
                      <w:rFonts w:ascii="Arial" w:hAnsi="Arial" w:cs="Arial"/>
                    </w:rPr>
                    <w:t>Bridge saw &amp; cross cutting</w:t>
                  </w:r>
                </w:p>
              </w:tc>
              <w:tc>
                <w:tcPr>
                  <w:tcW w:w="1596" w:type="dxa"/>
                </w:tcPr>
                <w:p w14:paraId="5426B11B" w14:textId="64AC9D44"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6B654886" w14:textId="4D1A3350"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279C3637" w14:textId="012F5657"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7BAC72EB" w14:textId="77777777" w:rsidTr="00CC0EF5">
              <w:trPr>
                <w:trHeight w:val="284"/>
              </w:trPr>
              <w:tc>
                <w:tcPr>
                  <w:tcW w:w="825" w:type="dxa"/>
                </w:tcPr>
                <w:p w14:paraId="655720C9"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5A91B1F5" w14:textId="28CC1F91"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Gang saw &amp; resizing operations</w:t>
                  </w:r>
                </w:p>
              </w:tc>
              <w:tc>
                <w:tcPr>
                  <w:tcW w:w="1596" w:type="dxa"/>
                </w:tcPr>
                <w:p w14:paraId="2264F646" w14:textId="100FE5A8"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16488EFC" w14:textId="4CEA0B4A"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78A20BD2" w14:textId="49BFF022"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20B5872F" w14:textId="77777777" w:rsidTr="00CC0EF5">
              <w:trPr>
                <w:trHeight w:val="284"/>
              </w:trPr>
              <w:tc>
                <w:tcPr>
                  <w:tcW w:w="825" w:type="dxa"/>
                </w:tcPr>
                <w:p w14:paraId="21C1967C"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1AB6E94B" w14:textId="732C0781"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Quality control &amp; inspection</w:t>
                  </w:r>
                </w:p>
              </w:tc>
              <w:tc>
                <w:tcPr>
                  <w:tcW w:w="1596" w:type="dxa"/>
                </w:tcPr>
                <w:p w14:paraId="76209857" w14:textId="636C2D34"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5B81475A" w14:textId="480F1076"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99B2A61" w14:textId="04F76047"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585589FA" w14:textId="77777777" w:rsidTr="00CC0EF5">
              <w:trPr>
                <w:trHeight w:val="284"/>
              </w:trPr>
              <w:tc>
                <w:tcPr>
                  <w:tcW w:w="825" w:type="dxa"/>
                </w:tcPr>
                <w:p w14:paraId="6F0FD589"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4D7FE334" w14:textId="6845D3A6"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Machine maintenance &amp; troubleshooting</w:t>
                  </w:r>
                </w:p>
              </w:tc>
              <w:tc>
                <w:tcPr>
                  <w:tcW w:w="1596" w:type="dxa"/>
                </w:tcPr>
                <w:p w14:paraId="3E3C143D" w14:textId="21353C5E"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21E1338A" w14:textId="12599AF2"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578304A1" w14:textId="129A039E"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5445FF" w:rsidRPr="00331FDE" w14:paraId="605C0784" w14:textId="77777777" w:rsidTr="00CC0EF5">
              <w:trPr>
                <w:trHeight w:val="284"/>
              </w:trPr>
              <w:tc>
                <w:tcPr>
                  <w:tcW w:w="825" w:type="dxa"/>
                </w:tcPr>
                <w:p w14:paraId="649B0E77" w14:textId="77777777" w:rsidR="005445FF" w:rsidRPr="00331FDE" w:rsidRDefault="005445FF" w:rsidP="005445FF">
                  <w:pPr>
                    <w:pStyle w:val="ListParagraph"/>
                    <w:numPr>
                      <w:ilvl w:val="0"/>
                      <w:numId w:val="3"/>
                    </w:numPr>
                    <w:jc w:val="center"/>
                    <w:rPr>
                      <w:rFonts w:ascii="Times New Roman" w:hAnsi="Times New Roman" w:cs="Times New Roman"/>
                      <w:b/>
                      <w:color w:val="000000" w:themeColor="text1"/>
                      <w:sz w:val="24"/>
                      <w:szCs w:val="24"/>
                    </w:rPr>
                  </w:pPr>
                </w:p>
              </w:tc>
              <w:tc>
                <w:tcPr>
                  <w:tcW w:w="2311" w:type="dxa"/>
                </w:tcPr>
                <w:p w14:paraId="2B86D27C" w14:textId="6B3E8BA0" w:rsidR="005445FF" w:rsidRPr="00331FDE" w:rsidRDefault="005445FF" w:rsidP="005445FF">
                  <w:pPr>
                    <w:rPr>
                      <w:rFonts w:ascii="Times New Roman" w:hAnsi="Times New Roman" w:cs="Times New Roman"/>
                      <w:b/>
                      <w:color w:val="000000" w:themeColor="text1"/>
                      <w:sz w:val="24"/>
                      <w:szCs w:val="24"/>
                    </w:rPr>
                  </w:pPr>
                  <w:r w:rsidRPr="005445FF">
                    <w:rPr>
                      <w:rFonts w:asciiTheme="minorBidi" w:hAnsiTheme="minorBidi"/>
                    </w:rPr>
                    <w:t>Final production project &amp; assessment</w:t>
                  </w:r>
                </w:p>
              </w:tc>
              <w:tc>
                <w:tcPr>
                  <w:tcW w:w="1596" w:type="dxa"/>
                </w:tcPr>
                <w:p w14:paraId="6E459E0F" w14:textId="398985BD"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69" w:type="dxa"/>
                </w:tcPr>
                <w:p w14:paraId="7FCD9C6F" w14:textId="6BDC661F"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766" w:type="dxa"/>
                </w:tcPr>
                <w:p w14:paraId="0DF73940" w14:textId="01469187" w:rsidR="005445FF" w:rsidRPr="00331FDE" w:rsidRDefault="005445FF" w:rsidP="005445F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7D3827" w:rsidRPr="00331FDE" w14:paraId="0178D897" w14:textId="77777777" w:rsidTr="00CC0EF5">
              <w:trPr>
                <w:trHeight w:val="377"/>
              </w:trPr>
              <w:tc>
                <w:tcPr>
                  <w:tcW w:w="3136" w:type="dxa"/>
                  <w:gridSpan w:val="2"/>
                </w:tcPr>
                <w:p w14:paraId="2BB780B8" w14:textId="77777777" w:rsidR="007D3827" w:rsidRPr="00331FDE" w:rsidRDefault="007D3827" w:rsidP="007D3827">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Total</w:t>
                  </w:r>
                </w:p>
              </w:tc>
              <w:tc>
                <w:tcPr>
                  <w:tcW w:w="1596" w:type="dxa"/>
                </w:tcPr>
                <w:p w14:paraId="39D1CB44" w14:textId="4DA4046B"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60</w:t>
                  </w:r>
                </w:p>
              </w:tc>
              <w:tc>
                <w:tcPr>
                  <w:tcW w:w="1669" w:type="dxa"/>
                </w:tcPr>
                <w:p w14:paraId="406FC0ED" w14:textId="59E91F30"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240</w:t>
                  </w:r>
                </w:p>
              </w:tc>
              <w:tc>
                <w:tcPr>
                  <w:tcW w:w="1766" w:type="dxa"/>
                </w:tcPr>
                <w:p w14:paraId="1A491A0B" w14:textId="15F8BAD9" w:rsidR="007D3827" w:rsidRPr="00331FDE" w:rsidRDefault="00B7377F" w:rsidP="007D382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58D648FB"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B2410F">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B2410F">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21E15F3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Stone Development Company (PASDEC) </w:t>
            </w:r>
          </w:p>
          <w:p w14:paraId="5E0FB286"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Pakistan Mineral Development Corporation (PMDC) </w:t>
            </w:r>
          </w:p>
          <w:p w14:paraId="1B40B931"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Stonyx</w:t>
            </w:r>
            <w:proofErr w:type="spellEnd"/>
            <w:r w:rsidRPr="0020371D">
              <w:rPr>
                <w:rFonts w:ascii="Times New Roman" w:eastAsia="Times New Roman" w:hAnsi="Times New Roman" w:cs="Times New Roman"/>
                <w:sz w:val="24"/>
                <w:szCs w:val="24"/>
              </w:rPr>
              <w:t xml:space="preserve"> (Hashwani Group) </w:t>
            </w:r>
          </w:p>
          <w:p w14:paraId="1D0D3F9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Popular Marble Industries </w:t>
            </w:r>
          </w:p>
          <w:p w14:paraId="204DD6A2"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Qadri</w:t>
            </w:r>
            <w:proofErr w:type="spellEnd"/>
            <w:r w:rsidRPr="0020371D">
              <w:rPr>
                <w:rFonts w:ascii="Times New Roman" w:eastAsia="Times New Roman" w:hAnsi="Times New Roman" w:cs="Times New Roman"/>
                <w:sz w:val="24"/>
                <w:szCs w:val="24"/>
              </w:rPr>
              <w:t xml:space="preserve"> Stones (Master Tahir &amp; Sons) </w:t>
            </w:r>
          </w:p>
          <w:p w14:paraId="652FB69A"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Hanam</w:t>
            </w:r>
            <w:proofErr w:type="spellEnd"/>
            <w:r w:rsidRPr="0020371D">
              <w:rPr>
                <w:rFonts w:ascii="Times New Roman" w:eastAsia="Times New Roman" w:hAnsi="Times New Roman" w:cs="Times New Roman"/>
                <w:sz w:val="24"/>
                <w:szCs w:val="24"/>
              </w:rPr>
              <w:t xml:space="preserve"> Marble Industries </w:t>
            </w:r>
          </w:p>
          <w:p w14:paraId="727D232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Stonends</w:t>
            </w:r>
            <w:proofErr w:type="spellEnd"/>
            <w:r w:rsidRPr="0020371D">
              <w:rPr>
                <w:rFonts w:ascii="Times New Roman" w:eastAsia="Times New Roman" w:hAnsi="Times New Roman" w:cs="Times New Roman"/>
                <w:sz w:val="24"/>
                <w:szCs w:val="24"/>
              </w:rPr>
              <w:t xml:space="preserve"> (Marble &amp; Stone Company) </w:t>
            </w:r>
          </w:p>
          <w:p w14:paraId="45BAC75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Magna Stone &amp; Mining Industries (</w:t>
            </w:r>
            <w:proofErr w:type="spellStart"/>
            <w:r w:rsidRPr="0020371D">
              <w:rPr>
                <w:rFonts w:ascii="Times New Roman" w:eastAsia="Times New Roman" w:hAnsi="Times New Roman" w:cs="Times New Roman"/>
                <w:sz w:val="24"/>
                <w:szCs w:val="24"/>
              </w:rPr>
              <w:t>Pvt</w:t>
            </w:r>
            <w:proofErr w:type="spellEnd"/>
            <w:r w:rsidRPr="0020371D">
              <w:rPr>
                <w:rFonts w:ascii="Times New Roman" w:eastAsia="Times New Roman" w:hAnsi="Times New Roman" w:cs="Times New Roman"/>
                <w:sz w:val="24"/>
                <w:szCs w:val="24"/>
              </w:rPr>
              <w:t xml:space="preserve">) Ltd </w:t>
            </w:r>
          </w:p>
          <w:p w14:paraId="297E40B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Royal Stones </w:t>
            </w:r>
          </w:p>
          <w:p w14:paraId="6B85FD8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Margranyx</w:t>
            </w:r>
            <w:proofErr w:type="spellEnd"/>
            <w:r w:rsidRPr="0020371D">
              <w:rPr>
                <w:rFonts w:ascii="Times New Roman" w:eastAsia="Times New Roman" w:hAnsi="Times New Roman" w:cs="Times New Roman"/>
                <w:sz w:val="24"/>
                <w:szCs w:val="24"/>
              </w:rPr>
              <w:t xml:space="preserve"> </w:t>
            </w:r>
          </w:p>
          <w:p w14:paraId="0E5C1BB5"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SMC (</w:t>
            </w:r>
            <w:proofErr w:type="spellStart"/>
            <w:r w:rsidRPr="0020371D">
              <w:rPr>
                <w:rFonts w:ascii="Times New Roman" w:eastAsia="Times New Roman" w:hAnsi="Times New Roman" w:cs="Times New Roman"/>
                <w:sz w:val="24"/>
                <w:szCs w:val="24"/>
              </w:rPr>
              <w:t>Shuja</w:t>
            </w:r>
            <w:proofErr w:type="spellEnd"/>
            <w:r w:rsidRPr="0020371D">
              <w:rPr>
                <w:rFonts w:ascii="Times New Roman" w:eastAsia="Times New Roman" w:hAnsi="Times New Roman" w:cs="Times New Roman"/>
                <w:sz w:val="24"/>
                <w:szCs w:val="24"/>
              </w:rPr>
              <w:t xml:space="preserve"> Marble Company) </w:t>
            </w:r>
          </w:p>
          <w:p w14:paraId="7E9FA560"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Indus Mining Company </w:t>
            </w:r>
          </w:p>
          <w:p w14:paraId="4D983DAC"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Al-Mehdi International </w:t>
            </w:r>
          </w:p>
          <w:p w14:paraId="6482DB9B"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Waheed</w:t>
            </w:r>
            <w:proofErr w:type="spellEnd"/>
            <w:r w:rsidRPr="0020371D">
              <w:rPr>
                <w:rFonts w:ascii="Times New Roman" w:eastAsia="Times New Roman" w:hAnsi="Times New Roman" w:cs="Times New Roman"/>
                <w:sz w:val="24"/>
                <w:szCs w:val="24"/>
              </w:rPr>
              <w:t xml:space="preserve"> Marble </w:t>
            </w:r>
          </w:p>
          <w:p w14:paraId="0B2FA746"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Eastern Commodities </w:t>
            </w:r>
          </w:p>
          <w:p w14:paraId="3E30D35D"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DG Khan Cement (Quarry Department) </w:t>
            </w:r>
          </w:p>
          <w:p w14:paraId="722973B2"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Lucky Cement (Mining/Quarry Section) </w:t>
            </w:r>
          </w:p>
          <w:p w14:paraId="3B48567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lastRenderedPageBreak/>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Cherat</w:t>
            </w:r>
            <w:proofErr w:type="spellEnd"/>
            <w:r w:rsidRPr="0020371D">
              <w:rPr>
                <w:rFonts w:ascii="Times New Roman" w:eastAsia="Times New Roman" w:hAnsi="Times New Roman" w:cs="Times New Roman"/>
                <w:sz w:val="24"/>
                <w:szCs w:val="24"/>
              </w:rPr>
              <w:t xml:space="preserve"> Cement (Quarry Operations) </w:t>
            </w:r>
          </w:p>
          <w:p w14:paraId="612B101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Bestway</w:t>
            </w:r>
            <w:proofErr w:type="spellEnd"/>
            <w:r w:rsidRPr="0020371D">
              <w:rPr>
                <w:rFonts w:ascii="Times New Roman" w:eastAsia="Times New Roman" w:hAnsi="Times New Roman" w:cs="Times New Roman"/>
                <w:sz w:val="24"/>
                <w:szCs w:val="24"/>
              </w:rPr>
              <w:t xml:space="preserve"> Cement (Limestone Quarries) </w:t>
            </w:r>
          </w:p>
          <w:p w14:paraId="4C1526E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Maple Leaf Cement (Mining Unit) </w:t>
            </w:r>
          </w:p>
          <w:p w14:paraId="62828957"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Kohat</w:t>
            </w:r>
            <w:proofErr w:type="spellEnd"/>
            <w:r w:rsidRPr="0020371D">
              <w:rPr>
                <w:rFonts w:ascii="Times New Roman" w:eastAsia="Times New Roman" w:hAnsi="Times New Roman" w:cs="Times New Roman"/>
                <w:sz w:val="24"/>
                <w:szCs w:val="24"/>
              </w:rPr>
              <w:t xml:space="preserve"> Cement (Quarry Section) </w:t>
            </w:r>
          </w:p>
          <w:p w14:paraId="44DBC07F"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Fauji</w:t>
            </w:r>
            <w:proofErr w:type="spellEnd"/>
            <w:r w:rsidRPr="0020371D">
              <w:rPr>
                <w:rFonts w:ascii="Times New Roman" w:eastAsia="Times New Roman" w:hAnsi="Times New Roman" w:cs="Times New Roman"/>
                <w:sz w:val="24"/>
                <w:szCs w:val="24"/>
              </w:rPr>
              <w:t xml:space="preserve"> Cement Company (Mining Department) </w:t>
            </w:r>
          </w:p>
          <w:p w14:paraId="3D74A593"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w:t>
            </w:r>
            <w:proofErr w:type="spellStart"/>
            <w:r w:rsidRPr="0020371D">
              <w:rPr>
                <w:rFonts w:ascii="Times New Roman" w:eastAsia="Times New Roman" w:hAnsi="Times New Roman" w:cs="Times New Roman"/>
                <w:sz w:val="24"/>
                <w:szCs w:val="24"/>
              </w:rPr>
              <w:t>Attock</w:t>
            </w:r>
            <w:proofErr w:type="spellEnd"/>
            <w:r w:rsidRPr="0020371D">
              <w:rPr>
                <w:rFonts w:ascii="Times New Roman" w:eastAsia="Times New Roman" w:hAnsi="Times New Roman" w:cs="Times New Roman"/>
                <w:sz w:val="24"/>
                <w:szCs w:val="24"/>
              </w:rPr>
              <w:t xml:space="preserve"> Cement Pakistan Ltd </w:t>
            </w:r>
          </w:p>
          <w:p w14:paraId="3F00BF49" w14:textId="77777777" w:rsidR="0020371D" w:rsidRPr="0020371D" w:rsidRDefault="0020371D" w:rsidP="0020371D">
            <w:pPr>
              <w:rPr>
                <w:rFonts w:ascii="Times New Roman" w:eastAsia="Times New Roman" w:hAnsi="Times New Roman" w:cs="Times New Roman"/>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Zeolites / Mineral Mining Companies (various local firms) </w:t>
            </w:r>
          </w:p>
          <w:p w14:paraId="20D8F86D" w14:textId="1AB726EB" w:rsidR="007D3827" w:rsidRPr="00331FDE" w:rsidRDefault="0020371D" w:rsidP="0020371D">
            <w:pPr>
              <w:rPr>
                <w:rFonts w:ascii="Times New Roman" w:hAnsi="Times New Roman" w:cs="Times New Roman"/>
                <w:b/>
                <w:color w:val="000000" w:themeColor="text1"/>
                <w:sz w:val="24"/>
                <w:szCs w:val="24"/>
              </w:rPr>
            </w:pPr>
            <w:r w:rsidRPr="0020371D">
              <w:rPr>
                <w:rFonts w:ascii="Times New Roman" w:eastAsia="Times New Roman" w:hAnsi="Symbol" w:cs="Times New Roman"/>
                <w:sz w:val="24"/>
                <w:szCs w:val="24"/>
              </w:rPr>
              <w:t></w:t>
            </w:r>
            <w:r w:rsidRPr="0020371D">
              <w:rPr>
                <w:rFonts w:ascii="Times New Roman" w:eastAsia="Times New Roman" w:hAnsi="Times New Roman" w:cs="Times New Roman"/>
                <w:sz w:val="24"/>
                <w:szCs w:val="24"/>
              </w:rPr>
              <w:t xml:space="preserve">  Local Marble &amp; Granite Quarries (</w:t>
            </w:r>
            <w:proofErr w:type="spellStart"/>
            <w:r w:rsidRPr="0020371D">
              <w:rPr>
                <w:rFonts w:ascii="Times New Roman" w:eastAsia="Times New Roman" w:hAnsi="Times New Roman" w:cs="Times New Roman"/>
                <w:sz w:val="24"/>
                <w:szCs w:val="24"/>
              </w:rPr>
              <w:t>Balochistan</w:t>
            </w:r>
            <w:proofErr w:type="spellEnd"/>
            <w:r w:rsidRPr="0020371D">
              <w:rPr>
                <w:rFonts w:ascii="Times New Roman" w:eastAsia="Times New Roman" w:hAnsi="Times New Roman" w:cs="Times New Roman"/>
                <w:sz w:val="24"/>
                <w:szCs w:val="24"/>
              </w:rPr>
              <w:t>, KPK, Punjab Salt Range operators)</w:t>
            </w: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6E0B2533" w:rsidR="007D3827" w:rsidRPr="00331FDE" w:rsidRDefault="0020371D"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Workplace</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2" w:type="dxa"/>
          </w:tcPr>
          <w:p w14:paraId="6FED07A2" w14:textId="778C7D54" w:rsidR="00631AA9" w:rsidRDefault="00F44473" w:rsidP="0020371D">
            <w:r>
              <w:t xml:space="preserve">Marble cutting </w:t>
            </w:r>
            <w:r w:rsidR="0020371D">
              <w:t>University Handbook (Drilling &amp; Blasting section)</w:t>
            </w:r>
            <w:r w:rsidR="0020371D">
              <w:br/>
            </w:r>
            <w:hyperlink r:id="rId9" w:tgtFrame="_new" w:history="1">
              <w:r w:rsidR="0020371D">
                <w:rPr>
                  <w:rStyle w:val="Hyperlink"/>
                </w:rPr>
                <w:t>https://www.pitandquarry.com/drilling-blasting-pq-university-handbook/</w:t>
              </w:r>
            </w:hyperlink>
          </w:p>
          <w:p w14:paraId="73D67B61" w14:textId="0496F8A9" w:rsidR="0020371D" w:rsidRDefault="00F44473" w:rsidP="0020371D">
            <w:r>
              <w:t>Safe Cutting of marble</w:t>
            </w:r>
            <w:r w:rsidR="0020371D">
              <w:t xml:space="preserve"> – A Guide for Quarry Workers (Safety Manual PDF)</w:t>
            </w:r>
            <w:r w:rsidR="0020371D">
              <w:br/>
            </w:r>
            <w:hyperlink r:id="rId10" w:tgtFrame="_new" w:history="1">
              <w:r w:rsidR="0020371D">
                <w:rPr>
                  <w:rStyle w:val="Hyperlink"/>
                </w:rPr>
                <w:t>https://www.hsa.ie/eng/publications_and_forms/publications/mines_and_quarries/safe</w:t>
              </w:r>
            </w:hyperlink>
          </w:p>
          <w:p w14:paraId="0C01F4DB" w14:textId="6EF94BC5" w:rsidR="0020371D" w:rsidRPr="0020371D" w:rsidRDefault="00F44473" w:rsidP="0020371D">
            <w:pPr>
              <w:rPr>
                <w:rFonts w:ascii="Times New Roman" w:hAnsi="Times New Roman" w:cs="Times New Roman"/>
                <w:b/>
                <w:color w:val="000000" w:themeColor="text1"/>
                <w:sz w:val="24"/>
                <w:szCs w:val="24"/>
              </w:rPr>
            </w:pPr>
            <w:r>
              <w:t>Marble cutting</w:t>
            </w:r>
            <w:r w:rsidR="0020371D">
              <w:t xml:space="preserve"> (Historical Technical Guide PDF)</w:t>
            </w:r>
            <w:r w:rsidR="0020371D">
              <w:br/>
            </w:r>
            <w:hyperlink r:id="rId11" w:tgtFrame="_new" w:history="1">
              <w:r w:rsidR="0020371D">
                <w:rPr>
                  <w:rStyle w:val="Hyperlink"/>
                </w:rPr>
                <w:t>https://digital.sciencehistory.org/works/wbrjdtf</w:t>
              </w:r>
            </w:hyperlink>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Ind w:w="-113" w:type="dxa"/>
        <w:tblLook w:val="04A0" w:firstRow="1" w:lastRow="0" w:firstColumn="1" w:lastColumn="0" w:noHBand="0" w:noVBand="1"/>
      </w:tblPr>
      <w:tblGrid>
        <w:gridCol w:w="109"/>
        <w:gridCol w:w="1772"/>
        <w:gridCol w:w="119"/>
        <w:gridCol w:w="3616"/>
        <w:gridCol w:w="2360"/>
        <w:gridCol w:w="2486"/>
        <w:gridCol w:w="108"/>
      </w:tblGrid>
      <w:tr w:rsidR="00FA27CE" w:rsidRPr="00331FDE" w14:paraId="485FFFD3" w14:textId="77777777" w:rsidTr="00BF78AE">
        <w:trPr>
          <w:gridBefore w:val="1"/>
          <w:wBefore w:w="109" w:type="dxa"/>
        </w:trPr>
        <w:tc>
          <w:tcPr>
            <w:tcW w:w="1891" w:type="dxa"/>
            <w:gridSpan w:val="2"/>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616"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360"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594" w:type="dxa"/>
            <w:gridSpan w:val="2"/>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8A379D" w:rsidRPr="00331FDE" w14:paraId="24BDA0CE" w14:textId="77777777" w:rsidTr="00BF78AE">
        <w:trPr>
          <w:gridAfter w:val="1"/>
          <w:wAfter w:w="108" w:type="dxa"/>
        </w:trPr>
        <w:tc>
          <w:tcPr>
            <w:tcW w:w="1881" w:type="dxa"/>
            <w:gridSpan w:val="2"/>
            <w:vMerge w:val="restart"/>
          </w:tcPr>
          <w:p w14:paraId="6EA82303" w14:textId="7FF17E0B" w:rsidR="009C0AFA" w:rsidRPr="00331FDE" w:rsidRDefault="000E3659" w:rsidP="0039510A">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Wee</w:t>
            </w:r>
            <w:r w:rsidR="0039510A">
              <w:rPr>
                <w:rFonts w:ascii="Times New Roman" w:hAnsi="Times New Roman" w:cs="Times New Roman"/>
                <w:b/>
                <w:color w:val="000000" w:themeColor="text1"/>
                <w:sz w:val="24"/>
                <w:szCs w:val="24"/>
              </w:rPr>
              <w:t>k 1</w:t>
            </w:r>
          </w:p>
          <w:p w14:paraId="25E619EB" w14:textId="37A3B853" w:rsidR="009C0AFA" w:rsidRPr="00525B85" w:rsidRDefault="00525B85" w:rsidP="00CC0EF5">
            <w:pPr>
              <w:rPr>
                <w:rFonts w:asciiTheme="minorBidi" w:hAnsiTheme="minorBidi"/>
                <w:b/>
                <w:bCs/>
                <w:color w:val="000000" w:themeColor="text1"/>
                <w:sz w:val="24"/>
                <w:szCs w:val="24"/>
              </w:rPr>
            </w:pPr>
            <w:r w:rsidRPr="00525B85">
              <w:rPr>
                <w:rFonts w:asciiTheme="minorBidi" w:hAnsiTheme="minorBidi"/>
                <w:b/>
                <w:bCs/>
              </w:rPr>
              <w:t>Occupational safety, health &amp; environment</w:t>
            </w:r>
          </w:p>
        </w:tc>
        <w:tc>
          <w:tcPr>
            <w:tcW w:w="3735" w:type="dxa"/>
            <w:gridSpan w:val="2"/>
          </w:tcPr>
          <w:p w14:paraId="2CFC175F" w14:textId="77777777" w:rsidR="009C0AFA" w:rsidRPr="00331FDE" w:rsidRDefault="009C0AFA" w:rsidP="007D38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1</w:t>
            </w:r>
          </w:p>
          <w:p w14:paraId="62B33505" w14:textId="1183303C" w:rsidR="00D452EA" w:rsidRPr="00D452EA" w:rsidRDefault="00756FBE" w:rsidP="00D452EA">
            <w:pPr>
              <w:pStyle w:val="ListParagraph"/>
              <w:numPr>
                <w:ilvl w:val="0"/>
                <w:numId w:val="7"/>
              </w:numPr>
              <w:rPr>
                <w:rFonts w:asciiTheme="minorBidi" w:eastAsia="Times New Roman" w:hAnsiTheme="minorBidi"/>
              </w:rPr>
            </w:pPr>
            <w:r>
              <w:rPr>
                <w:rFonts w:asciiTheme="minorBidi" w:eastAsia="Times New Roman" w:hAnsiTheme="minorBidi"/>
              </w:rPr>
              <w:t>Understand</w:t>
            </w:r>
            <w:r w:rsidR="00D452EA" w:rsidRPr="00D452EA">
              <w:rPr>
                <w:rFonts w:asciiTheme="minorBidi" w:eastAsia="Times New Roman" w:hAnsiTheme="minorBidi"/>
              </w:rPr>
              <w:t xml:space="preserve"> marble block cutting trade scope and workshop environment. </w:t>
            </w:r>
          </w:p>
          <w:p w14:paraId="1005F3FC" w14:textId="7A491B5D" w:rsidR="00D452EA" w:rsidRPr="00D452EA" w:rsidRDefault="00756FBE" w:rsidP="00D452EA">
            <w:pPr>
              <w:pStyle w:val="ListParagraph"/>
              <w:numPr>
                <w:ilvl w:val="0"/>
                <w:numId w:val="7"/>
              </w:numPr>
              <w:rPr>
                <w:rFonts w:asciiTheme="minorBidi" w:eastAsia="Times New Roman" w:hAnsiTheme="minorBidi"/>
              </w:rPr>
            </w:pPr>
            <w:r>
              <w:rPr>
                <w:rFonts w:asciiTheme="minorBidi" w:eastAsia="Times New Roman" w:hAnsiTheme="minorBidi"/>
              </w:rPr>
              <w:t>Understand</w:t>
            </w:r>
            <w:r w:rsidR="00D452EA" w:rsidRPr="00D452EA">
              <w:rPr>
                <w:rFonts w:asciiTheme="minorBidi" w:eastAsia="Times New Roman" w:hAnsiTheme="minorBidi"/>
              </w:rPr>
              <w:t xml:space="preserve"> technician roles in marble processing industry. </w:t>
            </w:r>
          </w:p>
          <w:p w14:paraId="4F6DC4FE" w14:textId="3C2C1999" w:rsidR="00D452EA" w:rsidRPr="00D452EA" w:rsidRDefault="00756FBE" w:rsidP="00D452EA">
            <w:pPr>
              <w:pStyle w:val="ListParagraph"/>
              <w:numPr>
                <w:ilvl w:val="0"/>
                <w:numId w:val="7"/>
              </w:numPr>
              <w:rPr>
                <w:rFonts w:asciiTheme="minorBidi" w:eastAsia="Times New Roman" w:hAnsiTheme="minorBidi"/>
              </w:rPr>
            </w:pPr>
            <w:r>
              <w:rPr>
                <w:rFonts w:asciiTheme="minorBidi" w:eastAsia="Times New Roman" w:hAnsiTheme="minorBidi"/>
              </w:rPr>
              <w:t>Find out</w:t>
            </w:r>
            <w:r w:rsidR="00D452EA" w:rsidRPr="00D452EA">
              <w:rPr>
                <w:rFonts w:asciiTheme="minorBidi" w:eastAsia="Times New Roman" w:hAnsiTheme="minorBidi"/>
              </w:rPr>
              <w:t xml:space="preserve"> workplace rules and safety regulations. </w:t>
            </w:r>
          </w:p>
          <w:p w14:paraId="412B11D3" w14:textId="0301E182" w:rsidR="00D452EA" w:rsidRPr="00D452EA" w:rsidRDefault="00756FBE" w:rsidP="00E35573">
            <w:pPr>
              <w:pStyle w:val="ListParagraph"/>
              <w:numPr>
                <w:ilvl w:val="0"/>
                <w:numId w:val="47"/>
              </w:numPr>
              <w:rPr>
                <w:rFonts w:asciiTheme="minorBidi" w:eastAsia="Times New Roman" w:hAnsiTheme="minorBidi"/>
              </w:rPr>
            </w:pPr>
            <w:r>
              <w:rPr>
                <w:rFonts w:asciiTheme="minorBidi" w:eastAsia="Times New Roman" w:hAnsiTheme="minorBidi"/>
              </w:rPr>
              <w:t>Plan</w:t>
            </w:r>
            <w:r w:rsidR="00D452EA" w:rsidRPr="00D452EA">
              <w:rPr>
                <w:rFonts w:asciiTheme="minorBidi" w:eastAsia="Times New Roman" w:hAnsiTheme="minorBidi"/>
              </w:rPr>
              <w:t xml:space="preserve"> importance of occupational safety practices. </w:t>
            </w:r>
          </w:p>
          <w:p w14:paraId="077D252A" w14:textId="22654DE0" w:rsidR="009C0AFA" w:rsidRPr="0008607C" w:rsidRDefault="00756FBE" w:rsidP="00E35573">
            <w:pPr>
              <w:pStyle w:val="ListParagraph"/>
              <w:numPr>
                <w:ilvl w:val="0"/>
                <w:numId w:val="89"/>
              </w:numPr>
              <w:rPr>
                <w:rFonts w:ascii="Times New Roman" w:eastAsia="Times New Roman" w:hAnsi="Times New Roman" w:cs="Times New Roman"/>
                <w:sz w:val="24"/>
                <w:szCs w:val="24"/>
              </w:rPr>
            </w:pPr>
            <w:r>
              <w:rPr>
                <w:rFonts w:asciiTheme="minorBidi" w:eastAsia="Times New Roman" w:hAnsiTheme="minorBidi"/>
              </w:rPr>
              <w:t>Prepare</w:t>
            </w:r>
            <w:r w:rsidR="00D452EA" w:rsidRPr="00D452EA">
              <w:rPr>
                <w:rFonts w:asciiTheme="minorBidi" w:eastAsia="Times New Roman" w:hAnsiTheme="minorBidi"/>
              </w:rPr>
              <w:t xml:space="preserve"> basic safety compliance requirements.</w:t>
            </w:r>
          </w:p>
        </w:tc>
        <w:tc>
          <w:tcPr>
            <w:tcW w:w="2360" w:type="dxa"/>
          </w:tcPr>
          <w:p w14:paraId="52B52AD8" w14:textId="2DFB84A8" w:rsidR="0051571C" w:rsidRPr="0051571C" w:rsidRDefault="0051571C" w:rsidP="0051571C">
            <w:pPr>
              <w:pStyle w:val="ListParagraph"/>
              <w:numPr>
                <w:ilvl w:val="0"/>
                <w:numId w:val="89"/>
              </w:numPr>
              <w:ind w:left="290"/>
              <w:rPr>
                <w:rFonts w:ascii="Arial" w:eastAsia="Times New Roman" w:hAnsi="Arial" w:cs="Arial"/>
              </w:rPr>
            </w:pPr>
            <w:r w:rsidRPr="0051571C">
              <w:rPr>
                <w:rFonts w:ascii="Arial" w:eastAsia="Times New Roman" w:hAnsi="Arial" w:cs="Arial"/>
              </w:rPr>
              <w:t xml:space="preserve">Explain the scope of the marble block cutting trade. </w:t>
            </w:r>
          </w:p>
          <w:p w14:paraId="0B398BEB" w14:textId="7C2D1D43" w:rsidR="0051571C" w:rsidRPr="0051571C" w:rsidRDefault="0051571C" w:rsidP="0051571C">
            <w:pPr>
              <w:pStyle w:val="ListParagraph"/>
              <w:numPr>
                <w:ilvl w:val="0"/>
                <w:numId w:val="89"/>
              </w:numPr>
              <w:ind w:left="290"/>
              <w:rPr>
                <w:rFonts w:ascii="Arial" w:eastAsia="Times New Roman" w:hAnsi="Arial" w:cs="Arial"/>
              </w:rPr>
            </w:pPr>
            <w:r w:rsidRPr="0051571C">
              <w:rPr>
                <w:rFonts w:ascii="Arial" w:eastAsia="Times New Roman" w:hAnsi="Arial" w:cs="Arial"/>
              </w:rPr>
              <w:t xml:space="preserve">Describe the marble workshop environment. </w:t>
            </w:r>
          </w:p>
          <w:p w14:paraId="39B97BFB" w14:textId="3DD4EFD6" w:rsidR="0051571C" w:rsidRPr="0051571C" w:rsidRDefault="0051571C" w:rsidP="0051571C">
            <w:pPr>
              <w:pStyle w:val="ListParagraph"/>
              <w:numPr>
                <w:ilvl w:val="0"/>
                <w:numId w:val="89"/>
              </w:numPr>
              <w:ind w:left="290"/>
              <w:rPr>
                <w:rFonts w:ascii="Arial" w:eastAsia="Times New Roman" w:hAnsi="Arial" w:cs="Arial"/>
              </w:rPr>
            </w:pPr>
            <w:r w:rsidRPr="0051571C">
              <w:rPr>
                <w:rFonts w:ascii="Arial" w:eastAsia="Times New Roman" w:hAnsi="Arial" w:cs="Arial"/>
              </w:rPr>
              <w:t xml:space="preserve">Describe technician roles and responsibilities. </w:t>
            </w:r>
          </w:p>
          <w:p w14:paraId="1BD61C36" w14:textId="6A1A792B" w:rsidR="0051571C" w:rsidRPr="0051571C" w:rsidRDefault="0051571C" w:rsidP="0051571C">
            <w:pPr>
              <w:pStyle w:val="ListParagraph"/>
              <w:numPr>
                <w:ilvl w:val="0"/>
                <w:numId w:val="2"/>
              </w:numPr>
              <w:ind w:left="290"/>
              <w:rPr>
                <w:rFonts w:ascii="Arial" w:eastAsia="Times New Roman" w:hAnsi="Arial" w:cs="Arial"/>
              </w:rPr>
            </w:pPr>
            <w:r w:rsidRPr="0051571C">
              <w:rPr>
                <w:rFonts w:ascii="Arial" w:eastAsia="Times New Roman" w:hAnsi="Arial" w:cs="Arial"/>
              </w:rPr>
              <w:t xml:space="preserve">Recognize workplace safety rules and regulations. </w:t>
            </w:r>
          </w:p>
          <w:p w14:paraId="37E05DEB" w14:textId="4B159138" w:rsidR="009C0AFA" w:rsidRPr="0008607C" w:rsidRDefault="0051571C" w:rsidP="0051571C">
            <w:pPr>
              <w:pStyle w:val="ListParagraph"/>
              <w:numPr>
                <w:ilvl w:val="0"/>
                <w:numId w:val="89"/>
              </w:numPr>
              <w:ind w:left="290"/>
              <w:rPr>
                <w:rFonts w:ascii="Times New Roman" w:hAnsi="Times New Roman" w:cs="Times New Roman"/>
                <w:b/>
                <w:bCs/>
                <w:color w:val="000000" w:themeColor="text1"/>
                <w:sz w:val="24"/>
                <w:szCs w:val="24"/>
              </w:rPr>
            </w:pPr>
            <w:r w:rsidRPr="0051571C">
              <w:rPr>
                <w:rFonts w:ascii="Arial" w:eastAsia="Times New Roman" w:hAnsi="Arial" w:cs="Arial"/>
              </w:rPr>
              <w:t>State basic safety compliance requirements.</w:t>
            </w:r>
          </w:p>
        </w:tc>
        <w:tc>
          <w:tcPr>
            <w:tcW w:w="2486" w:type="dxa"/>
          </w:tcPr>
          <w:p w14:paraId="4F2A2F5C" w14:textId="77777777" w:rsidR="009C0AFA" w:rsidRDefault="0008607C" w:rsidP="0008607C">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7077919" w14:textId="59DD75F3" w:rsidR="0008607C" w:rsidRPr="00DF61DC" w:rsidRDefault="00DF61DC" w:rsidP="0008607C">
            <w:pPr>
              <w:rPr>
                <w:rFonts w:ascii="Arial" w:hAnsi="Arial" w:cs="Arial"/>
                <w:b/>
                <w:bCs/>
                <w:color w:val="000000" w:themeColor="text1"/>
                <w:sz w:val="24"/>
                <w:szCs w:val="24"/>
              </w:rPr>
            </w:pPr>
            <w:r w:rsidRPr="00DF61DC">
              <w:rPr>
                <w:rFonts w:ascii="Arial" w:hAnsi="Arial" w:cs="Arial"/>
              </w:rPr>
              <w:t>You have joined a marble block cutting workshop as a new technician on your first day. Explain the scope of the marble block cutting trade, describe the workshop environment, and identify the roles and responsibilities of technicians. Demonstrate workplace safety rules and state the basic safety compliance requirements before starting work.</w:t>
            </w:r>
          </w:p>
        </w:tc>
      </w:tr>
      <w:tr w:rsidR="008A379D" w:rsidRPr="00331FDE" w14:paraId="3D03215B" w14:textId="77777777" w:rsidTr="00BF78AE">
        <w:trPr>
          <w:gridAfter w:val="1"/>
          <w:wAfter w:w="108" w:type="dxa"/>
        </w:trPr>
        <w:tc>
          <w:tcPr>
            <w:tcW w:w="1881" w:type="dxa"/>
            <w:gridSpan w:val="2"/>
            <w:vMerge/>
          </w:tcPr>
          <w:p w14:paraId="19CEC7D2"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735" w:type="dxa"/>
            <w:gridSpan w:val="2"/>
          </w:tcPr>
          <w:p w14:paraId="75186F0A"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25F9798A" w14:textId="135F7308" w:rsidR="00582753" w:rsidRPr="00582753" w:rsidRDefault="00756FBE" w:rsidP="00582753">
            <w:pPr>
              <w:pStyle w:val="ListParagraph"/>
              <w:numPr>
                <w:ilvl w:val="0"/>
                <w:numId w:val="2"/>
              </w:numPr>
              <w:rPr>
                <w:rFonts w:asciiTheme="minorBidi" w:eastAsia="Times New Roman" w:hAnsiTheme="minorBidi"/>
              </w:rPr>
            </w:pPr>
            <w:r>
              <w:rPr>
                <w:rFonts w:asciiTheme="minorBidi" w:eastAsia="Times New Roman" w:hAnsiTheme="minorBidi"/>
              </w:rPr>
              <w:t>Understand</w:t>
            </w:r>
            <w:r w:rsidR="00582753" w:rsidRPr="00582753">
              <w:rPr>
                <w:rFonts w:asciiTheme="minorBidi" w:eastAsia="Times New Roman" w:hAnsiTheme="minorBidi"/>
              </w:rPr>
              <w:t xml:space="preserve"> types of PPE used in marble industry. </w:t>
            </w:r>
          </w:p>
          <w:p w14:paraId="6EB861C5" w14:textId="0C174AD1" w:rsidR="00582753" w:rsidRPr="00582753" w:rsidRDefault="00756FBE" w:rsidP="00582753">
            <w:pPr>
              <w:pStyle w:val="ListParagraph"/>
              <w:numPr>
                <w:ilvl w:val="0"/>
                <w:numId w:val="2"/>
              </w:numPr>
              <w:rPr>
                <w:rFonts w:asciiTheme="minorBidi" w:eastAsia="Times New Roman" w:hAnsiTheme="minorBidi"/>
              </w:rPr>
            </w:pPr>
            <w:r>
              <w:rPr>
                <w:rFonts w:asciiTheme="minorBidi" w:eastAsia="Times New Roman" w:hAnsiTheme="minorBidi"/>
              </w:rPr>
              <w:t>Know</w:t>
            </w:r>
            <w:r w:rsidR="00582753" w:rsidRPr="00582753">
              <w:rPr>
                <w:rFonts w:asciiTheme="minorBidi" w:eastAsia="Times New Roman" w:hAnsiTheme="minorBidi"/>
              </w:rPr>
              <w:t xml:space="preserve"> functions of PPE equipment. </w:t>
            </w:r>
          </w:p>
          <w:p w14:paraId="328BBD13" w14:textId="7ACBB1D2" w:rsidR="00582753" w:rsidRPr="00582753" w:rsidRDefault="00756FBE" w:rsidP="00582753">
            <w:pPr>
              <w:pStyle w:val="ListParagraph"/>
              <w:numPr>
                <w:ilvl w:val="0"/>
                <w:numId w:val="2"/>
              </w:numPr>
              <w:rPr>
                <w:rFonts w:asciiTheme="minorBidi" w:eastAsia="Times New Roman" w:hAnsiTheme="minorBidi"/>
              </w:rPr>
            </w:pPr>
            <w:r>
              <w:rPr>
                <w:rFonts w:asciiTheme="minorBidi" w:eastAsia="Times New Roman" w:hAnsiTheme="minorBidi"/>
              </w:rPr>
              <w:t>Understand</w:t>
            </w:r>
            <w:r w:rsidR="00582753" w:rsidRPr="00582753">
              <w:rPr>
                <w:rFonts w:asciiTheme="minorBidi" w:eastAsia="Times New Roman" w:hAnsiTheme="minorBidi"/>
              </w:rPr>
              <w:t xml:space="preserve"> PPE usage standards. </w:t>
            </w:r>
          </w:p>
          <w:p w14:paraId="35E15B25" w14:textId="0ED5E9BF" w:rsidR="00582753" w:rsidRPr="00582753" w:rsidRDefault="00756FBE" w:rsidP="00E35573">
            <w:pPr>
              <w:pStyle w:val="ListParagraph"/>
              <w:numPr>
                <w:ilvl w:val="0"/>
                <w:numId w:val="48"/>
              </w:numPr>
              <w:rPr>
                <w:rFonts w:asciiTheme="minorBidi" w:eastAsia="Times New Roman" w:hAnsiTheme="minorBidi"/>
              </w:rPr>
            </w:pPr>
            <w:r>
              <w:rPr>
                <w:rFonts w:asciiTheme="minorBidi" w:eastAsia="Times New Roman" w:hAnsiTheme="minorBidi"/>
              </w:rPr>
              <w:t>Perform</w:t>
            </w:r>
            <w:r w:rsidR="00582753" w:rsidRPr="00582753">
              <w:rPr>
                <w:rFonts w:asciiTheme="minorBidi" w:eastAsia="Times New Roman" w:hAnsiTheme="minorBidi"/>
              </w:rPr>
              <w:t xml:space="preserve"> PPE maintenance procedures. </w:t>
            </w:r>
          </w:p>
          <w:p w14:paraId="2CD4739F" w14:textId="581C4AE1" w:rsidR="00DB3E26" w:rsidRPr="00DB3E26" w:rsidRDefault="00756FBE" w:rsidP="00582753">
            <w:pPr>
              <w:pStyle w:val="ListParagraph"/>
              <w:widowControl w:val="0"/>
              <w:numPr>
                <w:ilvl w:val="0"/>
                <w:numId w:val="2"/>
              </w:numPr>
              <w:spacing w:after="160" w:line="259" w:lineRule="auto"/>
              <w:rPr>
                <w:rFonts w:ascii="Times New Roman" w:hAnsi="Times New Roman" w:cs="Times New Roman"/>
                <w:color w:val="000000" w:themeColor="text1"/>
                <w:sz w:val="24"/>
                <w:szCs w:val="24"/>
              </w:rPr>
            </w:pPr>
            <w:r>
              <w:rPr>
                <w:rFonts w:asciiTheme="minorBidi" w:eastAsia="Times New Roman" w:hAnsiTheme="minorBidi"/>
              </w:rPr>
              <w:t>Apply</w:t>
            </w:r>
            <w:r w:rsidR="00582753" w:rsidRPr="00582753">
              <w:rPr>
                <w:rFonts w:asciiTheme="minorBidi" w:eastAsia="Times New Roman" w:hAnsiTheme="minorBidi"/>
              </w:rPr>
              <w:t xml:space="preserve"> PPE compliance rules.</w:t>
            </w:r>
          </w:p>
        </w:tc>
        <w:tc>
          <w:tcPr>
            <w:tcW w:w="2360" w:type="dxa"/>
          </w:tcPr>
          <w:p w14:paraId="68400A1D" w14:textId="4756551B" w:rsidR="00C25DC6" w:rsidRPr="00C25DC6" w:rsidRDefault="00C25DC6" w:rsidP="00BF78AE">
            <w:pPr>
              <w:pStyle w:val="ListParagraph"/>
              <w:numPr>
                <w:ilvl w:val="0"/>
                <w:numId w:val="2"/>
              </w:numPr>
              <w:ind w:left="320"/>
              <w:rPr>
                <w:rFonts w:asciiTheme="minorBidi" w:eastAsia="Times New Roman" w:hAnsiTheme="minorBidi"/>
              </w:rPr>
            </w:pPr>
            <w:r w:rsidRPr="00C25DC6">
              <w:rPr>
                <w:rFonts w:asciiTheme="minorBidi" w:eastAsia="Times New Roman" w:hAnsiTheme="minorBidi"/>
              </w:rPr>
              <w:t xml:space="preserve">Identify different types of PPE used in marble work. </w:t>
            </w:r>
          </w:p>
          <w:p w14:paraId="7BD0DB1D" w14:textId="1E2F04D2" w:rsidR="00C25DC6" w:rsidRPr="00C25DC6" w:rsidRDefault="00C25DC6" w:rsidP="00BF78AE">
            <w:pPr>
              <w:pStyle w:val="ListParagraph"/>
              <w:numPr>
                <w:ilvl w:val="0"/>
                <w:numId w:val="2"/>
              </w:numPr>
              <w:ind w:left="320"/>
              <w:rPr>
                <w:rFonts w:asciiTheme="minorBidi" w:eastAsia="Times New Roman" w:hAnsiTheme="minorBidi"/>
              </w:rPr>
            </w:pPr>
            <w:r w:rsidRPr="00C25DC6">
              <w:rPr>
                <w:rFonts w:asciiTheme="minorBidi" w:eastAsia="Times New Roman" w:hAnsiTheme="minorBidi"/>
              </w:rPr>
              <w:t xml:space="preserve">Describe the functions of PPE in protecting workers. </w:t>
            </w:r>
          </w:p>
          <w:p w14:paraId="1672ECE9" w14:textId="3285924D" w:rsidR="00C25DC6" w:rsidRPr="00C25DC6" w:rsidRDefault="00C25DC6" w:rsidP="00BF78AE">
            <w:pPr>
              <w:pStyle w:val="ListParagraph"/>
              <w:numPr>
                <w:ilvl w:val="0"/>
                <w:numId w:val="2"/>
              </w:numPr>
              <w:ind w:left="320"/>
              <w:rPr>
                <w:rFonts w:asciiTheme="minorBidi" w:eastAsia="Times New Roman" w:hAnsiTheme="minorBidi"/>
              </w:rPr>
            </w:pPr>
            <w:r w:rsidRPr="00C25DC6">
              <w:rPr>
                <w:rFonts w:asciiTheme="minorBidi" w:eastAsia="Times New Roman" w:hAnsiTheme="minorBidi"/>
              </w:rPr>
              <w:t xml:space="preserve">Explain proper standards for using PPE. </w:t>
            </w:r>
          </w:p>
          <w:p w14:paraId="51F76668" w14:textId="50A0968C" w:rsidR="00C25DC6" w:rsidRPr="00C25DC6" w:rsidRDefault="00C25DC6" w:rsidP="00BF78AE">
            <w:pPr>
              <w:pStyle w:val="ListParagraph"/>
              <w:numPr>
                <w:ilvl w:val="0"/>
                <w:numId w:val="48"/>
              </w:numPr>
              <w:ind w:left="320"/>
              <w:rPr>
                <w:rFonts w:asciiTheme="minorBidi" w:eastAsia="Times New Roman" w:hAnsiTheme="minorBidi"/>
              </w:rPr>
            </w:pPr>
            <w:r w:rsidRPr="00C25DC6">
              <w:rPr>
                <w:rFonts w:asciiTheme="minorBidi" w:eastAsia="Times New Roman" w:hAnsiTheme="minorBidi"/>
              </w:rPr>
              <w:t xml:space="preserve">Recognize correct maintenance procedures for PPE. </w:t>
            </w:r>
          </w:p>
          <w:p w14:paraId="06478B42" w14:textId="05F87904" w:rsidR="009C0AFA" w:rsidRPr="009C67DA" w:rsidRDefault="00C25DC6" w:rsidP="00BF78AE">
            <w:pPr>
              <w:pStyle w:val="ListParagraph"/>
              <w:numPr>
                <w:ilvl w:val="0"/>
                <w:numId w:val="2"/>
              </w:numPr>
              <w:ind w:left="320"/>
              <w:rPr>
                <w:rFonts w:ascii="Times New Roman" w:hAnsi="Times New Roman" w:cs="Times New Roman"/>
                <w:color w:val="000000" w:themeColor="text1"/>
                <w:sz w:val="24"/>
                <w:szCs w:val="24"/>
              </w:rPr>
            </w:pPr>
            <w:r w:rsidRPr="00C25DC6">
              <w:rPr>
                <w:rFonts w:asciiTheme="minorBidi" w:eastAsia="Times New Roman" w:hAnsiTheme="minorBidi"/>
              </w:rPr>
              <w:t>State rules for PPE compliance in the workplace.</w:t>
            </w:r>
          </w:p>
        </w:tc>
        <w:tc>
          <w:tcPr>
            <w:tcW w:w="2486" w:type="dxa"/>
          </w:tcPr>
          <w:p w14:paraId="041FAB56"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D64544E" w14:textId="77E35E4F" w:rsidR="009C0AFA" w:rsidRPr="00DF61DC" w:rsidRDefault="00DF61DC" w:rsidP="00AA1B5B">
            <w:pPr>
              <w:rPr>
                <w:rFonts w:asciiTheme="minorBidi" w:hAnsiTheme="minorBidi"/>
                <w:color w:val="000000" w:themeColor="text1"/>
                <w:sz w:val="24"/>
                <w:szCs w:val="24"/>
              </w:rPr>
            </w:pPr>
            <w:r w:rsidRPr="00DF61DC">
              <w:rPr>
                <w:rFonts w:asciiTheme="minorBidi" w:hAnsiTheme="minorBidi"/>
              </w:rPr>
              <w:t>Before entering the marble workshop, inspect the available PPE and identify the different types used for marble work. Explain the function of each item, demonstrate the correct standards for wearing and maintaining PPE, and state the workplace rules for PPE compliance before starting the job.</w:t>
            </w:r>
          </w:p>
        </w:tc>
      </w:tr>
      <w:tr w:rsidR="008A379D" w:rsidRPr="00331FDE" w14:paraId="62CAAB1A" w14:textId="77777777" w:rsidTr="00BF78AE">
        <w:trPr>
          <w:gridAfter w:val="1"/>
          <w:wAfter w:w="108" w:type="dxa"/>
          <w:trHeight w:val="296"/>
        </w:trPr>
        <w:tc>
          <w:tcPr>
            <w:tcW w:w="1881" w:type="dxa"/>
            <w:gridSpan w:val="2"/>
            <w:vMerge/>
          </w:tcPr>
          <w:p w14:paraId="3C2384FD"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735" w:type="dxa"/>
            <w:gridSpan w:val="2"/>
          </w:tcPr>
          <w:p w14:paraId="51FA6FDC"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6FE10DA" w14:textId="4AEBCC17" w:rsidR="00AC5FC6" w:rsidRPr="00AC5FC6" w:rsidRDefault="009B31D3" w:rsidP="00E35573">
            <w:pPr>
              <w:pStyle w:val="ListParagraph"/>
              <w:numPr>
                <w:ilvl w:val="0"/>
                <w:numId w:val="48"/>
              </w:numPr>
              <w:rPr>
                <w:rFonts w:ascii="Arial" w:eastAsia="Times New Roman" w:hAnsi="Arial" w:cs="Arial"/>
              </w:rPr>
            </w:pPr>
            <w:r>
              <w:rPr>
                <w:rFonts w:ascii="Arial" w:eastAsia="Times New Roman" w:hAnsi="Arial" w:cs="Arial"/>
              </w:rPr>
              <w:t>Understand</w:t>
            </w:r>
            <w:r w:rsidR="00AC5FC6" w:rsidRPr="00AC5FC6">
              <w:rPr>
                <w:rFonts w:ascii="Arial" w:eastAsia="Times New Roman" w:hAnsi="Arial" w:cs="Arial"/>
              </w:rPr>
              <w:t xml:space="preserve"> workplace hazards in marble cutting. </w:t>
            </w:r>
          </w:p>
          <w:p w14:paraId="7BD93B41" w14:textId="7D858C26" w:rsidR="00AC5FC6" w:rsidRPr="00AC5FC6" w:rsidRDefault="009B31D3" w:rsidP="00E35573">
            <w:pPr>
              <w:pStyle w:val="ListParagraph"/>
              <w:numPr>
                <w:ilvl w:val="0"/>
                <w:numId w:val="48"/>
              </w:numPr>
              <w:rPr>
                <w:rFonts w:ascii="Arial" w:eastAsia="Times New Roman" w:hAnsi="Arial" w:cs="Arial"/>
              </w:rPr>
            </w:pPr>
            <w:r>
              <w:rPr>
                <w:rFonts w:ascii="Arial" w:eastAsia="Times New Roman" w:hAnsi="Arial" w:cs="Arial"/>
              </w:rPr>
              <w:t>Understand</w:t>
            </w:r>
            <w:r w:rsidR="00AC5FC6" w:rsidRPr="00AC5FC6">
              <w:rPr>
                <w:rFonts w:ascii="Arial" w:eastAsia="Times New Roman" w:hAnsi="Arial" w:cs="Arial"/>
              </w:rPr>
              <w:t xml:space="preserve"> hazard types. </w:t>
            </w:r>
          </w:p>
          <w:p w14:paraId="57C3386E" w14:textId="12E8809C" w:rsidR="00AC5FC6" w:rsidRPr="00AC5FC6" w:rsidRDefault="009B31D3" w:rsidP="00E35573">
            <w:pPr>
              <w:pStyle w:val="ListParagraph"/>
              <w:numPr>
                <w:ilvl w:val="0"/>
                <w:numId w:val="48"/>
              </w:numPr>
              <w:rPr>
                <w:rFonts w:ascii="Arial" w:eastAsia="Times New Roman" w:hAnsi="Arial" w:cs="Arial"/>
              </w:rPr>
            </w:pPr>
            <w:r>
              <w:rPr>
                <w:rFonts w:ascii="Arial" w:eastAsia="Times New Roman" w:hAnsi="Arial" w:cs="Arial"/>
              </w:rPr>
              <w:t>Find out</w:t>
            </w:r>
            <w:r w:rsidR="00AC5FC6" w:rsidRPr="00AC5FC6">
              <w:rPr>
                <w:rFonts w:ascii="Arial" w:eastAsia="Times New Roman" w:hAnsi="Arial" w:cs="Arial"/>
              </w:rPr>
              <w:t xml:space="preserve"> accident causes. </w:t>
            </w:r>
          </w:p>
          <w:p w14:paraId="7758ABB3" w14:textId="5DCB9470" w:rsidR="00AC5FC6" w:rsidRPr="00AC5FC6" w:rsidRDefault="009B31D3" w:rsidP="00E35573">
            <w:pPr>
              <w:pStyle w:val="ListParagraph"/>
              <w:numPr>
                <w:ilvl w:val="0"/>
                <w:numId w:val="49"/>
              </w:numPr>
              <w:rPr>
                <w:rFonts w:ascii="Arial" w:eastAsia="Times New Roman" w:hAnsi="Arial" w:cs="Arial"/>
              </w:rPr>
            </w:pPr>
            <w:r>
              <w:rPr>
                <w:rFonts w:ascii="Arial" w:eastAsia="Times New Roman" w:hAnsi="Arial" w:cs="Arial"/>
              </w:rPr>
              <w:t>Find out</w:t>
            </w:r>
            <w:r w:rsidR="00AC5FC6" w:rsidRPr="00AC5FC6">
              <w:rPr>
                <w:rFonts w:ascii="Arial" w:eastAsia="Times New Roman" w:hAnsi="Arial" w:cs="Arial"/>
              </w:rPr>
              <w:t xml:space="preserve"> risk levels in workshop. </w:t>
            </w:r>
          </w:p>
          <w:p w14:paraId="39B1AB16" w14:textId="16E55FA9" w:rsidR="00DB3E26" w:rsidRPr="00DB3E26" w:rsidRDefault="009B31D3" w:rsidP="00E35573">
            <w:pPr>
              <w:pStyle w:val="ListParagraph"/>
              <w:widowControl w:val="0"/>
              <w:numPr>
                <w:ilvl w:val="0"/>
                <w:numId w:val="48"/>
              </w:numPr>
              <w:spacing w:after="160" w:line="259" w:lineRule="auto"/>
              <w:rPr>
                <w:rFonts w:ascii="Times New Roman" w:eastAsia="Arial" w:hAnsi="Times New Roman" w:cs="Times New Roman"/>
                <w:b/>
                <w:bCs/>
                <w:color w:val="000000" w:themeColor="text1"/>
                <w:sz w:val="24"/>
                <w:szCs w:val="24"/>
                <w:lang w:bidi="en-US"/>
              </w:rPr>
            </w:pPr>
            <w:r>
              <w:rPr>
                <w:rFonts w:ascii="Arial" w:eastAsia="Times New Roman" w:hAnsi="Arial" w:cs="Arial"/>
              </w:rPr>
              <w:t>Mark</w:t>
            </w:r>
            <w:r w:rsidR="00AC5FC6" w:rsidRPr="00AC5FC6">
              <w:rPr>
                <w:rFonts w:ascii="Arial" w:eastAsia="Times New Roman" w:hAnsi="Arial" w:cs="Arial"/>
              </w:rPr>
              <w:t xml:space="preserve"> hazard reporting procedures.</w:t>
            </w:r>
          </w:p>
        </w:tc>
        <w:tc>
          <w:tcPr>
            <w:tcW w:w="2360" w:type="dxa"/>
          </w:tcPr>
          <w:p w14:paraId="7C8F8CBD" w14:textId="2C0D4C5B" w:rsidR="00C25DC6" w:rsidRPr="00C25DC6" w:rsidRDefault="00C25DC6" w:rsidP="00C25DC6">
            <w:pPr>
              <w:pStyle w:val="ListParagraph"/>
              <w:numPr>
                <w:ilvl w:val="0"/>
                <w:numId w:val="48"/>
              </w:numPr>
              <w:ind w:left="330"/>
              <w:rPr>
                <w:rFonts w:asciiTheme="minorBidi" w:eastAsia="Times New Roman" w:hAnsiTheme="minorBidi"/>
              </w:rPr>
            </w:pPr>
            <w:r w:rsidRPr="00C25DC6">
              <w:rPr>
                <w:rFonts w:asciiTheme="minorBidi" w:eastAsia="Times New Roman" w:hAnsiTheme="minorBidi"/>
              </w:rPr>
              <w:t xml:space="preserve">Identify workplace hazards in marble cutting operations. </w:t>
            </w:r>
          </w:p>
          <w:p w14:paraId="2A1716AA" w14:textId="55D636A5" w:rsidR="00C25DC6" w:rsidRPr="00C25DC6" w:rsidRDefault="00C25DC6" w:rsidP="00C25DC6">
            <w:pPr>
              <w:pStyle w:val="ListParagraph"/>
              <w:numPr>
                <w:ilvl w:val="0"/>
                <w:numId w:val="48"/>
              </w:numPr>
              <w:ind w:left="330"/>
              <w:rPr>
                <w:rFonts w:asciiTheme="minorBidi" w:eastAsia="Times New Roman" w:hAnsiTheme="minorBidi"/>
              </w:rPr>
            </w:pPr>
            <w:r w:rsidRPr="00C25DC6">
              <w:rPr>
                <w:rFonts w:asciiTheme="minorBidi" w:eastAsia="Times New Roman" w:hAnsiTheme="minorBidi"/>
              </w:rPr>
              <w:t xml:space="preserve">Classify different types of hazards. </w:t>
            </w:r>
          </w:p>
          <w:p w14:paraId="52CD2FBA" w14:textId="1772512E" w:rsidR="00C25DC6" w:rsidRPr="00C25DC6" w:rsidRDefault="00C25DC6" w:rsidP="00C25DC6">
            <w:pPr>
              <w:pStyle w:val="ListParagraph"/>
              <w:numPr>
                <w:ilvl w:val="0"/>
                <w:numId w:val="48"/>
              </w:numPr>
              <w:ind w:left="330"/>
              <w:rPr>
                <w:rFonts w:asciiTheme="minorBidi" w:eastAsia="Times New Roman" w:hAnsiTheme="minorBidi"/>
              </w:rPr>
            </w:pPr>
            <w:r w:rsidRPr="00C25DC6">
              <w:rPr>
                <w:rFonts w:asciiTheme="minorBidi" w:eastAsia="Times New Roman" w:hAnsiTheme="minorBidi"/>
              </w:rPr>
              <w:t xml:space="preserve">Explain causes of workplace accidents. </w:t>
            </w:r>
          </w:p>
          <w:p w14:paraId="24ACE6B6" w14:textId="3684CA76" w:rsidR="00C25DC6" w:rsidRPr="00C25DC6" w:rsidRDefault="00C25DC6" w:rsidP="00C25DC6">
            <w:pPr>
              <w:pStyle w:val="ListParagraph"/>
              <w:numPr>
                <w:ilvl w:val="0"/>
                <w:numId w:val="48"/>
              </w:numPr>
              <w:ind w:left="330"/>
              <w:rPr>
                <w:rFonts w:asciiTheme="minorBidi" w:eastAsia="Times New Roman" w:hAnsiTheme="minorBidi"/>
              </w:rPr>
            </w:pPr>
            <w:r w:rsidRPr="00C25DC6">
              <w:rPr>
                <w:rFonts w:asciiTheme="minorBidi" w:eastAsia="Times New Roman" w:hAnsiTheme="minorBidi"/>
              </w:rPr>
              <w:t xml:space="preserve">Analyze risk levels in the workshop environment. </w:t>
            </w:r>
          </w:p>
          <w:p w14:paraId="3F9F87CC" w14:textId="5DB945BE" w:rsidR="009C0AFA" w:rsidRPr="00C14833" w:rsidRDefault="00C25DC6" w:rsidP="00C25DC6">
            <w:pPr>
              <w:pStyle w:val="ListParagraph"/>
              <w:numPr>
                <w:ilvl w:val="0"/>
                <w:numId w:val="48"/>
              </w:numPr>
              <w:ind w:left="330"/>
              <w:rPr>
                <w:rFonts w:ascii="Times New Roman" w:hAnsi="Times New Roman" w:cs="Times New Roman"/>
                <w:color w:val="000000" w:themeColor="text1"/>
                <w:sz w:val="24"/>
                <w:szCs w:val="24"/>
              </w:rPr>
            </w:pPr>
            <w:r w:rsidRPr="00C25DC6">
              <w:rPr>
                <w:rFonts w:asciiTheme="minorBidi" w:eastAsia="Times New Roman" w:hAnsiTheme="minorBidi"/>
              </w:rPr>
              <w:t>State procedures for reporting hazards</w:t>
            </w:r>
          </w:p>
        </w:tc>
        <w:tc>
          <w:tcPr>
            <w:tcW w:w="2486" w:type="dxa"/>
          </w:tcPr>
          <w:p w14:paraId="5BA98E5B"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FFD4846" w14:textId="4248CD3A" w:rsidR="009C0AFA" w:rsidRPr="000053E9" w:rsidRDefault="00DF61DC" w:rsidP="00FA38B2">
            <w:pPr>
              <w:rPr>
                <w:rFonts w:asciiTheme="minorBidi" w:hAnsiTheme="minorBidi"/>
                <w:color w:val="000000" w:themeColor="text1"/>
                <w:sz w:val="24"/>
                <w:szCs w:val="24"/>
              </w:rPr>
            </w:pPr>
            <w:r w:rsidRPr="00DF61DC">
              <w:rPr>
                <w:rFonts w:asciiTheme="minorBidi" w:hAnsiTheme="minorBidi"/>
              </w:rPr>
              <w:t>While working in the</w:t>
            </w:r>
            <w:r>
              <w:t xml:space="preserve"> </w:t>
            </w:r>
            <w:r w:rsidRPr="00DF61DC">
              <w:rPr>
                <w:rFonts w:asciiTheme="minorBidi" w:hAnsiTheme="minorBidi"/>
              </w:rPr>
              <w:t xml:space="preserve">marble cutting workshop, you notice water spilled near a running cutting machine, loose electrical cables, and marble dust on the floor. Identify and classify these hazards, explain the possible accidents they could cause, assess the risk level, and demonstrate the correct procedure </w:t>
            </w:r>
            <w:r w:rsidRPr="00DF61DC">
              <w:rPr>
                <w:rFonts w:asciiTheme="minorBidi" w:hAnsiTheme="minorBidi"/>
              </w:rPr>
              <w:lastRenderedPageBreak/>
              <w:t>for reporting them to your supervisor before work continues.</w:t>
            </w:r>
          </w:p>
        </w:tc>
      </w:tr>
      <w:tr w:rsidR="008A379D" w:rsidRPr="00331FDE" w14:paraId="69871FE4" w14:textId="77777777" w:rsidTr="00BF78AE">
        <w:trPr>
          <w:gridAfter w:val="1"/>
          <w:wAfter w:w="108" w:type="dxa"/>
        </w:trPr>
        <w:tc>
          <w:tcPr>
            <w:tcW w:w="1881" w:type="dxa"/>
            <w:gridSpan w:val="2"/>
            <w:vMerge/>
            <w:tcBorders>
              <w:bottom w:val="single" w:sz="4" w:space="0" w:color="auto"/>
            </w:tcBorders>
          </w:tcPr>
          <w:p w14:paraId="1412E016" w14:textId="77777777" w:rsidR="009C0AFA" w:rsidRPr="00331FDE" w:rsidRDefault="009C0AFA" w:rsidP="007D3827">
            <w:pPr>
              <w:jc w:val="center"/>
              <w:rPr>
                <w:rFonts w:ascii="Times New Roman" w:hAnsi="Times New Roman" w:cs="Times New Roman"/>
                <w:b/>
                <w:bCs/>
                <w:color w:val="000000" w:themeColor="text1"/>
                <w:sz w:val="24"/>
                <w:szCs w:val="24"/>
              </w:rPr>
            </w:pPr>
          </w:p>
        </w:tc>
        <w:tc>
          <w:tcPr>
            <w:tcW w:w="3735" w:type="dxa"/>
            <w:gridSpan w:val="2"/>
          </w:tcPr>
          <w:p w14:paraId="7DDD73E9"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24B793BA" w14:textId="035FCF3F" w:rsidR="00B1687D" w:rsidRPr="00B1687D" w:rsidRDefault="005167A0" w:rsidP="00E35573">
            <w:pPr>
              <w:pStyle w:val="ListParagraph"/>
              <w:numPr>
                <w:ilvl w:val="0"/>
                <w:numId w:val="48"/>
              </w:numPr>
              <w:rPr>
                <w:rFonts w:asciiTheme="minorBidi" w:eastAsia="Times New Roman" w:hAnsiTheme="minorBidi"/>
              </w:rPr>
            </w:pPr>
            <w:r>
              <w:rPr>
                <w:rFonts w:asciiTheme="minorBidi" w:eastAsia="Times New Roman" w:hAnsiTheme="minorBidi"/>
              </w:rPr>
              <w:t>Understand</w:t>
            </w:r>
            <w:r w:rsidR="00B1687D" w:rsidRPr="00B1687D">
              <w:rPr>
                <w:rFonts w:asciiTheme="minorBidi" w:eastAsia="Times New Roman" w:hAnsiTheme="minorBidi"/>
              </w:rPr>
              <w:t xml:space="preserve"> fire safety equipment. </w:t>
            </w:r>
          </w:p>
          <w:p w14:paraId="31AB1552" w14:textId="04CE238F" w:rsidR="00B1687D" w:rsidRPr="00B1687D" w:rsidRDefault="005167A0" w:rsidP="00E35573">
            <w:pPr>
              <w:pStyle w:val="ListParagraph"/>
              <w:numPr>
                <w:ilvl w:val="0"/>
                <w:numId w:val="48"/>
              </w:numPr>
              <w:rPr>
                <w:rFonts w:asciiTheme="minorBidi" w:eastAsia="Times New Roman" w:hAnsiTheme="minorBidi"/>
              </w:rPr>
            </w:pPr>
            <w:r>
              <w:rPr>
                <w:rFonts w:asciiTheme="minorBidi" w:eastAsia="Times New Roman" w:hAnsiTheme="minorBidi"/>
              </w:rPr>
              <w:t>Understand</w:t>
            </w:r>
            <w:r w:rsidR="00B1687D" w:rsidRPr="00B1687D">
              <w:rPr>
                <w:rFonts w:asciiTheme="minorBidi" w:eastAsia="Times New Roman" w:hAnsiTheme="minorBidi"/>
              </w:rPr>
              <w:t xml:space="preserve"> fire classifications. </w:t>
            </w:r>
          </w:p>
          <w:p w14:paraId="0B5DC0F6" w14:textId="04D956E9" w:rsidR="00B1687D" w:rsidRPr="00B1687D" w:rsidRDefault="005167A0" w:rsidP="00E35573">
            <w:pPr>
              <w:pStyle w:val="ListParagraph"/>
              <w:numPr>
                <w:ilvl w:val="0"/>
                <w:numId w:val="48"/>
              </w:numPr>
              <w:rPr>
                <w:rFonts w:asciiTheme="minorBidi" w:eastAsia="Times New Roman" w:hAnsiTheme="minorBidi"/>
              </w:rPr>
            </w:pPr>
            <w:r>
              <w:rPr>
                <w:rFonts w:asciiTheme="minorBidi" w:eastAsia="Times New Roman" w:hAnsiTheme="minorBidi"/>
              </w:rPr>
              <w:t>Plan</w:t>
            </w:r>
            <w:r w:rsidR="00B1687D" w:rsidRPr="00B1687D">
              <w:rPr>
                <w:rFonts w:asciiTheme="minorBidi" w:eastAsia="Times New Roman" w:hAnsiTheme="minorBidi"/>
              </w:rPr>
              <w:t xml:space="preserve"> emergency procedures. </w:t>
            </w:r>
          </w:p>
          <w:p w14:paraId="26C04C80" w14:textId="390C3AD9" w:rsidR="00B1687D" w:rsidRPr="00B1687D" w:rsidRDefault="005167A0" w:rsidP="00B1687D">
            <w:pPr>
              <w:pStyle w:val="ListParagraph"/>
              <w:numPr>
                <w:ilvl w:val="0"/>
                <w:numId w:val="2"/>
              </w:numPr>
              <w:rPr>
                <w:rFonts w:asciiTheme="minorBidi" w:eastAsia="Times New Roman" w:hAnsiTheme="minorBidi"/>
              </w:rPr>
            </w:pPr>
            <w:r>
              <w:rPr>
                <w:rFonts w:asciiTheme="minorBidi" w:eastAsia="Times New Roman" w:hAnsiTheme="minorBidi"/>
              </w:rPr>
              <w:t>Prepare</w:t>
            </w:r>
            <w:r w:rsidR="00B1687D" w:rsidRPr="00B1687D">
              <w:rPr>
                <w:rFonts w:asciiTheme="minorBidi" w:eastAsia="Times New Roman" w:hAnsiTheme="minorBidi"/>
              </w:rPr>
              <w:t xml:space="preserve"> evacuation plans. </w:t>
            </w:r>
          </w:p>
          <w:p w14:paraId="332B6517" w14:textId="40D64B46" w:rsidR="00DB3E26" w:rsidRPr="000053E9" w:rsidRDefault="005167A0" w:rsidP="00E35573">
            <w:pPr>
              <w:pStyle w:val="ListParagraph"/>
              <w:numPr>
                <w:ilvl w:val="0"/>
                <w:numId w:val="90"/>
              </w:numPr>
              <w:rPr>
                <w:rFonts w:ascii="Arial" w:eastAsia="Times New Roman" w:hAnsi="Arial" w:cs="Arial"/>
              </w:rPr>
            </w:pPr>
            <w:r>
              <w:rPr>
                <w:rFonts w:asciiTheme="minorBidi" w:eastAsia="Times New Roman" w:hAnsiTheme="minorBidi"/>
              </w:rPr>
              <w:t>P</w:t>
            </w:r>
            <w:r w:rsidR="009B31D3">
              <w:rPr>
                <w:rFonts w:asciiTheme="minorBidi" w:eastAsia="Times New Roman" w:hAnsiTheme="minorBidi"/>
              </w:rPr>
              <w:t xml:space="preserve">repare </w:t>
            </w:r>
            <w:r w:rsidR="00B1687D" w:rsidRPr="00B1687D">
              <w:rPr>
                <w:rFonts w:asciiTheme="minorBidi" w:eastAsia="Times New Roman" w:hAnsiTheme="minorBidi"/>
              </w:rPr>
              <w:t>emergency response rules.</w:t>
            </w:r>
          </w:p>
        </w:tc>
        <w:tc>
          <w:tcPr>
            <w:tcW w:w="2360" w:type="dxa"/>
          </w:tcPr>
          <w:p w14:paraId="6EAB47E8" w14:textId="77777777" w:rsidR="00957814" w:rsidRPr="00BF78AE" w:rsidRDefault="00957814" w:rsidP="00BF78AE">
            <w:pPr>
              <w:pStyle w:val="ListParagraph"/>
              <w:numPr>
                <w:ilvl w:val="0"/>
                <w:numId w:val="90"/>
              </w:numPr>
              <w:spacing w:before="100" w:beforeAutospacing="1" w:after="100" w:afterAutospacing="1"/>
              <w:ind w:left="340"/>
              <w:rPr>
                <w:rFonts w:asciiTheme="minorBidi" w:eastAsia="Times New Roman" w:hAnsiTheme="minorBidi"/>
              </w:rPr>
            </w:pPr>
            <w:r w:rsidRPr="00BF78AE">
              <w:rPr>
                <w:rFonts w:asciiTheme="minorBidi" w:eastAsia="Times New Roman" w:hAnsiTheme="minorBidi"/>
              </w:rPr>
              <w:t xml:space="preserve">Identify fire safety equipment used in the workplace. </w:t>
            </w:r>
          </w:p>
          <w:p w14:paraId="3BF27F3A" w14:textId="77777777" w:rsidR="00957814" w:rsidRPr="00BF78AE" w:rsidRDefault="00957814" w:rsidP="00BF78AE">
            <w:pPr>
              <w:pStyle w:val="ListParagraph"/>
              <w:numPr>
                <w:ilvl w:val="0"/>
                <w:numId w:val="90"/>
              </w:numPr>
              <w:spacing w:before="100" w:beforeAutospacing="1" w:after="100" w:afterAutospacing="1"/>
              <w:ind w:left="340"/>
              <w:rPr>
                <w:rFonts w:asciiTheme="minorBidi" w:eastAsia="Times New Roman" w:hAnsiTheme="minorBidi"/>
              </w:rPr>
            </w:pPr>
            <w:r w:rsidRPr="00BF78AE">
              <w:rPr>
                <w:rFonts w:asciiTheme="minorBidi" w:eastAsia="Times New Roman" w:hAnsiTheme="minorBidi"/>
              </w:rPr>
              <w:t xml:space="preserve">Describe different classifications of fire. </w:t>
            </w:r>
          </w:p>
          <w:p w14:paraId="610795EE" w14:textId="77777777" w:rsidR="00957814" w:rsidRPr="00BF78AE" w:rsidRDefault="00957814" w:rsidP="00BF78AE">
            <w:pPr>
              <w:pStyle w:val="ListParagraph"/>
              <w:numPr>
                <w:ilvl w:val="0"/>
                <w:numId w:val="90"/>
              </w:numPr>
              <w:spacing w:before="100" w:beforeAutospacing="1" w:after="100" w:afterAutospacing="1"/>
              <w:ind w:left="340"/>
              <w:rPr>
                <w:rFonts w:asciiTheme="minorBidi" w:eastAsia="Times New Roman" w:hAnsiTheme="minorBidi"/>
              </w:rPr>
            </w:pPr>
            <w:r w:rsidRPr="00BF78AE">
              <w:rPr>
                <w:rFonts w:asciiTheme="minorBidi" w:eastAsia="Times New Roman" w:hAnsiTheme="minorBidi"/>
              </w:rPr>
              <w:t xml:space="preserve">Explain emergency procedures during fire incidents. </w:t>
            </w:r>
          </w:p>
          <w:p w14:paraId="7B0FBEB3" w14:textId="77777777" w:rsidR="00957814" w:rsidRPr="00BF78AE" w:rsidRDefault="00957814" w:rsidP="00BF78AE">
            <w:pPr>
              <w:pStyle w:val="ListParagraph"/>
              <w:numPr>
                <w:ilvl w:val="0"/>
                <w:numId w:val="90"/>
              </w:numPr>
              <w:spacing w:before="100" w:beforeAutospacing="1" w:after="100" w:afterAutospacing="1"/>
              <w:ind w:left="340"/>
              <w:rPr>
                <w:rFonts w:asciiTheme="minorBidi" w:eastAsia="Times New Roman" w:hAnsiTheme="minorBidi"/>
              </w:rPr>
            </w:pPr>
            <w:r w:rsidRPr="00BF78AE">
              <w:rPr>
                <w:rFonts w:asciiTheme="minorBidi" w:eastAsia="Times New Roman" w:hAnsiTheme="minorBidi"/>
              </w:rPr>
              <w:t xml:space="preserve">Recognize workplace evacuation plans. </w:t>
            </w:r>
          </w:p>
          <w:p w14:paraId="61352066" w14:textId="1B860880" w:rsidR="009C0AFA" w:rsidRPr="00BF78AE" w:rsidRDefault="00957814" w:rsidP="00BF78AE">
            <w:pPr>
              <w:pStyle w:val="ListParagraph"/>
              <w:numPr>
                <w:ilvl w:val="0"/>
                <w:numId w:val="90"/>
              </w:numPr>
              <w:spacing w:before="100" w:beforeAutospacing="1" w:after="100" w:afterAutospacing="1"/>
              <w:ind w:left="340"/>
              <w:rPr>
                <w:rFonts w:ascii="Times New Roman" w:eastAsia="Times New Roman" w:hAnsi="Times New Roman" w:cs="Times New Roman"/>
                <w:sz w:val="24"/>
                <w:szCs w:val="24"/>
              </w:rPr>
            </w:pPr>
            <w:r w:rsidRPr="00BF78AE">
              <w:rPr>
                <w:rFonts w:asciiTheme="minorBidi" w:eastAsia="Times New Roman" w:hAnsiTheme="minorBidi"/>
              </w:rPr>
              <w:t>State emergency response rules and guidelines.</w:t>
            </w:r>
          </w:p>
        </w:tc>
        <w:tc>
          <w:tcPr>
            <w:tcW w:w="2486" w:type="dxa"/>
          </w:tcPr>
          <w:p w14:paraId="2ED2A2FF"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2D1E691" w14:textId="57281F5E" w:rsidR="009C0AFA" w:rsidRPr="00DF61DC" w:rsidRDefault="00DF61DC" w:rsidP="00FA38B2">
            <w:pPr>
              <w:rPr>
                <w:rFonts w:asciiTheme="minorBidi" w:hAnsiTheme="minorBidi"/>
                <w:b/>
                <w:bCs/>
                <w:color w:val="000000" w:themeColor="text1"/>
                <w:sz w:val="24"/>
                <w:szCs w:val="24"/>
              </w:rPr>
            </w:pPr>
            <w:r w:rsidRPr="00DF61DC">
              <w:rPr>
                <w:rFonts w:asciiTheme="minorBidi" w:hAnsiTheme="minorBidi"/>
              </w:rPr>
              <w:t>While operating in the marble workshop, a fire starts near the electrical control panel due to an electrical fault. Identify the appropriate fire safety equipment, determine the class of fire, explain the emergency response and evacuation procedures, and state the workplace emergency rules to ensure everyone's safety.</w:t>
            </w:r>
          </w:p>
        </w:tc>
      </w:tr>
      <w:tr w:rsidR="00FA27CE" w:rsidRPr="00331FDE" w14:paraId="194C0CCF" w14:textId="77777777" w:rsidTr="00BF78AE">
        <w:trPr>
          <w:gridBefore w:val="1"/>
          <w:wBefore w:w="109" w:type="dxa"/>
        </w:trPr>
        <w:tc>
          <w:tcPr>
            <w:tcW w:w="1891" w:type="dxa"/>
            <w:gridSpan w:val="2"/>
            <w:tcBorders>
              <w:top w:val="single" w:sz="4" w:space="0" w:color="auto"/>
              <w:bottom w:val="single" w:sz="4" w:space="0" w:color="auto"/>
            </w:tcBorders>
          </w:tcPr>
          <w:p w14:paraId="3661EE80" w14:textId="77777777" w:rsidR="009C0AFA" w:rsidRPr="00331FDE" w:rsidRDefault="009C0AFA" w:rsidP="00CC0EF5">
            <w:pPr>
              <w:rPr>
                <w:rFonts w:ascii="Times New Roman" w:hAnsi="Times New Roman" w:cs="Times New Roman"/>
                <w:b/>
                <w:bCs/>
                <w:color w:val="000000" w:themeColor="text1"/>
                <w:sz w:val="24"/>
                <w:szCs w:val="24"/>
              </w:rPr>
            </w:pPr>
          </w:p>
        </w:tc>
        <w:tc>
          <w:tcPr>
            <w:tcW w:w="3616" w:type="dxa"/>
          </w:tcPr>
          <w:p w14:paraId="67CA1A08" w14:textId="77777777" w:rsidR="009C0AFA" w:rsidRDefault="009C0AFA"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8D3AA4A" w14:textId="144E0227" w:rsidR="00A068F4" w:rsidRPr="00A068F4" w:rsidRDefault="00643367" w:rsidP="00E35573">
            <w:pPr>
              <w:pStyle w:val="ListParagraph"/>
              <w:numPr>
                <w:ilvl w:val="0"/>
                <w:numId w:val="48"/>
              </w:numPr>
              <w:rPr>
                <w:rFonts w:asciiTheme="minorBidi" w:eastAsia="Times New Roman" w:hAnsiTheme="minorBidi"/>
              </w:rPr>
            </w:pPr>
            <w:r>
              <w:rPr>
                <w:rFonts w:asciiTheme="minorBidi" w:eastAsia="Times New Roman" w:hAnsiTheme="minorBidi"/>
              </w:rPr>
              <w:t>Prepare</w:t>
            </w:r>
            <w:r w:rsidR="00A068F4" w:rsidRPr="00A068F4">
              <w:rPr>
                <w:rFonts w:asciiTheme="minorBidi" w:eastAsia="Times New Roman" w:hAnsiTheme="minorBidi"/>
              </w:rPr>
              <w:t xml:space="preserve"> first aid principles. </w:t>
            </w:r>
          </w:p>
          <w:p w14:paraId="5B389340" w14:textId="6B9A06B7" w:rsidR="00A068F4" w:rsidRPr="00A068F4" w:rsidRDefault="00643367" w:rsidP="00E35573">
            <w:pPr>
              <w:pStyle w:val="ListParagraph"/>
              <w:numPr>
                <w:ilvl w:val="0"/>
                <w:numId w:val="48"/>
              </w:numPr>
              <w:rPr>
                <w:rFonts w:asciiTheme="minorBidi" w:eastAsia="Times New Roman" w:hAnsiTheme="minorBidi"/>
              </w:rPr>
            </w:pPr>
            <w:r>
              <w:rPr>
                <w:rFonts w:asciiTheme="minorBidi" w:eastAsia="Times New Roman" w:hAnsiTheme="minorBidi"/>
              </w:rPr>
              <w:t>Make</w:t>
            </w:r>
            <w:r w:rsidR="00A068F4" w:rsidRPr="00A068F4">
              <w:rPr>
                <w:rFonts w:asciiTheme="minorBidi" w:eastAsia="Times New Roman" w:hAnsiTheme="minorBidi"/>
              </w:rPr>
              <w:t xml:space="preserve"> emergency response steps. </w:t>
            </w:r>
          </w:p>
          <w:p w14:paraId="2475EB33" w14:textId="37309B35" w:rsidR="00A068F4" w:rsidRPr="00A068F4" w:rsidRDefault="00643367" w:rsidP="00E35573">
            <w:pPr>
              <w:pStyle w:val="ListParagraph"/>
              <w:numPr>
                <w:ilvl w:val="0"/>
                <w:numId w:val="48"/>
              </w:numPr>
              <w:rPr>
                <w:rFonts w:asciiTheme="minorBidi" w:eastAsia="Times New Roman" w:hAnsiTheme="minorBidi"/>
              </w:rPr>
            </w:pPr>
            <w:r>
              <w:rPr>
                <w:rFonts w:asciiTheme="minorBidi" w:eastAsia="Times New Roman" w:hAnsiTheme="minorBidi"/>
              </w:rPr>
              <w:t>Perform</w:t>
            </w:r>
            <w:r w:rsidR="00A068F4" w:rsidRPr="00A068F4">
              <w:rPr>
                <w:rFonts w:asciiTheme="minorBidi" w:eastAsia="Times New Roman" w:hAnsiTheme="minorBidi"/>
              </w:rPr>
              <w:t xml:space="preserve"> housekeeping standards. </w:t>
            </w:r>
          </w:p>
          <w:p w14:paraId="5ACCBB0C" w14:textId="6D99B8DB" w:rsidR="00A068F4" w:rsidRPr="00A068F4" w:rsidRDefault="00643367" w:rsidP="00A068F4">
            <w:pPr>
              <w:pStyle w:val="ListParagraph"/>
              <w:numPr>
                <w:ilvl w:val="0"/>
                <w:numId w:val="2"/>
              </w:numPr>
              <w:rPr>
                <w:rFonts w:asciiTheme="minorBidi" w:eastAsia="Times New Roman" w:hAnsiTheme="minorBidi"/>
              </w:rPr>
            </w:pPr>
            <w:r>
              <w:rPr>
                <w:rFonts w:asciiTheme="minorBidi" w:eastAsia="Times New Roman" w:hAnsiTheme="minorBidi"/>
              </w:rPr>
              <w:t>Find</w:t>
            </w:r>
            <w:r w:rsidR="00A068F4" w:rsidRPr="00A068F4">
              <w:rPr>
                <w:rFonts w:asciiTheme="minorBidi" w:eastAsia="Times New Roman" w:hAnsiTheme="minorBidi"/>
              </w:rPr>
              <w:t xml:space="preserve"> waste management procedures. </w:t>
            </w:r>
          </w:p>
          <w:p w14:paraId="66077C8A" w14:textId="356EE17E" w:rsidR="00DB3E26" w:rsidRPr="001113E6" w:rsidRDefault="00643367" w:rsidP="00E35573">
            <w:pPr>
              <w:pStyle w:val="ListParagraph"/>
              <w:numPr>
                <w:ilvl w:val="0"/>
                <w:numId w:val="91"/>
              </w:numPr>
              <w:rPr>
                <w:rStyle w:val="MSGENFONTSTYLENAMETEMPLATEROLENUMBERMSGENFONTSTYLENAMEBYROLETEXT2MSGENFONTSTYLEMODIFERNOTBOLD"/>
                <w:rFonts w:eastAsia="Times New Roman"/>
                <w:b w:val="0"/>
                <w:bCs w:val="0"/>
                <w:color w:val="auto"/>
                <w:sz w:val="22"/>
                <w:szCs w:val="22"/>
                <w:lang w:bidi="ar-SA"/>
              </w:rPr>
            </w:pPr>
            <w:r>
              <w:rPr>
                <w:rFonts w:asciiTheme="minorBidi" w:eastAsia="Times New Roman" w:hAnsiTheme="minorBidi"/>
              </w:rPr>
              <w:t>Check</w:t>
            </w:r>
            <w:r w:rsidR="00A068F4" w:rsidRPr="00A068F4">
              <w:rPr>
                <w:rFonts w:asciiTheme="minorBidi" w:eastAsia="Times New Roman" w:hAnsiTheme="minorBidi"/>
              </w:rPr>
              <w:t xml:space="preserve"> cleanliness requirements.</w:t>
            </w:r>
          </w:p>
        </w:tc>
        <w:tc>
          <w:tcPr>
            <w:tcW w:w="2360" w:type="dxa"/>
          </w:tcPr>
          <w:p w14:paraId="6DB73F3C" w14:textId="76A2F736" w:rsidR="00BF78AE" w:rsidRPr="00BF78AE" w:rsidRDefault="00BF78AE" w:rsidP="00BF78AE">
            <w:pPr>
              <w:pStyle w:val="ListParagraph"/>
              <w:numPr>
                <w:ilvl w:val="0"/>
                <w:numId w:val="91"/>
              </w:numPr>
              <w:tabs>
                <w:tab w:val="clear" w:pos="720"/>
                <w:tab w:val="num" w:pos="360"/>
              </w:tabs>
              <w:ind w:left="320"/>
              <w:rPr>
                <w:rFonts w:asciiTheme="minorBidi" w:eastAsia="Times New Roman" w:hAnsiTheme="minorBidi"/>
              </w:rPr>
            </w:pPr>
            <w:r w:rsidRPr="00BF78AE">
              <w:rPr>
                <w:rFonts w:asciiTheme="minorBidi" w:eastAsia="Times New Roman" w:hAnsiTheme="minorBidi"/>
              </w:rPr>
              <w:t xml:space="preserve">Identify basic first aid principles. </w:t>
            </w:r>
          </w:p>
          <w:p w14:paraId="2A01E499" w14:textId="3DEFD97A" w:rsidR="00BF78AE" w:rsidRPr="00BF78AE" w:rsidRDefault="00BF78AE" w:rsidP="00BF78AE">
            <w:pPr>
              <w:pStyle w:val="ListParagraph"/>
              <w:numPr>
                <w:ilvl w:val="0"/>
                <w:numId w:val="91"/>
              </w:numPr>
              <w:tabs>
                <w:tab w:val="clear" w:pos="720"/>
                <w:tab w:val="num" w:pos="360"/>
              </w:tabs>
              <w:ind w:left="320"/>
              <w:rPr>
                <w:rFonts w:asciiTheme="minorBidi" w:eastAsia="Times New Roman" w:hAnsiTheme="minorBidi"/>
              </w:rPr>
            </w:pPr>
            <w:r w:rsidRPr="00BF78AE">
              <w:rPr>
                <w:rFonts w:asciiTheme="minorBidi" w:eastAsia="Times New Roman" w:hAnsiTheme="minorBidi"/>
              </w:rPr>
              <w:t xml:space="preserve">Describe emergency response steps. </w:t>
            </w:r>
          </w:p>
          <w:p w14:paraId="25AB888B" w14:textId="6C610D26" w:rsidR="00BF78AE" w:rsidRPr="00BF78AE" w:rsidRDefault="00BF78AE" w:rsidP="00BF78AE">
            <w:pPr>
              <w:pStyle w:val="ListParagraph"/>
              <w:numPr>
                <w:ilvl w:val="0"/>
                <w:numId w:val="91"/>
              </w:numPr>
              <w:tabs>
                <w:tab w:val="clear" w:pos="720"/>
                <w:tab w:val="num" w:pos="360"/>
              </w:tabs>
              <w:ind w:left="320"/>
              <w:rPr>
                <w:rFonts w:asciiTheme="minorBidi" w:eastAsia="Times New Roman" w:hAnsiTheme="minorBidi"/>
              </w:rPr>
            </w:pPr>
            <w:r w:rsidRPr="00BF78AE">
              <w:rPr>
                <w:rFonts w:asciiTheme="minorBidi" w:eastAsia="Times New Roman" w:hAnsiTheme="minorBidi"/>
              </w:rPr>
              <w:t xml:space="preserve">Explain workplace housekeeping standards. </w:t>
            </w:r>
          </w:p>
          <w:p w14:paraId="40A1F07F" w14:textId="2A9AA4A2" w:rsidR="00BF78AE" w:rsidRPr="00BF78AE" w:rsidRDefault="00BF78AE" w:rsidP="00BF78AE">
            <w:pPr>
              <w:pStyle w:val="ListParagraph"/>
              <w:numPr>
                <w:ilvl w:val="0"/>
                <w:numId w:val="91"/>
              </w:numPr>
              <w:tabs>
                <w:tab w:val="clear" w:pos="720"/>
                <w:tab w:val="num" w:pos="360"/>
              </w:tabs>
              <w:ind w:left="320"/>
              <w:rPr>
                <w:rFonts w:asciiTheme="minorBidi" w:eastAsia="Times New Roman" w:hAnsiTheme="minorBidi"/>
              </w:rPr>
            </w:pPr>
            <w:r w:rsidRPr="00BF78AE">
              <w:rPr>
                <w:rFonts w:asciiTheme="minorBidi" w:eastAsia="Times New Roman" w:hAnsiTheme="minorBidi"/>
              </w:rPr>
              <w:t xml:space="preserve">Recognize waste management procedures. </w:t>
            </w:r>
          </w:p>
          <w:p w14:paraId="0CCC7CBD" w14:textId="15848EFD" w:rsidR="009C0AFA" w:rsidRPr="00BF78AE" w:rsidRDefault="00BF78AE" w:rsidP="00BF78AE">
            <w:pPr>
              <w:pStyle w:val="ListParagraph"/>
              <w:numPr>
                <w:ilvl w:val="0"/>
                <w:numId w:val="91"/>
              </w:numPr>
              <w:tabs>
                <w:tab w:val="clear" w:pos="720"/>
                <w:tab w:val="num" w:pos="360"/>
              </w:tabs>
              <w:ind w:left="320"/>
              <w:rPr>
                <w:rFonts w:asciiTheme="minorBidi" w:eastAsia="Times New Roman" w:hAnsiTheme="minorBidi"/>
              </w:rPr>
            </w:pPr>
            <w:r w:rsidRPr="00BF78AE">
              <w:rPr>
                <w:rFonts w:asciiTheme="minorBidi" w:eastAsia="Times New Roman" w:hAnsiTheme="minorBidi"/>
              </w:rPr>
              <w:t>State cleanliness requirements in the workplace.</w:t>
            </w:r>
          </w:p>
        </w:tc>
        <w:tc>
          <w:tcPr>
            <w:tcW w:w="2594" w:type="dxa"/>
            <w:gridSpan w:val="2"/>
          </w:tcPr>
          <w:p w14:paraId="109B8D58"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4841A462" w14:textId="11C53F58" w:rsidR="009C0AFA" w:rsidRPr="00DF61DC" w:rsidRDefault="00DF61DC" w:rsidP="00FA38B2">
            <w:pPr>
              <w:rPr>
                <w:rFonts w:asciiTheme="minorBidi" w:hAnsiTheme="minorBidi"/>
                <w:b/>
                <w:bCs/>
                <w:color w:val="000000" w:themeColor="text1"/>
                <w:sz w:val="24"/>
                <w:szCs w:val="24"/>
              </w:rPr>
            </w:pPr>
            <w:r w:rsidRPr="00DF61DC">
              <w:rPr>
                <w:rFonts w:asciiTheme="minorBidi" w:hAnsiTheme="minorBidi"/>
              </w:rPr>
              <w:t>While working in the marble workshop, a coworker suffers a minor hand injury and marble waste is scattered around the work area. Demonstrate the basic first aid response, explain the emergency steps to follow, apply proper housekeeping and waste management procedures, and ensure the workplace meets cleanliness standards before resuming work.</w:t>
            </w:r>
          </w:p>
        </w:tc>
      </w:tr>
      <w:tr w:rsidR="00FA27CE" w:rsidRPr="00331FDE" w14:paraId="703CA81F" w14:textId="77777777" w:rsidTr="00BF78AE">
        <w:trPr>
          <w:gridBefore w:val="1"/>
          <w:wBefore w:w="109" w:type="dxa"/>
        </w:trPr>
        <w:tc>
          <w:tcPr>
            <w:tcW w:w="1891" w:type="dxa"/>
            <w:gridSpan w:val="2"/>
            <w:tcBorders>
              <w:top w:val="single" w:sz="4" w:space="0" w:color="auto"/>
              <w:bottom w:val="single" w:sz="4" w:space="0" w:color="auto"/>
            </w:tcBorders>
          </w:tcPr>
          <w:p w14:paraId="5495F142" w14:textId="77777777" w:rsidR="000C1257" w:rsidRPr="00C14833" w:rsidRDefault="000C1257" w:rsidP="00CC0EF5">
            <w:pPr>
              <w:rPr>
                <w:rFonts w:ascii="Times New Roman" w:hAnsi="Times New Roman" w:cs="Times New Roman"/>
                <w:b/>
                <w:bCs/>
                <w:color w:val="000000" w:themeColor="text1"/>
                <w:sz w:val="24"/>
                <w:szCs w:val="24"/>
              </w:rPr>
            </w:pPr>
            <w:r w:rsidRPr="00C14833">
              <w:rPr>
                <w:rFonts w:ascii="Times New Roman" w:hAnsi="Times New Roman" w:cs="Times New Roman"/>
                <w:b/>
                <w:bCs/>
                <w:color w:val="000000" w:themeColor="text1"/>
                <w:sz w:val="24"/>
                <w:szCs w:val="24"/>
              </w:rPr>
              <w:t>Week 2</w:t>
            </w:r>
            <w:r w:rsidR="00BA7DD8" w:rsidRPr="00C14833">
              <w:rPr>
                <w:rFonts w:ascii="Times New Roman" w:hAnsi="Times New Roman" w:cs="Times New Roman"/>
                <w:b/>
                <w:bCs/>
                <w:color w:val="000000" w:themeColor="text1"/>
                <w:sz w:val="24"/>
                <w:szCs w:val="24"/>
              </w:rPr>
              <w:t>:</w:t>
            </w:r>
          </w:p>
          <w:p w14:paraId="658D4B27" w14:textId="2C06D68D" w:rsidR="00BA7DD8" w:rsidRPr="005445FF" w:rsidRDefault="00BE3BCD" w:rsidP="00CC0EF5">
            <w:pPr>
              <w:rPr>
                <w:rFonts w:asciiTheme="minorBidi" w:hAnsiTheme="minorBidi"/>
                <w:b/>
                <w:bCs/>
              </w:rPr>
            </w:pPr>
            <w:r w:rsidRPr="005445FF">
              <w:rPr>
                <w:rFonts w:asciiTheme="minorBidi" w:hAnsiTheme="minorBidi"/>
                <w:b/>
                <w:bCs/>
              </w:rPr>
              <w:t>Marble types &amp; block identification</w:t>
            </w:r>
          </w:p>
        </w:tc>
        <w:tc>
          <w:tcPr>
            <w:tcW w:w="3616" w:type="dxa"/>
          </w:tcPr>
          <w:p w14:paraId="4E7D892E" w14:textId="77777777" w:rsidR="000C1257" w:rsidRDefault="000C1257"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66D9589" w14:textId="3CD64A61" w:rsidR="00BE3BCD" w:rsidRPr="00BE3BCD" w:rsidRDefault="00C31C63" w:rsidP="00E35573">
            <w:pPr>
              <w:pStyle w:val="ListParagraph"/>
              <w:numPr>
                <w:ilvl w:val="0"/>
                <w:numId w:val="8"/>
              </w:numPr>
              <w:rPr>
                <w:rFonts w:asciiTheme="minorBidi" w:eastAsia="Times New Roman" w:hAnsiTheme="minorBidi"/>
              </w:rPr>
            </w:pPr>
            <w:r>
              <w:rPr>
                <w:rFonts w:asciiTheme="minorBidi" w:eastAsia="Times New Roman" w:hAnsiTheme="minorBidi"/>
              </w:rPr>
              <w:t>Find</w:t>
            </w:r>
            <w:r w:rsidR="00BE3BCD" w:rsidRPr="00BE3BCD">
              <w:rPr>
                <w:rFonts w:asciiTheme="minorBidi" w:eastAsia="Times New Roman" w:hAnsiTheme="minorBidi"/>
              </w:rPr>
              <w:t xml:space="preserve"> types of marble. </w:t>
            </w:r>
          </w:p>
          <w:p w14:paraId="150E8D07" w14:textId="71E6CB64" w:rsidR="00BE3BCD" w:rsidRPr="00BE3BCD" w:rsidRDefault="00C31C63" w:rsidP="00E35573">
            <w:pPr>
              <w:pStyle w:val="ListParagraph"/>
              <w:numPr>
                <w:ilvl w:val="0"/>
                <w:numId w:val="8"/>
              </w:numPr>
              <w:rPr>
                <w:rFonts w:asciiTheme="minorBidi" w:eastAsia="Times New Roman" w:hAnsiTheme="minorBidi"/>
              </w:rPr>
            </w:pPr>
            <w:r>
              <w:rPr>
                <w:rFonts w:asciiTheme="minorBidi" w:eastAsia="Times New Roman" w:hAnsiTheme="minorBidi"/>
              </w:rPr>
              <w:t>Find</w:t>
            </w:r>
            <w:r w:rsidR="00BE3BCD" w:rsidRPr="00BE3BCD">
              <w:rPr>
                <w:rFonts w:asciiTheme="minorBidi" w:eastAsia="Times New Roman" w:hAnsiTheme="minorBidi"/>
              </w:rPr>
              <w:t xml:space="preserve"> marble characteristics. </w:t>
            </w:r>
          </w:p>
          <w:p w14:paraId="6A44FA5D" w14:textId="0C34231A" w:rsidR="00BE3BCD" w:rsidRPr="00BE3BCD" w:rsidRDefault="00BE3BCD" w:rsidP="00E35573">
            <w:pPr>
              <w:pStyle w:val="ListParagraph"/>
              <w:numPr>
                <w:ilvl w:val="0"/>
                <w:numId w:val="8"/>
              </w:numPr>
              <w:rPr>
                <w:rFonts w:asciiTheme="minorBidi" w:eastAsia="Times New Roman" w:hAnsiTheme="minorBidi"/>
              </w:rPr>
            </w:pPr>
            <w:r w:rsidRPr="00BE3BCD">
              <w:rPr>
                <w:rFonts w:asciiTheme="minorBidi" w:eastAsia="Times New Roman" w:hAnsiTheme="minorBidi"/>
              </w:rPr>
              <w:t xml:space="preserve">Differentiate marble from granite. </w:t>
            </w:r>
          </w:p>
          <w:p w14:paraId="7345C428" w14:textId="6963237A" w:rsidR="00BE3BCD" w:rsidRPr="00BE3BCD" w:rsidRDefault="00BE3BCD" w:rsidP="00E35573">
            <w:pPr>
              <w:pStyle w:val="ListParagraph"/>
              <w:numPr>
                <w:ilvl w:val="0"/>
                <w:numId w:val="50"/>
              </w:numPr>
              <w:rPr>
                <w:rFonts w:asciiTheme="minorBidi" w:eastAsia="Times New Roman" w:hAnsiTheme="minorBidi"/>
              </w:rPr>
            </w:pPr>
            <w:r w:rsidRPr="00BE3BCD">
              <w:rPr>
                <w:rFonts w:asciiTheme="minorBidi" w:eastAsia="Times New Roman" w:hAnsiTheme="minorBidi"/>
              </w:rPr>
              <w:t xml:space="preserve">Classify stone varieties. </w:t>
            </w:r>
          </w:p>
          <w:p w14:paraId="7888FFB1" w14:textId="669E0FCD" w:rsidR="00BA7DD8" w:rsidRPr="001113E6" w:rsidRDefault="00C31C63" w:rsidP="00BE3BCD">
            <w:pPr>
              <w:pStyle w:val="ListParagraph"/>
              <w:widowControl w:val="0"/>
              <w:numPr>
                <w:ilvl w:val="0"/>
                <w:numId w:val="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Understand</w:t>
            </w:r>
            <w:r w:rsidR="00BE3BCD" w:rsidRPr="00BE3BCD">
              <w:rPr>
                <w:rFonts w:asciiTheme="minorBidi" w:eastAsia="Times New Roman" w:hAnsiTheme="minorBidi"/>
              </w:rPr>
              <w:t xml:space="preserve"> marble applications.</w:t>
            </w:r>
          </w:p>
        </w:tc>
        <w:tc>
          <w:tcPr>
            <w:tcW w:w="2360" w:type="dxa"/>
          </w:tcPr>
          <w:p w14:paraId="44E2D2B9" w14:textId="55C25256" w:rsidR="00BF78AE" w:rsidRPr="00BF78AE" w:rsidRDefault="00BF78AE" w:rsidP="00BF78AE">
            <w:pPr>
              <w:pStyle w:val="ListParagraph"/>
              <w:numPr>
                <w:ilvl w:val="0"/>
                <w:numId w:val="2"/>
              </w:numPr>
              <w:ind w:left="320"/>
              <w:rPr>
                <w:rFonts w:asciiTheme="minorBidi" w:eastAsia="Times New Roman" w:hAnsiTheme="minorBidi"/>
              </w:rPr>
            </w:pPr>
            <w:r w:rsidRPr="00BF78AE">
              <w:rPr>
                <w:rFonts w:asciiTheme="minorBidi" w:eastAsia="Times New Roman" w:hAnsiTheme="minorBidi"/>
              </w:rPr>
              <w:t xml:space="preserve">Identify different types of marble. </w:t>
            </w:r>
          </w:p>
          <w:p w14:paraId="4CBAE570" w14:textId="57F55190" w:rsidR="00BF78AE" w:rsidRPr="00BF78AE" w:rsidRDefault="00BF78AE" w:rsidP="00BF78AE">
            <w:pPr>
              <w:pStyle w:val="ListParagraph"/>
              <w:numPr>
                <w:ilvl w:val="0"/>
                <w:numId w:val="2"/>
              </w:numPr>
              <w:ind w:left="320"/>
              <w:rPr>
                <w:rFonts w:asciiTheme="minorBidi" w:eastAsia="Times New Roman" w:hAnsiTheme="minorBidi"/>
              </w:rPr>
            </w:pPr>
            <w:r w:rsidRPr="00BF78AE">
              <w:rPr>
                <w:rFonts w:asciiTheme="minorBidi" w:eastAsia="Times New Roman" w:hAnsiTheme="minorBidi"/>
              </w:rPr>
              <w:t xml:space="preserve">Describe key characteristics of marble. </w:t>
            </w:r>
          </w:p>
          <w:p w14:paraId="3900D88C" w14:textId="65326156" w:rsidR="00BF78AE" w:rsidRPr="00BF78AE" w:rsidRDefault="00BF78AE" w:rsidP="00BF78AE">
            <w:pPr>
              <w:pStyle w:val="ListParagraph"/>
              <w:numPr>
                <w:ilvl w:val="0"/>
                <w:numId w:val="2"/>
              </w:numPr>
              <w:ind w:left="320"/>
              <w:rPr>
                <w:rFonts w:asciiTheme="minorBidi" w:eastAsia="Times New Roman" w:hAnsiTheme="minorBidi"/>
              </w:rPr>
            </w:pPr>
            <w:r w:rsidRPr="00BF78AE">
              <w:rPr>
                <w:rFonts w:asciiTheme="minorBidi" w:eastAsia="Times New Roman" w:hAnsiTheme="minorBidi"/>
              </w:rPr>
              <w:t xml:space="preserve">Differentiate marble from granite. </w:t>
            </w:r>
          </w:p>
          <w:p w14:paraId="70804B0C" w14:textId="738CFD3A" w:rsidR="00BF78AE" w:rsidRPr="00BF78AE" w:rsidRDefault="00BF78AE" w:rsidP="00BF78AE">
            <w:pPr>
              <w:pStyle w:val="ListParagraph"/>
              <w:numPr>
                <w:ilvl w:val="0"/>
                <w:numId w:val="60"/>
              </w:numPr>
              <w:ind w:left="320"/>
              <w:rPr>
                <w:rFonts w:asciiTheme="minorBidi" w:eastAsia="Times New Roman" w:hAnsiTheme="minorBidi"/>
              </w:rPr>
            </w:pPr>
            <w:r w:rsidRPr="00BF78AE">
              <w:rPr>
                <w:rFonts w:asciiTheme="minorBidi" w:eastAsia="Times New Roman" w:hAnsiTheme="minorBidi"/>
              </w:rPr>
              <w:t xml:space="preserve">Classify various types of natural stone. </w:t>
            </w:r>
          </w:p>
          <w:p w14:paraId="3AC6120D" w14:textId="0327F367" w:rsidR="000C1257" w:rsidRPr="009C1554" w:rsidRDefault="00BF78AE" w:rsidP="00BF78AE">
            <w:pPr>
              <w:pStyle w:val="ListParagraph"/>
              <w:numPr>
                <w:ilvl w:val="0"/>
                <w:numId w:val="2"/>
              </w:numPr>
              <w:ind w:left="320"/>
              <w:rPr>
                <w:rFonts w:asciiTheme="minorBidi" w:eastAsia="Times New Roman" w:hAnsiTheme="minorBidi"/>
              </w:rPr>
            </w:pPr>
            <w:r w:rsidRPr="00BF78AE">
              <w:rPr>
                <w:rFonts w:asciiTheme="minorBidi" w:eastAsia="Times New Roman" w:hAnsiTheme="minorBidi"/>
              </w:rPr>
              <w:t>Explain applications of marble in industry.</w:t>
            </w:r>
          </w:p>
        </w:tc>
        <w:tc>
          <w:tcPr>
            <w:tcW w:w="2594" w:type="dxa"/>
            <w:gridSpan w:val="2"/>
          </w:tcPr>
          <w:p w14:paraId="6ABBDBC2" w14:textId="77777777" w:rsidR="00FA38B2" w:rsidRPr="00756F49" w:rsidRDefault="00FA38B2" w:rsidP="00FA38B2">
            <w:pPr>
              <w:rPr>
                <w:rFonts w:asciiTheme="minorBidi" w:hAnsiTheme="minorBidi"/>
                <w:b/>
                <w:bCs/>
                <w:color w:val="000000" w:themeColor="text1"/>
                <w:sz w:val="24"/>
                <w:szCs w:val="24"/>
              </w:rPr>
            </w:pPr>
            <w:r w:rsidRPr="00756F49">
              <w:rPr>
                <w:rFonts w:asciiTheme="minorBidi" w:hAnsiTheme="minorBidi"/>
                <w:b/>
                <w:bCs/>
                <w:color w:val="000000" w:themeColor="text1"/>
                <w:sz w:val="24"/>
                <w:szCs w:val="24"/>
              </w:rPr>
              <w:t>Task:</w:t>
            </w:r>
          </w:p>
          <w:p w14:paraId="5BAF542A" w14:textId="625A243E"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A customer asks for guidance in selecting stone for a construction project. Identify different types of marble, describe their key characteristics, differentiate marble from granite, classify common natural stones, and recommend suitable industrial applications for marble based on the customer's needs.</w:t>
            </w:r>
          </w:p>
        </w:tc>
      </w:tr>
      <w:tr w:rsidR="00FA27CE" w:rsidRPr="00331FDE" w14:paraId="05038360" w14:textId="77777777" w:rsidTr="00BF78AE">
        <w:trPr>
          <w:gridBefore w:val="1"/>
          <w:wBefore w:w="109" w:type="dxa"/>
        </w:trPr>
        <w:tc>
          <w:tcPr>
            <w:tcW w:w="1891" w:type="dxa"/>
            <w:gridSpan w:val="2"/>
            <w:tcBorders>
              <w:top w:val="single" w:sz="4" w:space="0" w:color="auto"/>
              <w:bottom w:val="single" w:sz="4" w:space="0" w:color="auto"/>
            </w:tcBorders>
          </w:tcPr>
          <w:p w14:paraId="72FC5798"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EFCBEC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A22B181" w14:textId="5A0AFEF3" w:rsidR="00F864AC" w:rsidRPr="00F864AC" w:rsidRDefault="00C31C63" w:rsidP="00E35573">
            <w:pPr>
              <w:pStyle w:val="ListParagraph"/>
              <w:numPr>
                <w:ilvl w:val="0"/>
                <w:numId w:val="60"/>
              </w:numPr>
              <w:ind w:left="730"/>
              <w:rPr>
                <w:rFonts w:ascii="Arial" w:eastAsia="Times New Roman" w:hAnsi="Arial" w:cs="Arial"/>
              </w:rPr>
            </w:pPr>
            <w:r>
              <w:rPr>
                <w:rFonts w:ascii="Arial" w:eastAsia="Times New Roman" w:hAnsi="Arial" w:cs="Arial"/>
              </w:rPr>
              <w:t>Check</w:t>
            </w:r>
            <w:r w:rsidR="00F864AC" w:rsidRPr="00F864AC">
              <w:rPr>
                <w:rFonts w:ascii="Arial" w:eastAsia="Times New Roman" w:hAnsi="Arial" w:cs="Arial"/>
              </w:rPr>
              <w:t xml:space="preserve"> marble physical properties. </w:t>
            </w:r>
          </w:p>
          <w:p w14:paraId="00009A34" w14:textId="7C06B164" w:rsidR="00F864AC" w:rsidRPr="00F864AC" w:rsidRDefault="00C31C63" w:rsidP="00E35573">
            <w:pPr>
              <w:pStyle w:val="ListParagraph"/>
              <w:numPr>
                <w:ilvl w:val="0"/>
                <w:numId w:val="60"/>
              </w:numPr>
              <w:ind w:left="730"/>
              <w:rPr>
                <w:rFonts w:ascii="Arial" w:eastAsia="Times New Roman" w:hAnsi="Arial" w:cs="Arial"/>
              </w:rPr>
            </w:pPr>
            <w:r>
              <w:rPr>
                <w:rFonts w:ascii="Arial" w:eastAsia="Times New Roman" w:hAnsi="Arial" w:cs="Arial"/>
              </w:rPr>
              <w:t>Check</w:t>
            </w:r>
            <w:r w:rsidR="00F864AC" w:rsidRPr="00F864AC">
              <w:rPr>
                <w:rFonts w:ascii="Arial" w:eastAsia="Times New Roman" w:hAnsi="Arial" w:cs="Arial"/>
              </w:rPr>
              <w:t xml:space="preserve"> texture and grain. </w:t>
            </w:r>
          </w:p>
          <w:p w14:paraId="3228656E" w14:textId="04641E3F" w:rsidR="00F864AC" w:rsidRPr="00F864AC" w:rsidRDefault="00C31C63" w:rsidP="00E35573">
            <w:pPr>
              <w:pStyle w:val="ListParagraph"/>
              <w:numPr>
                <w:ilvl w:val="0"/>
                <w:numId w:val="60"/>
              </w:numPr>
              <w:ind w:left="730"/>
              <w:rPr>
                <w:rFonts w:ascii="Arial" w:eastAsia="Times New Roman" w:hAnsi="Arial" w:cs="Arial"/>
              </w:rPr>
            </w:pPr>
            <w:r>
              <w:rPr>
                <w:rFonts w:ascii="Arial" w:eastAsia="Times New Roman" w:hAnsi="Arial" w:cs="Arial"/>
              </w:rPr>
              <w:t>Check</w:t>
            </w:r>
            <w:r w:rsidR="00F864AC" w:rsidRPr="00F864AC">
              <w:rPr>
                <w:rFonts w:ascii="Arial" w:eastAsia="Times New Roman" w:hAnsi="Arial" w:cs="Arial"/>
              </w:rPr>
              <w:t xml:space="preserve"> density characteristics. </w:t>
            </w:r>
          </w:p>
          <w:p w14:paraId="52C7EAB4" w14:textId="545D4EE9" w:rsidR="00F864AC" w:rsidRPr="00F864AC" w:rsidRDefault="00C31C63" w:rsidP="00E35573">
            <w:pPr>
              <w:pStyle w:val="ListParagraph"/>
              <w:numPr>
                <w:ilvl w:val="0"/>
                <w:numId w:val="51"/>
              </w:numPr>
              <w:ind w:left="730"/>
              <w:rPr>
                <w:rFonts w:ascii="Arial" w:eastAsia="Times New Roman" w:hAnsi="Arial" w:cs="Arial"/>
              </w:rPr>
            </w:pPr>
            <w:r>
              <w:rPr>
                <w:rFonts w:ascii="Arial" w:eastAsia="Times New Roman" w:hAnsi="Arial" w:cs="Arial"/>
              </w:rPr>
              <w:t>Find out</w:t>
            </w:r>
            <w:r w:rsidR="00F864AC" w:rsidRPr="00F864AC">
              <w:rPr>
                <w:rFonts w:ascii="Arial" w:eastAsia="Times New Roman" w:hAnsi="Arial" w:cs="Arial"/>
              </w:rPr>
              <w:t xml:space="preserve"> marble strength. </w:t>
            </w:r>
          </w:p>
          <w:p w14:paraId="55B95156" w14:textId="783CFA7A" w:rsidR="004A1055" w:rsidRPr="004A1055" w:rsidRDefault="00C31C63" w:rsidP="00E35573">
            <w:pPr>
              <w:pStyle w:val="ListParagraph"/>
              <w:widowControl w:val="0"/>
              <w:numPr>
                <w:ilvl w:val="0"/>
                <w:numId w:val="50"/>
              </w:numPr>
              <w:spacing w:after="160" w:line="259" w:lineRule="auto"/>
              <w:ind w:left="730"/>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Understand</w:t>
            </w:r>
            <w:r w:rsidR="00F864AC" w:rsidRPr="00F864AC">
              <w:rPr>
                <w:rFonts w:ascii="Arial" w:eastAsia="Times New Roman" w:hAnsi="Arial" w:cs="Arial"/>
              </w:rPr>
              <w:t xml:space="preserve"> quality indicators.</w:t>
            </w:r>
          </w:p>
        </w:tc>
        <w:tc>
          <w:tcPr>
            <w:tcW w:w="2360" w:type="dxa"/>
          </w:tcPr>
          <w:p w14:paraId="2460230B" w14:textId="77777777" w:rsidR="00BF78AE" w:rsidRPr="00BF78AE" w:rsidRDefault="00BF78AE" w:rsidP="0031512D">
            <w:pPr>
              <w:pStyle w:val="ListParagraph"/>
              <w:numPr>
                <w:ilvl w:val="0"/>
                <w:numId w:val="50"/>
              </w:numPr>
              <w:tabs>
                <w:tab w:val="clear" w:pos="720"/>
              </w:tabs>
              <w:spacing w:before="100" w:beforeAutospacing="1" w:after="100" w:afterAutospacing="1"/>
              <w:ind w:left="320"/>
              <w:rPr>
                <w:rFonts w:asciiTheme="minorBidi" w:eastAsia="Times New Roman" w:hAnsiTheme="minorBidi"/>
              </w:rPr>
            </w:pPr>
            <w:r w:rsidRPr="00BF78AE">
              <w:rPr>
                <w:rFonts w:asciiTheme="minorBidi" w:eastAsia="Times New Roman" w:hAnsiTheme="minorBidi"/>
              </w:rPr>
              <w:t xml:space="preserve">Identify key physical properties of marble used in industry. </w:t>
            </w:r>
          </w:p>
          <w:p w14:paraId="172D1485" w14:textId="77777777" w:rsidR="00BF78AE" w:rsidRPr="00BF78AE" w:rsidRDefault="00BF78AE" w:rsidP="0031512D">
            <w:pPr>
              <w:pStyle w:val="ListParagraph"/>
              <w:numPr>
                <w:ilvl w:val="0"/>
                <w:numId w:val="50"/>
              </w:numPr>
              <w:tabs>
                <w:tab w:val="clear" w:pos="720"/>
              </w:tabs>
              <w:spacing w:before="100" w:beforeAutospacing="1" w:after="100" w:afterAutospacing="1"/>
              <w:ind w:left="320"/>
              <w:rPr>
                <w:rFonts w:asciiTheme="minorBidi" w:eastAsia="Times New Roman" w:hAnsiTheme="minorBidi"/>
              </w:rPr>
            </w:pPr>
            <w:r w:rsidRPr="00BF78AE">
              <w:rPr>
                <w:rFonts w:asciiTheme="minorBidi" w:eastAsia="Times New Roman" w:hAnsiTheme="minorBidi"/>
              </w:rPr>
              <w:t xml:space="preserve">Describe the texture and grain structure of marble. </w:t>
            </w:r>
          </w:p>
          <w:p w14:paraId="3778FCA5" w14:textId="77777777" w:rsidR="00BF78AE" w:rsidRPr="00BF78AE" w:rsidRDefault="00BF78AE" w:rsidP="0031512D">
            <w:pPr>
              <w:pStyle w:val="ListParagraph"/>
              <w:numPr>
                <w:ilvl w:val="0"/>
                <w:numId w:val="50"/>
              </w:numPr>
              <w:tabs>
                <w:tab w:val="clear" w:pos="720"/>
              </w:tabs>
              <w:spacing w:before="100" w:beforeAutospacing="1" w:after="100" w:afterAutospacing="1"/>
              <w:ind w:left="320"/>
              <w:rPr>
                <w:rFonts w:asciiTheme="minorBidi" w:eastAsia="Times New Roman" w:hAnsiTheme="minorBidi"/>
              </w:rPr>
            </w:pPr>
            <w:r w:rsidRPr="00BF78AE">
              <w:rPr>
                <w:rFonts w:asciiTheme="minorBidi" w:eastAsia="Times New Roman" w:hAnsiTheme="minorBidi"/>
              </w:rPr>
              <w:t xml:space="preserve">Explain the density characteristics of marble. </w:t>
            </w:r>
          </w:p>
          <w:p w14:paraId="378126F9" w14:textId="77777777" w:rsidR="00BF78AE" w:rsidRPr="00BF78AE" w:rsidRDefault="00BF78AE" w:rsidP="0031512D">
            <w:pPr>
              <w:pStyle w:val="ListParagraph"/>
              <w:numPr>
                <w:ilvl w:val="0"/>
                <w:numId w:val="50"/>
              </w:numPr>
              <w:tabs>
                <w:tab w:val="clear" w:pos="720"/>
              </w:tabs>
              <w:spacing w:before="100" w:beforeAutospacing="1" w:after="100" w:afterAutospacing="1"/>
              <w:ind w:left="320"/>
              <w:rPr>
                <w:rFonts w:asciiTheme="minorBidi" w:eastAsia="Times New Roman" w:hAnsiTheme="minorBidi"/>
              </w:rPr>
            </w:pPr>
            <w:r w:rsidRPr="00BF78AE">
              <w:rPr>
                <w:rFonts w:asciiTheme="minorBidi" w:eastAsia="Times New Roman" w:hAnsiTheme="minorBidi"/>
              </w:rPr>
              <w:t xml:space="preserve">Analyze the strength and durability of marble. </w:t>
            </w:r>
          </w:p>
          <w:p w14:paraId="41723878" w14:textId="503D288E" w:rsidR="000C1257" w:rsidRPr="00BF78AE" w:rsidRDefault="00BF78AE" w:rsidP="0031512D">
            <w:pPr>
              <w:pStyle w:val="ListParagraph"/>
              <w:numPr>
                <w:ilvl w:val="0"/>
                <w:numId w:val="50"/>
              </w:numPr>
              <w:tabs>
                <w:tab w:val="clear" w:pos="720"/>
              </w:tabs>
              <w:spacing w:before="100" w:beforeAutospacing="1" w:after="100" w:afterAutospacing="1"/>
              <w:ind w:left="320"/>
              <w:rPr>
                <w:rFonts w:ascii="Times New Roman" w:eastAsia="Times New Roman" w:hAnsi="Times New Roman" w:cs="Times New Roman"/>
                <w:sz w:val="24"/>
                <w:szCs w:val="24"/>
              </w:rPr>
            </w:pPr>
            <w:r w:rsidRPr="00BF78AE">
              <w:rPr>
                <w:rFonts w:asciiTheme="minorBidi" w:eastAsia="Times New Roman" w:hAnsiTheme="minorBidi"/>
              </w:rPr>
              <w:t>State quality indicators of good marble material.</w:t>
            </w:r>
          </w:p>
        </w:tc>
        <w:tc>
          <w:tcPr>
            <w:tcW w:w="2594" w:type="dxa"/>
            <w:gridSpan w:val="2"/>
          </w:tcPr>
          <w:p w14:paraId="14361574"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5ED2078" w14:textId="31D5D2CC"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During material inspection in the workshop, examine a marble sample and identify its key physical properties, describe its texture and grain structure, and explain its density characteristics. Analyze its strength and durability for industrial use and state the quality indicators that confirm it is suitable for cutting and construction work.</w:t>
            </w:r>
          </w:p>
        </w:tc>
      </w:tr>
      <w:tr w:rsidR="00FA27CE" w:rsidRPr="00331FDE" w14:paraId="7CC6D593" w14:textId="77777777" w:rsidTr="00BF78AE">
        <w:trPr>
          <w:gridBefore w:val="1"/>
          <w:wBefore w:w="109" w:type="dxa"/>
        </w:trPr>
        <w:tc>
          <w:tcPr>
            <w:tcW w:w="1891" w:type="dxa"/>
            <w:gridSpan w:val="2"/>
            <w:tcBorders>
              <w:top w:val="single" w:sz="4" w:space="0" w:color="auto"/>
              <w:bottom w:val="single" w:sz="4" w:space="0" w:color="auto"/>
            </w:tcBorders>
          </w:tcPr>
          <w:p w14:paraId="1726BC68"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61EFE91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33D2CC1C" w14:textId="77777777" w:rsidR="00C31C63" w:rsidRDefault="00C31C63" w:rsidP="00C31C63">
            <w:pPr>
              <w:pStyle w:val="ListParagraph"/>
              <w:numPr>
                <w:ilvl w:val="0"/>
                <w:numId w:val="51"/>
              </w:numPr>
              <w:rPr>
                <w:rFonts w:ascii="Arial" w:eastAsia="Times New Roman" w:hAnsi="Arial" w:cs="Arial"/>
              </w:rPr>
            </w:pPr>
            <w:r>
              <w:rPr>
                <w:rFonts w:ascii="Arial" w:eastAsia="Times New Roman" w:hAnsi="Arial" w:cs="Arial"/>
              </w:rPr>
              <w:t>Check</w:t>
            </w:r>
            <w:r w:rsidR="00287085" w:rsidRPr="00287085">
              <w:rPr>
                <w:rFonts w:ascii="Arial" w:eastAsia="Times New Roman" w:hAnsi="Arial" w:cs="Arial"/>
              </w:rPr>
              <w:t xml:space="preserve"> marble block defects. </w:t>
            </w:r>
          </w:p>
          <w:p w14:paraId="71EE213E" w14:textId="1950E62C" w:rsidR="00287085" w:rsidRPr="00C31C63" w:rsidRDefault="00C31C63" w:rsidP="00C31C63">
            <w:pPr>
              <w:pStyle w:val="ListParagraph"/>
              <w:numPr>
                <w:ilvl w:val="0"/>
                <w:numId w:val="51"/>
              </w:numPr>
              <w:rPr>
                <w:rFonts w:ascii="Arial" w:eastAsia="Times New Roman" w:hAnsi="Arial" w:cs="Arial"/>
              </w:rPr>
            </w:pPr>
            <w:r>
              <w:rPr>
                <w:rFonts w:ascii="Arial" w:eastAsia="Times New Roman" w:hAnsi="Arial" w:cs="Arial"/>
              </w:rPr>
              <w:t>Find</w:t>
            </w:r>
            <w:r w:rsidR="00287085" w:rsidRPr="00C31C63">
              <w:rPr>
                <w:rFonts w:ascii="Arial" w:eastAsia="Times New Roman" w:hAnsi="Arial" w:cs="Arial"/>
              </w:rPr>
              <w:t xml:space="preserve"> defect types. </w:t>
            </w:r>
          </w:p>
          <w:p w14:paraId="577E4AB9" w14:textId="0C0130A9" w:rsidR="00287085" w:rsidRPr="00287085" w:rsidRDefault="00C31C63" w:rsidP="00E35573">
            <w:pPr>
              <w:pStyle w:val="ListParagraph"/>
              <w:numPr>
                <w:ilvl w:val="0"/>
                <w:numId w:val="51"/>
              </w:numPr>
              <w:rPr>
                <w:rFonts w:ascii="Arial" w:eastAsia="Times New Roman" w:hAnsi="Arial" w:cs="Arial"/>
              </w:rPr>
            </w:pPr>
            <w:r>
              <w:rPr>
                <w:rFonts w:ascii="Arial" w:eastAsia="Times New Roman" w:hAnsi="Arial" w:cs="Arial"/>
              </w:rPr>
              <w:t xml:space="preserve">Check </w:t>
            </w:r>
            <w:r w:rsidR="00287085" w:rsidRPr="00287085">
              <w:rPr>
                <w:rFonts w:ascii="Arial" w:eastAsia="Times New Roman" w:hAnsi="Arial" w:cs="Arial"/>
              </w:rPr>
              <w:t xml:space="preserve">crack formation. </w:t>
            </w:r>
          </w:p>
          <w:p w14:paraId="23057725" w14:textId="07D569B0" w:rsidR="00287085" w:rsidRPr="00287085" w:rsidRDefault="00C31C63" w:rsidP="00E35573">
            <w:pPr>
              <w:pStyle w:val="ListParagraph"/>
              <w:numPr>
                <w:ilvl w:val="0"/>
                <w:numId w:val="9"/>
              </w:numPr>
              <w:rPr>
                <w:rFonts w:ascii="Arial" w:eastAsia="Times New Roman" w:hAnsi="Arial" w:cs="Arial"/>
              </w:rPr>
            </w:pPr>
            <w:r>
              <w:rPr>
                <w:rFonts w:ascii="Arial" w:eastAsia="Times New Roman" w:hAnsi="Arial" w:cs="Arial"/>
              </w:rPr>
              <w:t xml:space="preserve">Check </w:t>
            </w:r>
            <w:r w:rsidR="00287085" w:rsidRPr="00287085">
              <w:rPr>
                <w:rFonts w:ascii="Arial" w:eastAsia="Times New Roman" w:hAnsi="Arial" w:cs="Arial"/>
              </w:rPr>
              <w:t xml:space="preserve">fault lines. </w:t>
            </w:r>
          </w:p>
          <w:p w14:paraId="4416B2B4" w14:textId="76518778" w:rsidR="004A1055" w:rsidRPr="004A1055" w:rsidRDefault="00C31C63" w:rsidP="00E35573">
            <w:pPr>
              <w:pStyle w:val="ListParagraph"/>
              <w:widowControl w:val="0"/>
              <w:numPr>
                <w:ilvl w:val="0"/>
                <w:numId w:val="9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Check</w:t>
            </w:r>
            <w:r w:rsidR="00287085" w:rsidRPr="00287085">
              <w:rPr>
                <w:rFonts w:ascii="Arial" w:eastAsia="Times New Roman" w:hAnsi="Arial" w:cs="Arial"/>
              </w:rPr>
              <w:t xml:space="preserve"> defect impact.</w:t>
            </w:r>
          </w:p>
        </w:tc>
        <w:tc>
          <w:tcPr>
            <w:tcW w:w="2360" w:type="dxa"/>
          </w:tcPr>
          <w:p w14:paraId="53E1BFCB" w14:textId="55B76832" w:rsidR="0031512D" w:rsidRPr="0031512D" w:rsidRDefault="0031512D" w:rsidP="0031512D">
            <w:pPr>
              <w:pStyle w:val="ListParagraph"/>
              <w:numPr>
                <w:ilvl w:val="0"/>
                <w:numId w:val="92"/>
              </w:numPr>
              <w:ind w:left="320"/>
              <w:rPr>
                <w:rFonts w:asciiTheme="minorBidi" w:eastAsia="Times New Roman" w:hAnsiTheme="minorBidi"/>
              </w:rPr>
            </w:pPr>
            <w:r w:rsidRPr="0031512D">
              <w:rPr>
                <w:rFonts w:asciiTheme="minorBidi" w:eastAsia="Times New Roman" w:hAnsiTheme="minorBidi"/>
              </w:rPr>
              <w:t xml:space="preserve">Identify common defects in marble blocks. </w:t>
            </w:r>
          </w:p>
          <w:p w14:paraId="1687B52D" w14:textId="4E84E5C7" w:rsidR="0031512D" w:rsidRPr="0031512D" w:rsidRDefault="0031512D" w:rsidP="0031512D">
            <w:pPr>
              <w:pStyle w:val="ListParagraph"/>
              <w:numPr>
                <w:ilvl w:val="0"/>
                <w:numId w:val="92"/>
              </w:numPr>
              <w:ind w:left="320"/>
              <w:rPr>
                <w:rFonts w:asciiTheme="minorBidi" w:eastAsia="Times New Roman" w:hAnsiTheme="minorBidi"/>
              </w:rPr>
            </w:pPr>
            <w:r w:rsidRPr="0031512D">
              <w:rPr>
                <w:rFonts w:asciiTheme="minorBidi" w:eastAsia="Times New Roman" w:hAnsiTheme="minorBidi"/>
              </w:rPr>
              <w:t xml:space="preserve">Classify different types of defects. </w:t>
            </w:r>
          </w:p>
          <w:p w14:paraId="6F3E3E6F" w14:textId="661A03BE" w:rsidR="0031512D" w:rsidRPr="0031512D" w:rsidRDefault="0031512D" w:rsidP="0031512D">
            <w:pPr>
              <w:pStyle w:val="ListParagraph"/>
              <w:numPr>
                <w:ilvl w:val="0"/>
                <w:numId w:val="92"/>
              </w:numPr>
              <w:ind w:left="320"/>
              <w:rPr>
                <w:rFonts w:asciiTheme="minorBidi" w:eastAsia="Times New Roman" w:hAnsiTheme="minorBidi"/>
              </w:rPr>
            </w:pPr>
            <w:r w:rsidRPr="0031512D">
              <w:rPr>
                <w:rFonts w:asciiTheme="minorBidi" w:eastAsia="Times New Roman" w:hAnsiTheme="minorBidi"/>
              </w:rPr>
              <w:t xml:space="preserve">Explain how cracks are formed in marble. </w:t>
            </w:r>
          </w:p>
          <w:p w14:paraId="41EE2647" w14:textId="78C7CFCA" w:rsidR="0031512D" w:rsidRPr="0031512D" w:rsidRDefault="0031512D" w:rsidP="0031512D">
            <w:pPr>
              <w:pStyle w:val="ListParagraph"/>
              <w:numPr>
                <w:ilvl w:val="0"/>
                <w:numId w:val="9"/>
              </w:numPr>
              <w:ind w:left="320"/>
              <w:rPr>
                <w:rFonts w:asciiTheme="minorBidi" w:eastAsia="Times New Roman" w:hAnsiTheme="minorBidi"/>
              </w:rPr>
            </w:pPr>
            <w:r w:rsidRPr="0031512D">
              <w:rPr>
                <w:rFonts w:asciiTheme="minorBidi" w:eastAsia="Times New Roman" w:hAnsiTheme="minorBidi"/>
              </w:rPr>
              <w:t xml:space="preserve">Analyze fault lines in marble blocks. </w:t>
            </w:r>
          </w:p>
          <w:p w14:paraId="35D283D3" w14:textId="29885825" w:rsidR="000C1257" w:rsidRPr="004A1055" w:rsidRDefault="0031512D" w:rsidP="0031512D">
            <w:pPr>
              <w:pStyle w:val="ListParagraph"/>
              <w:numPr>
                <w:ilvl w:val="0"/>
                <w:numId w:val="92"/>
              </w:numPr>
              <w:ind w:left="320"/>
              <w:rPr>
                <w:rFonts w:ascii="Times New Roman" w:hAnsi="Times New Roman" w:cs="Times New Roman"/>
                <w:b/>
                <w:bCs/>
                <w:color w:val="000000" w:themeColor="text1"/>
                <w:sz w:val="24"/>
                <w:szCs w:val="24"/>
              </w:rPr>
            </w:pPr>
            <w:r w:rsidRPr="0031512D">
              <w:rPr>
                <w:rFonts w:asciiTheme="minorBidi" w:eastAsia="Times New Roman" w:hAnsiTheme="minorBidi"/>
              </w:rPr>
              <w:t>State the impact of defects on marble quality</w:t>
            </w:r>
            <w:r w:rsidRPr="0031512D">
              <w:rPr>
                <w:rFonts w:ascii="Times New Roman" w:eastAsia="Times New Roman" w:hAnsi="Times New Roman" w:cs="Times New Roman"/>
                <w:sz w:val="24"/>
                <w:szCs w:val="24"/>
              </w:rPr>
              <w:t>.</w:t>
            </w:r>
          </w:p>
        </w:tc>
        <w:tc>
          <w:tcPr>
            <w:tcW w:w="2594" w:type="dxa"/>
            <w:gridSpan w:val="2"/>
          </w:tcPr>
          <w:p w14:paraId="1FC136F2"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81806B9" w14:textId="2D285690"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During inspection of newly delivered marble blocks in the workshop, identify visible defects such as cracks, veins, and chips, and classify their types. Explain how these cracks and fault lines are formed, analyze their severity, and state how these defects can affect the overall quality and usability of the marble for cutting and finishing work.</w:t>
            </w:r>
          </w:p>
        </w:tc>
      </w:tr>
      <w:tr w:rsidR="00FA27CE" w:rsidRPr="00331FDE" w14:paraId="6471109F" w14:textId="77777777" w:rsidTr="00BF78AE">
        <w:trPr>
          <w:gridBefore w:val="1"/>
          <w:wBefore w:w="109" w:type="dxa"/>
        </w:trPr>
        <w:tc>
          <w:tcPr>
            <w:tcW w:w="1891" w:type="dxa"/>
            <w:gridSpan w:val="2"/>
            <w:tcBorders>
              <w:top w:val="single" w:sz="4" w:space="0" w:color="auto"/>
              <w:bottom w:val="single" w:sz="4" w:space="0" w:color="auto"/>
            </w:tcBorders>
          </w:tcPr>
          <w:p w14:paraId="4731C825"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6E9BBB9C" w14:textId="77777777" w:rsidR="000C1257" w:rsidRDefault="000C1257" w:rsidP="004A1055">
            <w:pPr>
              <w:widowControl w:val="0"/>
              <w:spacing w:after="160" w:line="259" w:lineRule="auto"/>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r w:rsidR="004A1055">
              <w:t xml:space="preserve"> </w:t>
            </w:r>
          </w:p>
          <w:p w14:paraId="0E55DC12" w14:textId="5B17752C" w:rsidR="007D5BDA" w:rsidRPr="007D5BDA" w:rsidRDefault="00C31C63" w:rsidP="00E35573">
            <w:pPr>
              <w:pStyle w:val="ListParagraph"/>
              <w:numPr>
                <w:ilvl w:val="0"/>
                <w:numId w:val="9"/>
              </w:numPr>
              <w:rPr>
                <w:rFonts w:asciiTheme="minorBidi" w:eastAsia="Times New Roman" w:hAnsiTheme="minorBidi"/>
              </w:rPr>
            </w:pPr>
            <w:r>
              <w:rPr>
                <w:rFonts w:asciiTheme="minorBidi" w:eastAsia="Times New Roman" w:hAnsiTheme="minorBidi"/>
              </w:rPr>
              <w:t>Find out</w:t>
            </w:r>
            <w:r w:rsidR="007D5BDA" w:rsidRPr="007D5BDA">
              <w:rPr>
                <w:rFonts w:asciiTheme="minorBidi" w:eastAsia="Times New Roman" w:hAnsiTheme="minorBidi"/>
              </w:rPr>
              <w:t xml:space="preserve"> measurement methods. </w:t>
            </w:r>
          </w:p>
          <w:p w14:paraId="0EE84A3A" w14:textId="662AA46E" w:rsidR="007D5BDA" w:rsidRPr="007D5BDA" w:rsidRDefault="00C31C63" w:rsidP="00E35573">
            <w:pPr>
              <w:pStyle w:val="ListParagraph"/>
              <w:numPr>
                <w:ilvl w:val="0"/>
                <w:numId w:val="9"/>
              </w:numPr>
              <w:rPr>
                <w:rFonts w:asciiTheme="minorBidi" w:eastAsia="Times New Roman" w:hAnsiTheme="minorBidi"/>
              </w:rPr>
            </w:pPr>
            <w:r>
              <w:rPr>
                <w:rFonts w:asciiTheme="minorBidi" w:eastAsia="Times New Roman" w:hAnsiTheme="minorBidi"/>
              </w:rPr>
              <w:t>Find</w:t>
            </w:r>
            <w:r w:rsidR="007D5BDA" w:rsidRPr="007D5BDA">
              <w:rPr>
                <w:rFonts w:asciiTheme="minorBidi" w:eastAsia="Times New Roman" w:hAnsiTheme="minorBidi"/>
              </w:rPr>
              <w:t xml:space="preserve"> volume calculation. </w:t>
            </w:r>
          </w:p>
          <w:p w14:paraId="00744294" w14:textId="2E3590B0" w:rsidR="007D5BDA" w:rsidRPr="007D5BDA" w:rsidRDefault="00C31C63" w:rsidP="00E35573">
            <w:pPr>
              <w:pStyle w:val="ListParagraph"/>
              <w:numPr>
                <w:ilvl w:val="0"/>
                <w:numId w:val="9"/>
              </w:numPr>
              <w:rPr>
                <w:rFonts w:asciiTheme="minorBidi" w:eastAsia="Times New Roman" w:hAnsiTheme="minorBidi"/>
              </w:rPr>
            </w:pPr>
            <w:r>
              <w:rPr>
                <w:rFonts w:asciiTheme="minorBidi" w:eastAsia="Times New Roman" w:hAnsiTheme="minorBidi"/>
              </w:rPr>
              <w:t>Find</w:t>
            </w:r>
            <w:r w:rsidR="007D5BDA" w:rsidRPr="007D5BDA">
              <w:rPr>
                <w:rFonts w:asciiTheme="minorBidi" w:eastAsia="Times New Roman" w:hAnsiTheme="minorBidi"/>
              </w:rPr>
              <w:t xml:space="preserve"> weight estimation. </w:t>
            </w:r>
          </w:p>
          <w:p w14:paraId="072AE164" w14:textId="58234036" w:rsidR="007D5BDA" w:rsidRPr="007D5BDA" w:rsidRDefault="00C31C63" w:rsidP="00E35573">
            <w:pPr>
              <w:pStyle w:val="ListParagraph"/>
              <w:numPr>
                <w:ilvl w:val="0"/>
                <w:numId w:val="10"/>
              </w:numPr>
              <w:rPr>
                <w:rFonts w:asciiTheme="minorBidi" w:eastAsia="Times New Roman" w:hAnsiTheme="minorBidi"/>
              </w:rPr>
            </w:pPr>
            <w:r>
              <w:rPr>
                <w:rFonts w:asciiTheme="minorBidi" w:eastAsia="Times New Roman" w:hAnsiTheme="minorBidi"/>
              </w:rPr>
              <w:t>Check</w:t>
            </w:r>
            <w:r w:rsidR="007D5BDA" w:rsidRPr="007D5BDA">
              <w:rPr>
                <w:rFonts w:asciiTheme="minorBidi" w:eastAsia="Times New Roman" w:hAnsiTheme="minorBidi"/>
              </w:rPr>
              <w:t xml:space="preserve"> block dimensions. </w:t>
            </w:r>
          </w:p>
          <w:p w14:paraId="5BD80855" w14:textId="4AE2D967" w:rsidR="004A1055" w:rsidRPr="004A1055" w:rsidRDefault="00C31C63" w:rsidP="00E35573">
            <w:pPr>
              <w:pStyle w:val="ListParagraph"/>
              <w:widowControl w:val="0"/>
              <w:numPr>
                <w:ilvl w:val="0"/>
                <w:numId w:val="9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Follow</w:t>
            </w:r>
            <w:r w:rsidR="007D5BDA" w:rsidRPr="007D5BDA">
              <w:rPr>
                <w:rFonts w:asciiTheme="minorBidi" w:eastAsia="Times New Roman" w:hAnsiTheme="minorBidi"/>
              </w:rPr>
              <w:t xml:space="preserve"> measurement standards.</w:t>
            </w:r>
          </w:p>
        </w:tc>
        <w:tc>
          <w:tcPr>
            <w:tcW w:w="2360" w:type="dxa"/>
          </w:tcPr>
          <w:p w14:paraId="09C0829F" w14:textId="67F779F6" w:rsidR="0031512D" w:rsidRPr="0031512D" w:rsidRDefault="0031512D" w:rsidP="0031512D">
            <w:pPr>
              <w:pStyle w:val="ListParagraph"/>
              <w:numPr>
                <w:ilvl w:val="0"/>
                <w:numId w:val="93"/>
              </w:numPr>
              <w:ind w:left="320"/>
              <w:rPr>
                <w:rFonts w:asciiTheme="minorBidi" w:eastAsia="Times New Roman" w:hAnsiTheme="minorBidi"/>
              </w:rPr>
            </w:pPr>
            <w:r w:rsidRPr="0031512D">
              <w:rPr>
                <w:rFonts w:asciiTheme="minorBidi" w:eastAsia="Times New Roman" w:hAnsiTheme="minorBidi"/>
              </w:rPr>
              <w:t xml:space="preserve">Identify measurement methods used for marble blocks. </w:t>
            </w:r>
          </w:p>
          <w:p w14:paraId="395FC86E" w14:textId="70979A76" w:rsidR="0031512D" w:rsidRPr="0031512D" w:rsidRDefault="0031512D" w:rsidP="0031512D">
            <w:pPr>
              <w:pStyle w:val="ListParagraph"/>
              <w:numPr>
                <w:ilvl w:val="0"/>
                <w:numId w:val="93"/>
              </w:numPr>
              <w:ind w:left="320"/>
              <w:rPr>
                <w:rFonts w:asciiTheme="minorBidi" w:eastAsia="Times New Roman" w:hAnsiTheme="minorBidi"/>
              </w:rPr>
            </w:pPr>
            <w:r w:rsidRPr="0031512D">
              <w:rPr>
                <w:rFonts w:asciiTheme="minorBidi" w:eastAsia="Times New Roman" w:hAnsiTheme="minorBidi"/>
              </w:rPr>
              <w:t xml:space="preserve">Describe how to calculate volume of marble. </w:t>
            </w:r>
          </w:p>
          <w:p w14:paraId="2A99066B" w14:textId="5E380774" w:rsidR="0031512D" w:rsidRPr="0031512D" w:rsidRDefault="0031512D" w:rsidP="0031512D">
            <w:pPr>
              <w:pStyle w:val="ListParagraph"/>
              <w:numPr>
                <w:ilvl w:val="0"/>
                <w:numId w:val="93"/>
              </w:numPr>
              <w:ind w:left="320"/>
              <w:rPr>
                <w:rFonts w:asciiTheme="minorBidi" w:eastAsia="Times New Roman" w:hAnsiTheme="minorBidi"/>
              </w:rPr>
            </w:pPr>
            <w:r w:rsidRPr="0031512D">
              <w:rPr>
                <w:rFonts w:asciiTheme="minorBidi" w:eastAsia="Times New Roman" w:hAnsiTheme="minorBidi"/>
              </w:rPr>
              <w:t xml:space="preserve">Explain methods for estimating weight of marble blocks. </w:t>
            </w:r>
          </w:p>
          <w:p w14:paraId="4B980446" w14:textId="639DBD8B" w:rsidR="0031512D" w:rsidRPr="0031512D" w:rsidRDefault="0031512D" w:rsidP="0031512D">
            <w:pPr>
              <w:pStyle w:val="ListParagraph"/>
              <w:numPr>
                <w:ilvl w:val="0"/>
                <w:numId w:val="11"/>
              </w:numPr>
              <w:ind w:left="320"/>
              <w:rPr>
                <w:rFonts w:asciiTheme="minorBidi" w:eastAsia="Times New Roman" w:hAnsiTheme="minorBidi"/>
              </w:rPr>
            </w:pPr>
            <w:r w:rsidRPr="0031512D">
              <w:rPr>
                <w:rFonts w:asciiTheme="minorBidi" w:eastAsia="Times New Roman" w:hAnsiTheme="minorBidi"/>
              </w:rPr>
              <w:t xml:space="preserve">Analyze block dimensions for accuracy and use. </w:t>
            </w:r>
          </w:p>
          <w:p w14:paraId="09C49D5E" w14:textId="73811431" w:rsidR="000C1257" w:rsidRPr="00CE5E23" w:rsidRDefault="0031512D" w:rsidP="0031512D">
            <w:pPr>
              <w:pStyle w:val="ListParagraph"/>
              <w:numPr>
                <w:ilvl w:val="0"/>
                <w:numId w:val="93"/>
              </w:numPr>
              <w:ind w:left="320"/>
              <w:rPr>
                <w:rFonts w:ascii="Arial" w:eastAsia="Times New Roman" w:hAnsi="Arial" w:cs="Arial"/>
              </w:rPr>
            </w:pPr>
            <w:r w:rsidRPr="0031512D">
              <w:rPr>
                <w:rFonts w:asciiTheme="minorBidi" w:eastAsia="Times New Roman" w:hAnsiTheme="minorBidi"/>
              </w:rPr>
              <w:t>State standard measurement procedures and units.</w:t>
            </w:r>
          </w:p>
        </w:tc>
        <w:tc>
          <w:tcPr>
            <w:tcW w:w="2594" w:type="dxa"/>
            <w:gridSpan w:val="2"/>
          </w:tcPr>
          <w:p w14:paraId="59BC2886"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6D5D59F" w14:textId="361A4981" w:rsidR="000C1257" w:rsidRPr="00DF61DC" w:rsidRDefault="00DF61DC" w:rsidP="00FA38B2">
            <w:pPr>
              <w:rPr>
                <w:rFonts w:asciiTheme="minorBidi" w:hAnsiTheme="minorBidi"/>
                <w:color w:val="000000" w:themeColor="text1"/>
                <w:sz w:val="24"/>
                <w:szCs w:val="24"/>
              </w:rPr>
            </w:pPr>
            <w:r w:rsidRPr="00DF61DC">
              <w:rPr>
                <w:rFonts w:asciiTheme="minorBidi" w:hAnsiTheme="minorBidi"/>
              </w:rPr>
              <w:t>During block inspection in the marble yard, measure the length, width, and height of a marble block using standard tools and identify the correct measurement method. Calculate its volume and estimate its weight based on density, analyze the accuracy of the dimensions for cutting use, and state the standard units and procedures followed in marble measurement.</w:t>
            </w:r>
          </w:p>
        </w:tc>
      </w:tr>
      <w:tr w:rsidR="00FA27CE" w:rsidRPr="00331FDE" w14:paraId="0A34A00D" w14:textId="77777777" w:rsidTr="00BF78AE">
        <w:trPr>
          <w:gridBefore w:val="1"/>
          <w:wBefore w:w="109" w:type="dxa"/>
        </w:trPr>
        <w:tc>
          <w:tcPr>
            <w:tcW w:w="1891" w:type="dxa"/>
            <w:gridSpan w:val="2"/>
            <w:tcBorders>
              <w:top w:val="single" w:sz="4" w:space="0" w:color="auto"/>
              <w:bottom w:val="single" w:sz="4" w:space="0" w:color="auto"/>
            </w:tcBorders>
          </w:tcPr>
          <w:p w14:paraId="60979820"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5A4BCC0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C1E4975" w14:textId="31D3AD69" w:rsidR="003B6434" w:rsidRPr="003B6434" w:rsidRDefault="00B6052D" w:rsidP="00E35573">
            <w:pPr>
              <w:pStyle w:val="ListParagraph"/>
              <w:numPr>
                <w:ilvl w:val="0"/>
                <w:numId w:val="11"/>
              </w:numPr>
              <w:rPr>
                <w:rFonts w:asciiTheme="minorBidi" w:eastAsia="Times New Roman" w:hAnsiTheme="minorBidi"/>
              </w:rPr>
            </w:pPr>
            <w:r>
              <w:rPr>
                <w:rFonts w:asciiTheme="minorBidi" w:eastAsia="Times New Roman" w:hAnsiTheme="minorBidi"/>
              </w:rPr>
              <w:t>Make</w:t>
            </w:r>
            <w:r w:rsidR="003B6434" w:rsidRPr="003B6434">
              <w:rPr>
                <w:rFonts w:asciiTheme="minorBidi" w:eastAsia="Times New Roman" w:hAnsiTheme="minorBidi"/>
              </w:rPr>
              <w:t xml:space="preserve"> grading criteria. </w:t>
            </w:r>
          </w:p>
          <w:p w14:paraId="30F514E7" w14:textId="56B77535" w:rsidR="003B6434" w:rsidRPr="003B6434" w:rsidRDefault="00B6052D" w:rsidP="00E35573">
            <w:pPr>
              <w:pStyle w:val="ListParagraph"/>
              <w:numPr>
                <w:ilvl w:val="0"/>
                <w:numId w:val="11"/>
              </w:numPr>
              <w:rPr>
                <w:rFonts w:asciiTheme="minorBidi" w:eastAsia="Times New Roman" w:hAnsiTheme="minorBidi"/>
              </w:rPr>
            </w:pPr>
            <w:r>
              <w:rPr>
                <w:rFonts w:asciiTheme="minorBidi" w:eastAsia="Times New Roman" w:hAnsiTheme="minorBidi"/>
              </w:rPr>
              <w:t>Check</w:t>
            </w:r>
            <w:r w:rsidR="003B6434" w:rsidRPr="003B6434">
              <w:rPr>
                <w:rFonts w:asciiTheme="minorBidi" w:eastAsia="Times New Roman" w:hAnsiTheme="minorBidi"/>
              </w:rPr>
              <w:t xml:space="preserve"> marble blocks. </w:t>
            </w:r>
          </w:p>
          <w:p w14:paraId="452F9E16" w14:textId="5C6F7504" w:rsidR="003B6434" w:rsidRPr="003B6434" w:rsidRDefault="00B6052D" w:rsidP="00E35573">
            <w:pPr>
              <w:pStyle w:val="ListParagraph"/>
              <w:numPr>
                <w:ilvl w:val="0"/>
                <w:numId w:val="11"/>
              </w:numPr>
              <w:rPr>
                <w:rFonts w:asciiTheme="minorBidi" w:eastAsia="Times New Roman" w:hAnsiTheme="minorBidi"/>
              </w:rPr>
            </w:pPr>
            <w:r>
              <w:rPr>
                <w:rFonts w:asciiTheme="minorBidi" w:eastAsia="Times New Roman" w:hAnsiTheme="minorBidi"/>
              </w:rPr>
              <w:t>Apply</w:t>
            </w:r>
            <w:r w:rsidR="003B6434" w:rsidRPr="003B6434">
              <w:rPr>
                <w:rFonts w:asciiTheme="minorBidi" w:eastAsia="Times New Roman" w:hAnsiTheme="minorBidi"/>
              </w:rPr>
              <w:t xml:space="preserve"> quality standards. </w:t>
            </w:r>
          </w:p>
          <w:p w14:paraId="4ED0865C" w14:textId="7FB88187" w:rsidR="003B6434" w:rsidRPr="003B6434" w:rsidRDefault="00B6052D" w:rsidP="00E35573">
            <w:pPr>
              <w:pStyle w:val="ListParagraph"/>
              <w:numPr>
                <w:ilvl w:val="0"/>
                <w:numId w:val="52"/>
              </w:numPr>
              <w:rPr>
                <w:rFonts w:asciiTheme="minorBidi" w:eastAsia="Times New Roman" w:hAnsiTheme="minorBidi"/>
              </w:rPr>
            </w:pPr>
            <w:r>
              <w:rPr>
                <w:rFonts w:asciiTheme="minorBidi" w:eastAsia="Times New Roman" w:hAnsiTheme="minorBidi"/>
              </w:rPr>
              <w:t>Prepare</w:t>
            </w:r>
            <w:r w:rsidR="003B6434" w:rsidRPr="003B6434">
              <w:rPr>
                <w:rFonts w:asciiTheme="minorBidi" w:eastAsia="Times New Roman" w:hAnsiTheme="minorBidi"/>
              </w:rPr>
              <w:t xml:space="preserve"> block suitability. </w:t>
            </w:r>
          </w:p>
          <w:p w14:paraId="32B3E0D6" w14:textId="2D1111C3" w:rsidR="004A1055" w:rsidRPr="004A1055" w:rsidRDefault="00B6052D" w:rsidP="00E35573">
            <w:pPr>
              <w:pStyle w:val="ListParagraph"/>
              <w:widowControl w:val="0"/>
              <w:numPr>
                <w:ilvl w:val="0"/>
                <w:numId w:val="1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 xml:space="preserve">Follow </w:t>
            </w:r>
            <w:r w:rsidR="003B6434" w:rsidRPr="003B6434">
              <w:rPr>
                <w:rFonts w:asciiTheme="minorBidi" w:eastAsia="Times New Roman" w:hAnsiTheme="minorBidi"/>
              </w:rPr>
              <w:t>selection rules.</w:t>
            </w:r>
          </w:p>
        </w:tc>
        <w:tc>
          <w:tcPr>
            <w:tcW w:w="2360" w:type="dxa"/>
          </w:tcPr>
          <w:p w14:paraId="4E74A59B" w14:textId="4B5C2F3B" w:rsidR="0031512D" w:rsidRPr="0031512D" w:rsidRDefault="0031512D" w:rsidP="0031512D">
            <w:pPr>
              <w:pStyle w:val="ListParagraph"/>
              <w:numPr>
                <w:ilvl w:val="0"/>
                <w:numId w:val="10"/>
              </w:numPr>
              <w:tabs>
                <w:tab w:val="clear" w:pos="720"/>
                <w:tab w:val="num" w:pos="500"/>
              </w:tabs>
              <w:ind w:left="320"/>
              <w:rPr>
                <w:rFonts w:asciiTheme="minorBidi" w:eastAsia="Times New Roman" w:hAnsiTheme="minorBidi"/>
              </w:rPr>
            </w:pPr>
            <w:r w:rsidRPr="0031512D">
              <w:rPr>
                <w:rFonts w:asciiTheme="minorBidi" w:eastAsia="Times New Roman" w:hAnsiTheme="minorBidi"/>
              </w:rPr>
              <w:t xml:space="preserve">Identify grading criteria for marble blocks. </w:t>
            </w:r>
          </w:p>
          <w:p w14:paraId="6C020452" w14:textId="40C763FB" w:rsidR="0031512D" w:rsidRPr="0031512D" w:rsidRDefault="0031512D" w:rsidP="0031512D">
            <w:pPr>
              <w:pStyle w:val="ListParagraph"/>
              <w:numPr>
                <w:ilvl w:val="0"/>
                <w:numId w:val="10"/>
              </w:numPr>
              <w:tabs>
                <w:tab w:val="clear" w:pos="720"/>
                <w:tab w:val="num" w:pos="500"/>
              </w:tabs>
              <w:ind w:left="320"/>
              <w:rPr>
                <w:rFonts w:asciiTheme="minorBidi" w:eastAsia="Times New Roman" w:hAnsiTheme="minorBidi"/>
              </w:rPr>
            </w:pPr>
            <w:r w:rsidRPr="0031512D">
              <w:rPr>
                <w:rFonts w:asciiTheme="minorBidi" w:eastAsia="Times New Roman" w:hAnsiTheme="minorBidi"/>
              </w:rPr>
              <w:t xml:space="preserve">Classify marble blocks based on quality. </w:t>
            </w:r>
          </w:p>
          <w:p w14:paraId="246CB5E7" w14:textId="32932670" w:rsidR="0031512D" w:rsidRPr="0031512D" w:rsidRDefault="0031512D" w:rsidP="0031512D">
            <w:pPr>
              <w:pStyle w:val="ListParagraph"/>
              <w:numPr>
                <w:ilvl w:val="0"/>
                <w:numId w:val="10"/>
              </w:numPr>
              <w:tabs>
                <w:tab w:val="clear" w:pos="720"/>
                <w:tab w:val="num" w:pos="500"/>
              </w:tabs>
              <w:ind w:left="320"/>
              <w:rPr>
                <w:rFonts w:asciiTheme="minorBidi" w:eastAsia="Times New Roman" w:hAnsiTheme="minorBidi"/>
              </w:rPr>
            </w:pPr>
            <w:r w:rsidRPr="0031512D">
              <w:rPr>
                <w:rFonts w:asciiTheme="minorBidi" w:eastAsia="Times New Roman" w:hAnsiTheme="minorBidi"/>
              </w:rPr>
              <w:t xml:space="preserve">Describe quality standards for marble selection. </w:t>
            </w:r>
          </w:p>
          <w:p w14:paraId="798B18FC" w14:textId="04C1B4A0" w:rsidR="0031512D" w:rsidRPr="0031512D" w:rsidRDefault="0031512D" w:rsidP="0031512D">
            <w:pPr>
              <w:pStyle w:val="ListParagraph"/>
              <w:numPr>
                <w:ilvl w:val="0"/>
                <w:numId w:val="52"/>
              </w:numPr>
              <w:tabs>
                <w:tab w:val="clear" w:pos="720"/>
                <w:tab w:val="num" w:pos="500"/>
              </w:tabs>
              <w:ind w:left="320"/>
              <w:rPr>
                <w:rFonts w:asciiTheme="minorBidi" w:eastAsia="Times New Roman" w:hAnsiTheme="minorBidi"/>
              </w:rPr>
            </w:pPr>
            <w:r w:rsidRPr="0031512D">
              <w:rPr>
                <w:rFonts w:asciiTheme="minorBidi" w:eastAsia="Times New Roman" w:hAnsiTheme="minorBidi"/>
              </w:rPr>
              <w:t xml:space="preserve">Evaluate suitability of marble blocks for use. </w:t>
            </w:r>
          </w:p>
          <w:p w14:paraId="39C54A15" w14:textId="404E652D" w:rsidR="000C1257" w:rsidRPr="00700DD2" w:rsidRDefault="0031512D" w:rsidP="0031512D">
            <w:pPr>
              <w:pStyle w:val="ListParagraph"/>
              <w:numPr>
                <w:ilvl w:val="0"/>
                <w:numId w:val="10"/>
              </w:numPr>
              <w:tabs>
                <w:tab w:val="clear" w:pos="720"/>
                <w:tab w:val="num" w:pos="500"/>
              </w:tabs>
              <w:ind w:left="320"/>
              <w:rPr>
                <w:rFonts w:ascii="Times New Roman" w:hAnsi="Times New Roman" w:cs="Times New Roman"/>
                <w:b/>
                <w:bCs/>
                <w:color w:val="000000" w:themeColor="text1"/>
                <w:sz w:val="24"/>
                <w:szCs w:val="24"/>
              </w:rPr>
            </w:pPr>
            <w:r w:rsidRPr="0031512D">
              <w:rPr>
                <w:rFonts w:asciiTheme="minorBidi" w:eastAsia="Times New Roman" w:hAnsiTheme="minorBidi"/>
              </w:rPr>
              <w:t>State rules for selecting marble blocks.</w:t>
            </w:r>
          </w:p>
        </w:tc>
        <w:tc>
          <w:tcPr>
            <w:tcW w:w="2594" w:type="dxa"/>
            <w:gridSpan w:val="2"/>
          </w:tcPr>
          <w:p w14:paraId="2EA3B13A"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0B7E763" w14:textId="2C96F34A"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In the marble yard, inspect a batch of marble blocks and identify the grading criteria used for selection. Classify the blocks based on quality standards, evaluate their suitability for cutting and finishing work, and state the rules and procedures followed for selecting acceptable marble blocks for industrial use.</w:t>
            </w:r>
          </w:p>
        </w:tc>
      </w:tr>
      <w:tr w:rsidR="00FA27CE" w:rsidRPr="00331FDE" w14:paraId="43B8D92B" w14:textId="77777777" w:rsidTr="00BF78AE">
        <w:trPr>
          <w:gridBefore w:val="1"/>
          <w:wBefore w:w="109" w:type="dxa"/>
        </w:trPr>
        <w:tc>
          <w:tcPr>
            <w:tcW w:w="1891" w:type="dxa"/>
            <w:gridSpan w:val="2"/>
            <w:tcBorders>
              <w:top w:val="single" w:sz="4" w:space="0" w:color="auto"/>
              <w:bottom w:val="single" w:sz="4" w:space="0" w:color="auto"/>
            </w:tcBorders>
          </w:tcPr>
          <w:p w14:paraId="6678AAB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3</w:t>
            </w:r>
            <w:r w:rsidR="004A1055">
              <w:rPr>
                <w:rFonts w:ascii="Times New Roman" w:hAnsi="Times New Roman" w:cs="Times New Roman"/>
                <w:b/>
                <w:bCs/>
                <w:color w:val="000000" w:themeColor="text1"/>
                <w:sz w:val="24"/>
                <w:szCs w:val="24"/>
              </w:rPr>
              <w:t>:</w:t>
            </w:r>
          </w:p>
          <w:p w14:paraId="1FECD975" w14:textId="27346A88" w:rsidR="004A1055" w:rsidRPr="005445FF" w:rsidRDefault="00282473" w:rsidP="000C1257">
            <w:pPr>
              <w:rPr>
                <w:rFonts w:ascii="Arial" w:hAnsi="Arial" w:cs="Arial"/>
                <w:b/>
                <w:bCs/>
                <w:color w:val="000000" w:themeColor="text1"/>
                <w:sz w:val="24"/>
                <w:szCs w:val="24"/>
              </w:rPr>
            </w:pPr>
            <w:r w:rsidRPr="005445FF">
              <w:rPr>
                <w:rFonts w:ascii="Arial" w:hAnsi="Arial" w:cs="Arial"/>
                <w:b/>
                <w:bCs/>
              </w:rPr>
              <w:t>Measuring &amp; marking techniques</w:t>
            </w:r>
          </w:p>
        </w:tc>
        <w:tc>
          <w:tcPr>
            <w:tcW w:w="3616" w:type="dxa"/>
          </w:tcPr>
          <w:p w14:paraId="4B7CF63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3A0847B7" w14:textId="2C7EBBBF" w:rsidR="00C97676" w:rsidRPr="00C97676" w:rsidRDefault="007F2EB3" w:rsidP="00E35573">
            <w:pPr>
              <w:pStyle w:val="ListParagraph"/>
              <w:numPr>
                <w:ilvl w:val="0"/>
                <w:numId w:val="52"/>
              </w:numPr>
              <w:rPr>
                <w:rFonts w:asciiTheme="minorBidi" w:eastAsia="Times New Roman" w:hAnsiTheme="minorBidi"/>
              </w:rPr>
            </w:pPr>
            <w:r>
              <w:rPr>
                <w:rFonts w:asciiTheme="minorBidi" w:eastAsia="Times New Roman" w:hAnsiTheme="minorBidi"/>
              </w:rPr>
              <w:t>Check</w:t>
            </w:r>
            <w:r w:rsidR="00C97676" w:rsidRPr="00C97676">
              <w:rPr>
                <w:rFonts w:asciiTheme="minorBidi" w:eastAsia="Times New Roman" w:hAnsiTheme="minorBidi"/>
              </w:rPr>
              <w:t xml:space="preserve"> measuring tools. </w:t>
            </w:r>
          </w:p>
          <w:p w14:paraId="6AB4185C" w14:textId="09E345A1" w:rsidR="00C97676" w:rsidRPr="00C97676" w:rsidRDefault="007F2EB3" w:rsidP="00E35573">
            <w:pPr>
              <w:pStyle w:val="ListParagraph"/>
              <w:numPr>
                <w:ilvl w:val="0"/>
                <w:numId w:val="52"/>
              </w:numPr>
              <w:rPr>
                <w:rFonts w:asciiTheme="minorBidi" w:eastAsia="Times New Roman" w:hAnsiTheme="minorBidi"/>
              </w:rPr>
            </w:pPr>
            <w:r>
              <w:rPr>
                <w:rFonts w:asciiTheme="minorBidi" w:eastAsia="Times New Roman" w:hAnsiTheme="minorBidi"/>
              </w:rPr>
              <w:t>Check</w:t>
            </w:r>
            <w:r w:rsidR="00C97676" w:rsidRPr="00C97676">
              <w:rPr>
                <w:rFonts w:asciiTheme="minorBidi" w:eastAsia="Times New Roman" w:hAnsiTheme="minorBidi"/>
              </w:rPr>
              <w:t xml:space="preserve"> tool functions. </w:t>
            </w:r>
          </w:p>
          <w:p w14:paraId="1A177C4F" w14:textId="7D3D9655" w:rsidR="00C97676" w:rsidRPr="00C97676" w:rsidRDefault="007F2EB3" w:rsidP="00E35573">
            <w:pPr>
              <w:pStyle w:val="ListParagraph"/>
              <w:numPr>
                <w:ilvl w:val="0"/>
                <w:numId w:val="52"/>
              </w:numPr>
              <w:rPr>
                <w:rFonts w:asciiTheme="minorBidi" w:eastAsia="Times New Roman" w:hAnsiTheme="minorBidi"/>
              </w:rPr>
            </w:pPr>
            <w:r>
              <w:rPr>
                <w:rFonts w:asciiTheme="minorBidi" w:eastAsia="Times New Roman" w:hAnsiTheme="minorBidi"/>
              </w:rPr>
              <w:t>Elaborate</w:t>
            </w:r>
            <w:r w:rsidR="00C97676" w:rsidRPr="00C97676">
              <w:rPr>
                <w:rFonts w:asciiTheme="minorBidi" w:eastAsia="Times New Roman" w:hAnsiTheme="minorBidi"/>
              </w:rPr>
              <w:t xml:space="preserve"> measurement principles. </w:t>
            </w:r>
          </w:p>
          <w:p w14:paraId="120891FB" w14:textId="1B833579" w:rsidR="00C97676" w:rsidRPr="00C97676" w:rsidRDefault="007F2EB3" w:rsidP="00E35573">
            <w:pPr>
              <w:pStyle w:val="ListParagraph"/>
              <w:numPr>
                <w:ilvl w:val="0"/>
                <w:numId w:val="53"/>
              </w:numPr>
              <w:rPr>
                <w:rFonts w:asciiTheme="minorBidi" w:eastAsia="Times New Roman" w:hAnsiTheme="minorBidi"/>
              </w:rPr>
            </w:pPr>
            <w:r>
              <w:rPr>
                <w:rFonts w:asciiTheme="minorBidi" w:eastAsia="Times New Roman" w:hAnsiTheme="minorBidi"/>
              </w:rPr>
              <w:t>Find</w:t>
            </w:r>
            <w:r w:rsidR="00C97676" w:rsidRPr="00C97676">
              <w:rPr>
                <w:rFonts w:asciiTheme="minorBidi" w:eastAsia="Times New Roman" w:hAnsiTheme="minorBidi"/>
              </w:rPr>
              <w:t xml:space="preserve"> accuracy importance. </w:t>
            </w:r>
          </w:p>
          <w:p w14:paraId="5C5F22F6" w14:textId="2D5057F3" w:rsidR="004A1055" w:rsidRPr="004A1055" w:rsidRDefault="007F2EB3" w:rsidP="00E35573">
            <w:pPr>
              <w:pStyle w:val="ListParagraph"/>
              <w:widowControl w:val="0"/>
              <w:numPr>
                <w:ilvl w:val="0"/>
                <w:numId w:val="9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Mark</w:t>
            </w:r>
            <w:r w:rsidR="00C97676" w:rsidRPr="00C97676">
              <w:rPr>
                <w:rFonts w:asciiTheme="minorBidi" w:eastAsia="Times New Roman" w:hAnsiTheme="minorBidi"/>
              </w:rPr>
              <w:t xml:space="preserve"> calibration needs.</w:t>
            </w:r>
          </w:p>
        </w:tc>
        <w:tc>
          <w:tcPr>
            <w:tcW w:w="2360" w:type="dxa"/>
          </w:tcPr>
          <w:p w14:paraId="20E6592C" w14:textId="7FF544FA" w:rsidR="0031512D" w:rsidRPr="0031512D" w:rsidRDefault="0031512D" w:rsidP="0031512D">
            <w:pPr>
              <w:pStyle w:val="ListParagraph"/>
              <w:numPr>
                <w:ilvl w:val="0"/>
                <w:numId w:val="94"/>
              </w:numPr>
              <w:ind w:left="320"/>
              <w:rPr>
                <w:rFonts w:asciiTheme="minorBidi" w:eastAsia="Times New Roman" w:hAnsiTheme="minorBidi"/>
              </w:rPr>
            </w:pPr>
            <w:r w:rsidRPr="0031512D">
              <w:rPr>
                <w:rFonts w:asciiTheme="minorBidi" w:eastAsia="Times New Roman" w:hAnsiTheme="minorBidi"/>
              </w:rPr>
              <w:t xml:space="preserve">Identify different measuring tools used in marble work. </w:t>
            </w:r>
          </w:p>
          <w:p w14:paraId="3FF7A960" w14:textId="0F4AC45B" w:rsidR="0031512D" w:rsidRPr="0031512D" w:rsidRDefault="0031512D" w:rsidP="0031512D">
            <w:pPr>
              <w:pStyle w:val="ListParagraph"/>
              <w:numPr>
                <w:ilvl w:val="0"/>
                <w:numId w:val="94"/>
              </w:numPr>
              <w:ind w:left="320"/>
              <w:rPr>
                <w:rFonts w:asciiTheme="minorBidi" w:eastAsia="Times New Roman" w:hAnsiTheme="minorBidi"/>
              </w:rPr>
            </w:pPr>
            <w:r w:rsidRPr="0031512D">
              <w:rPr>
                <w:rFonts w:asciiTheme="minorBidi" w:eastAsia="Times New Roman" w:hAnsiTheme="minorBidi"/>
              </w:rPr>
              <w:t xml:space="preserve">Describe the functions of measuring tools. </w:t>
            </w:r>
          </w:p>
          <w:p w14:paraId="1B29B127" w14:textId="623CE2B1" w:rsidR="0031512D" w:rsidRPr="0031512D" w:rsidRDefault="0031512D" w:rsidP="0031512D">
            <w:pPr>
              <w:pStyle w:val="ListParagraph"/>
              <w:numPr>
                <w:ilvl w:val="0"/>
                <w:numId w:val="94"/>
              </w:numPr>
              <w:ind w:left="320"/>
              <w:rPr>
                <w:rFonts w:asciiTheme="minorBidi" w:eastAsia="Times New Roman" w:hAnsiTheme="minorBidi"/>
              </w:rPr>
            </w:pPr>
            <w:r w:rsidRPr="0031512D">
              <w:rPr>
                <w:rFonts w:asciiTheme="minorBidi" w:eastAsia="Times New Roman" w:hAnsiTheme="minorBidi"/>
              </w:rPr>
              <w:t xml:space="preserve">Explain basic measurement principles. </w:t>
            </w:r>
          </w:p>
          <w:p w14:paraId="297DE083" w14:textId="0E31BDEF" w:rsidR="0031512D" w:rsidRPr="0031512D" w:rsidRDefault="0031512D" w:rsidP="0031512D">
            <w:pPr>
              <w:pStyle w:val="ListParagraph"/>
              <w:numPr>
                <w:ilvl w:val="0"/>
                <w:numId w:val="53"/>
              </w:numPr>
              <w:ind w:left="320"/>
              <w:rPr>
                <w:rFonts w:asciiTheme="minorBidi" w:eastAsia="Times New Roman" w:hAnsiTheme="minorBidi"/>
              </w:rPr>
            </w:pPr>
            <w:r w:rsidRPr="0031512D">
              <w:rPr>
                <w:rFonts w:asciiTheme="minorBidi" w:eastAsia="Times New Roman" w:hAnsiTheme="minorBidi"/>
              </w:rPr>
              <w:t xml:space="preserve">Recognize the importance of accuracy in measurement. </w:t>
            </w:r>
          </w:p>
          <w:p w14:paraId="48CD1FD1" w14:textId="4AD07650" w:rsidR="000C1257" w:rsidRPr="00807634" w:rsidRDefault="0031512D" w:rsidP="0031512D">
            <w:pPr>
              <w:pStyle w:val="ListParagraph"/>
              <w:numPr>
                <w:ilvl w:val="0"/>
                <w:numId w:val="94"/>
              </w:numPr>
              <w:ind w:left="320"/>
              <w:rPr>
                <w:rFonts w:asciiTheme="minorBidi" w:eastAsia="Times New Roman" w:hAnsiTheme="minorBidi"/>
              </w:rPr>
            </w:pPr>
            <w:r w:rsidRPr="0031512D">
              <w:rPr>
                <w:rFonts w:asciiTheme="minorBidi" w:eastAsia="Times New Roman" w:hAnsiTheme="minorBidi"/>
              </w:rPr>
              <w:t>State calibration requirements for measuring tools.</w:t>
            </w:r>
          </w:p>
        </w:tc>
        <w:tc>
          <w:tcPr>
            <w:tcW w:w="2594" w:type="dxa"/>
            <w:gridSpan w:val="2"/>
          </w:tcPr>
          <w:p w14:paraId="79B56035"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004A76B6" w14:textId="627FC463"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In the workshop, select and identify different measuring tools used for marble work such as tape measures, rulers, and calipers, and describe their functions. Demonstrate basic measurement principles while checking a marble block, explain why accuracy is important in cutting and fitting, and state the calibration requirements to ensure tools remain precise and reliable.</w:t>
            </w:r>
          </w:p>
        </w:tc>
      </w:tr>
      <w:tr w:rsidR="00FA27CE" w:rsidRPr="00331FDE" w14:paraId="45AADECA" w14:textId="77777777" w:rsidTr="00BF78AE">
        <w:trPr>
          <w:gridBefore w:val="1"/>
          <w:wBefore w:w="109" w:type="dxa"/>
        </w:trPr>
        <w:tc>
          <w:tcPr>
            <w:tcW w:w="1891" w:type="dxa"/>
            <w:gridSpan w:val="2"/>
            <w:tcBorders>
              <w:top w:val="single" w:sz="4" w:space="0" w:color="auto"/>
              <w:bottom w:val="single" w:sz="4" w:space="0" w:color="auto"/>
            </w:tcBorders>
          </w:tcPr>
          <w:p w14:paraId="40DF4EEC"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0A5D039F"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1894D21" w14:textId="17841DA0" w:rsidR="009A06A6" w:rsidRPr="009A06A6" w:rsidRDefault="007F2EB3" w:rsidP="00E35573">
            <w:pPr>
              <w:pStyle w:val="ListParagraph"/>
              <w:numPr>
                <w:ilvl w:val="0"/>
                <w:numId w:val="53"/>
              </w:numPr>
              <w:rPr>
                <w:rFonts w:ascii="Arial" w:eastAsia="Times New Roman" w:hAnsi="Arial" w:cs="Arial"/>
              </w:rPr>
            </w:pPr>
            <w:r>
              <w:rPr>
                <w:rFonts w:ascii="Arial" w:eastAsia="Times New Roman" w:hAnsi="Arial" w:cs="Arial"/>
              </w:rPr>
              <w:t>Understand</w:t>
            </w:r>
            <w:r w:rsidR="009A06A6" w:rsidRPr="009A06A6">
              <w:rPr>
                <w:rFonts w:ascii="Arial" w:eastAsia="Times New Roman" w:hAnsi="Arial" w:cs="Arial"/>
              </w:rPr>
              <w:t xml:space="preserve"> marking tools. </w:t>
            </w:r>
          </w:p>
          <w:p w14:paraId="3B60E652" w14:textId="3D09C988" w:rsidR="009A06A6" w:rsidRPr="009A06A6" w:rsidRDefault="007F2EB3" w:rsidP="00E35573">
            <w:pPr>
              <w:pStyle w:val="ListParagraph"/>
              <w:numPr>
                <w:ilvl w:val="0"/>
                <w:numId w:val="53"/>
              </w:numPr>
              <w:rPr>
                <w:rFonts w:ascii="Arial" w:eastAsia="Times New Roman" w:hAnsi="Arial" w:cs="Arial"/>
              </w:rPr>
            </w:pPr>
            <w:r>
              <w:rPr>
                <w:rFonts w:ascii="Arial" w:eastAsia="Times New Roman" w:hAnsi="Arial" w:cs="Arial"/>
              </w:rPr>
              <w:t>Elaborate</w:t>
            </w:r>
            <w:r w:rsidR="009A06A6" w:rsidRPr="009A06A6">
              <w:rPr>
                <w:rFonts w:ascii="Arial" w:eastAsia="Times New Roman" w:hAnsi="Arial" w:cs="Arial"/>
              </w:rPr>
              <w:t xml:space="preserve"> marking procedures. </w:t>
            </w:r>
          </w:p>
          <w:p w14:paraId="0F70B108" w14:textId="3D8D66AA" w:rsidR="009A06A6" w:rsidRPr="009A06A6" w:rsidRDefault="007F2EB3" w:rsidP="00E35573">
            <w:pPr>
              <w:pStyle w:val="ListParagraph"/>
              <w:numPr>
                <w:ilvl w:val="0"/>
                <w:numId w:val="53"/>
              </w:numPr>
              <w:rPr>
                <w:rFonts w:ascii="Arial" w:eastAsia="Times New Roman" w:hAnsi="Arial" w:cs="Arial"/>
              </w:rPr>
            </w:pPr>
            <w:r>
              <w:rPr>
                <w:rFonts w:ascii="Arial" w:eastAsia="Times New Roman" w:hAnsi="Arial" w:cs="Arial"/>
              </w:rPr>
              <w:t>Follow</w:t>
            </w:r>
            <w:r w:rsidR="009A06A6" w:rsidRPr="009A06A6">
              <w:rPr>
                <w:rFonts w:ascii="Arial" w:eastAsia="Times New Roman" w:hAnsi="Arial" w:cs="Arial"/>
              </w:rPr>
              <w:t xml:space="preserve"> layout principles. </w:t>
            </w:r>
          </w:p>
          <w:p w14:paraId="71444031" w14:textId="6E84D171" w:rsidR="009A06A6" w:rsidRPr="009A06A6" w:rsidRDefault="007F2EB3" w:rsidP="00E35573">
            <w:pPr>
              <w:pStyle w:val="ListParagraph"/>
              <w:numPr>
                <w:ilvl w:val="0"/>
                <w:numId w:val="12"/>
              </w:numPr>
              <w:rPr>
                <w:rFonts w:ascii="Arial" w:eastAsia="Times New Roman" w:hAnsi="Arial" w:cs="Arial"/>
              </w:rPr>
            </w:pPr>
            <w:r>
              <w:rPr>
                <w:rFonts w:ascii="Arial" w:eastAsia="Times New Roman" w:hAnsi="Arial" w:cs="Arial"/>
              </w:rPr>
              <w:t>Check</w:t>
            </w:r>
            <w:r w:rsidR="009A06A6" w:rsidRPr="009A06A6">
              <w:rPr>
                <w:rFonts w:ascii="Arial" w:eastAsia="Times New Roman" w:hAnsi="Arial" w:cs="Arial"/>
              </w:rPr>
              <w:t xml:space="preserve"> marking accuracy. </w:t>
            </w:r>
          </w:p>
          <w:p w14:paraId="51E39630" w14:textId="0909394E" w:rsidR="004A1055" w:rsidRPr="00282473" w:rsidRDefault="007F2EB3" w:rsidP="00E35573">
            <w:pPr>
              <w:pStyle w:val="ListParagraph"/>
              <w:numPr>
                <w:ilvl w:val="0"/>
                <w:numId w:val="95"/>
              </w:numPr>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Make</w:t>
            </w:r>
            <w:r w:rsidR="009A06A6" w:rsidRPr="009A06A6">
              <w:rPr>
                <w:rFonts w:ascii="Arial" w:eastAsia="Times New Roman" w:hAnsi="Arial" w:cs="Arial"/>
              </w:rPr>
              <w:t xml:space="preserve"> marking standards.</w:t>
            </w:r>
          </w:p>
        </w:tc>
        <w:tc>
          <w:tcPr>
            <w:tcW w:w="2360" w:type="dxa"/>
          </w:tcPr>
          <w:p w14:paraId="36565A29" w14:textId="46EE7034" w:rsidR="00A713E5" w:rsidRPr="00A713E5" w:rsidRDefault="00A713E5" w:rsidP="00A713E5">
            <w:pPr>
              <w:pStyle w:val="ListParagraph"/>
              <w:numPr>
                <w:ilvl w:val="0"/>
                <w:numId w:val="95"/>
              </w:numPr>
              <w:tabs>
                <w:tab w:val="clear" w:pos="720"/>
              </w:tabs>
              <w:ind w:left="320"/>
              <w:rPr>
                <w:rFonts w:asciiTheme="minorBidi" w:eastAsia="Times New Roman" w:hAnsiTheme="minorBidi"/>
              </w:rPr>
            </w:pPr>
            <w:r w:rsidRPr="00A713E5">
              <w:rPr>
                <w:rFonts w:asciiTheme="minorBidi" w:eastAsia="Times New Roman" w:hAnsiTheme="minorBidi"/>
              </w:rPr>
              <w:t xml:space="preserve">Identify marking tools used in marble work. </w:t>
            </w:r>
          </w:p>
          <w:p w14:paraId="29CD99E2" w14:textId="61EC79AD" w:rsidR="00A713E5" w:rsidRPr="00A713E5" w:rsidRDefault="00A713E5" w:rsidP="00A713E5">
            <w:pPr>
              <w:pStyle w:val="ListParagraph"/>
              <w:numPr>
                <w:ilvl w:val="0"/>
                <w:numId w:val="95"/>
              </w:numPr>
              <w:tabs>
                <w:tab w:val="clear" w:pos="720"/>
              </w:tabs>
              <w:ind w:left="320"/>
              <w:rPr>
                <w:rFonts w:asciiTheme="minorBidi" w:eastAsia="Times New Roman" w:hAnsiTheme="minorBidi"/>
              </w:rPr>
            </w:pPr>
            <w:r w:rsidRPr="00A713E5">
              <w:rPr>
                <w:rFonts w:asciiTheme="minorBidi" w:eastAsia="Times New Roman" w:hAnsiTheme="minorBidi"/>
              </w:rPr>
              <w:t xml:space="preserve">Describe proper marking procedures. </w:t>
            </w:r>
          </w:p>
          <w:p w14:paraId="4F954C6A" w14:textId="708A3C21" w:rsidR="00A713E5" w:rsidRPr="00A713E5" w:rsidRDefault="00A713E5" w:rsidP="00A713E5">
            <w:pPr>
              <w:pStyle w:val="ListParagraph"/>
              <w:numPr>
                <w:ilvl w:val="0"/>
                <w:numId w:val="95"/>
              </w:numPr>
              <w:tabs>
                <w:tab w:val="clear" w:pos="720"/>
              </w:tabs>
              <w:ind w:left="320"/>
              <w:rPr>
                <w:rFonts w:asciiTheme="minorBidi" w:eastAsia="Times New Roman" w:hAnsiTheme="minorBidi"/>
              </w:rPr>
            </w:pPr>
            <w:r w:rsidRPr="00A713E5">
              <w:rPr>
                <w:rFonts w:asciiTheme="minorBidi" w:eastAsia="Times New Roman" w:hAnsiTheme="minorBidi"/>
              </w:rPr>
              <w:t xml:space="preserve">Explain layout principles for marking. </w:t>
            </w:r>
          </w:p>
          <w:p w14:paraId="2DA16C21" w14:textId="309E7236" w:rsidR="00A713E5" w:rsidRPr="00A713E5" w:rsidRDefault="00A713E5" w:rsidP="00A713E5">
            <w:pPr>
              <w:pStyle w:val="ListParagraph"/>
              <w:numPr>
                <w:ilvl w:val="0"/>
                <w:numId w:val="54"/>
              </w:numPr>
              <w:tabs>
                <w:tab w:val="clear" w:pos="720"/>
              </w:tabs>
              <w:ind w:left="320"/>
              <w:rPr>
                <w:rFonts w:asciiTheme="minorBidi" w:eastAsia="Times New Roman" w:hAnsiTheme="minorBidi"/>
              </w:rPr>
            </w:pPr>
            <w:r w:rsidRPr="00A713E5">
              <w:rPr>
                <w:rFonts w:asciiTheme="minorBidi" w:eastAsia="Times New Roman" w:hAnsiTheme="minorBidi"/>
              </w:rPr>
              <w:t xml:space="preserve">Recognize the importance of marking accuracy. </w:t>
            </w:r>
          </w:p>
          <w:p w14:paraId="2305A334" w14:textId="0D06CF70" w:rsidR="000C1257" w:rsidRPr="00807634" w:rsidRDefault="00A713E5" w:rsidP="00A713E5">
            <w:pPr>
              <w:pStyle w:val="ListParagraph"/>
              <w:numPr>
                <w:ilvl w:val="0"/>
                <w:numId w:val="95"/>
              </w:numPr>
              <w:tabs>
                <w:tab w:val="clear" w:pos="720"/>
              </w:tabs>
              <w:ind w:left="320"/>
              <w:rPr>
                <w:rFonts w:ascii="Times New Roman" w:hAnsi="Times New Roman" w:cs="Times New Roman"/>
                <w:b/>
                <w:bCs/>
                <w:color w:val="000000" w:themeColor="text1"/>
                <w:sz w:val="24"/>
                <w:szCs w:val="24"/>
              </w:rPr>
            </w:pPr>
            <w:r w:rsidRPr="00A713E5">
              <w:rPr>
                <w:rFonts w:asciiTheme="minorBidi" w:eastAsia="Times New Roman" w:hAnsiTheme="minorBidi"/>
              </w:rPr>
              <w:t>State marking standards in practice.</w:t>
            </w:r>
          </w:p>
        </w:tc>
        <w:tc>
          <w:tcPr>
            <w:tcW w:w="2594" w:type="dxa"/>
            <w:gridSpan w:val="2"/>
          </w:tcPr>
          <w:p w14:paraId="70C482C1"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A52CDB8" w14:textId="584B4042"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In the marble workshop, select and identify marking tools such as pencils, chalk, and scribers, and demonstrate their correct use for layout marking on a marble block. Follow proper marking procedures and layout principles, explain why accuracy is important before cutting, and state the standard marking practices used in marble fabrication work.</w:t>
            </w:r>
          </w:p>
        </w:tc>
      </w:tr>
      <w:tr w:rsidR="00FA27CE" w:rsidRPr="00331FDE" w14:paraId="150A93B8" w14:textId="77777777" w:rsidTr="00BF78AE">
        <w:trPr>
          <w:gridBefore w:val="1"/>
          <w:wBefore w:w="109" w:type="dxa"/>
        </w:trPr>
        <w:tc>
          <w:tcPr>
            <w:tcW w:w="1891" w:type="dxa"/>
            <w:gridSpan w:val="2"/>
            <w:tcBorders>
              <w:top w:val="single" w:sz="4" w:space="0" w:color="auto"/>
              <w:bottom w:val="single" w:sz="4" w:space="0" w:color="auto"/>
            </w:tcBorders>
          </w:tcPr>
          <w:p w14:paraId="7A00A52E"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02E2E9BB"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E9150DC" w14:textId="580067F4" w:rsidR="00F23C3D" w:rsidRPr="00F23C3D" w:rsidRDefault="009A39E3" w:rsidP="00E35573">
            <w:pPr>
              <w:pStyle w:val="ListParagraph"/>
              <w:numPr>
                <w:ilvl w:val="0"/>
                <w:numId w:val="54"/>
              </w:numPr>
              <w:rPr>
                <w:rFonts w:ascii="Arial" w:eastAsia="Times New Roman" w:hAnsi="Arial" w:cs="Arial"/>
              </w:rPr>
            </w:pPr>
            <w:r>
              <w:rPr>
                <w:rFonts w:ascii="Arial" w:eastAsia="Times New Roman" w:hAnsi="Arial" w:cs="Arial"/>
              </w:rPr>
              <w:t>Follow</w:t>
            </w:r>
            <w:r w:rsidR="00F23C3D" w:rsidRPr="00F23C3D">
              <w:rPr>
                <w:rFonts w:ascii="Arial" w:eastAsia="Times New Roman" w:hAnsi="Arial" w:cs="Arial"/>
              </w:rPr>
              <w:t xml:space="preserve"> technical drawings. </w:t>
            </w:r>
          </w:p>
          <w:p w14:paraId="77D7AFEE" w14:textId="385FA7C1" w:rsidR="00F23C3D" w:rsidRPr="00F23C3D" w:rsidRDefault="00F23C3D" w:rsidP="00E35573">
            <w:pPr>
              <w:pStyle w:val="ListParagraph"/>
              <w:numPr>
                <w:ilvl w:val="0"/>
                <w:numId w:val="54"/>
              </w:numPr>
              <w:rPr>
                <w:rFonts w:ascii="Arial" w:eastAsia="Times New Roman" w:hAnsi="Arial" w:cs="Arial"/>
              </w:rPr>
            </w:pPr>
            <w:r w:rsidRPr="00F23C3D">
              <w:rPr>
                <w:rFonts w:ascii="Arial" w:eastAsia="Times New Roman" w:hAnsi="Arial" w:cs="Arial"/>
              </w:rPr>
              <w:t xml:space="preserve">Interpret dimensions. </w:t>
            </w:r>
          </w:p>
          <w:p w14:paraId="28853D84" w14:textId="7B6B6842" w:rsidR="00F23C3D" w:rsidRPr="00F23C3D" w:rsidRDefault="009A39E3" w:rsidP="00E35573">
            <w:pPr>
              <w:pStyle w:val="ListParagraph"/>
              <w:numPr>
                <w:ilvl w:val="0"/>
                <w:numId w:val="54"/>
              </w:numPr>
              <w:rPr>
                <w:rFonts w:ascii="Arial" w:eastAsia="Times New Roman" w:hAnsi="Arial" w:cs="Arial"/>
              </w:rPr>
            </w:pPr>
            <w:r>
              <w:rPr>
                <w:rFonts w:ascii="Arial" w:eastAsia="Times New Roman" w:hAnsi="Arial" w:cs="Arial"/>
              </w:rPr>
              <w:t>Follow</w:t>
            </w:r>
            <w:r w:rsidR="00F23C3D" w:rsidRPr="00F23C3D">
              <w:rPr>
                <w:rFonts w:ascii="Arial" w:eastAsia="Times New Roman" w:hAnsi="Arial" w:cs="Arial"/>
              </w:rPr>
              <w:t xml:space="preserve"> layout planning. </w:t>
            </w:r>
          </w:p>
          <w:p w14:paraId="44AC49F3" w14:textId="447A9E9D" w:rsidR="00F23C3D" w:rsidRDefault="009A39E3" w:rsidP="00E35573">
            <w:pPr>
              <w:pStyle w:val="ListParagraph"/>
              <w:numPr>
                <w:ilvl w:val="0"/>
                <w:numId w:val="14"/>
              </w:numPr>
              <w:rPr>
                <w:rFonts w:ascii="Arial" w:eastAsia="Times New Roman" w:hAnsi="Arial" w:cs="Arial"/>
              </w:rPr>
            </w:pPr>
            <w:r>
              <w:rPr>
                <w:rFonts w:ascii="Arial" w:eastAsia="Times New Roman" w:hAnsi="Arial" w:cs="Arial"/>
              </w:rPr>
              <w:lastRenderedPageBreak/>
              <w:t>Check</w:t>
            </w:r>
            <w:r w:rsidR="00F23C3D">
              <w:rPr>
                <w:rFonts w:ascii="Arial" w:eastAsia="Times New Roman" w:hAnsi="Arial" w:cs="Arial"/>
              </w:rPr>
              <w:t xml:space="preserve"> cutting requirements.</w:t>
            </w:r>
          </w:p>
          <w:p w14:paraId="05CDBD58" w14:textId="34D68382" w:rsidR="00705F9B" w:rsidRPr="00F23C3D" w:rsidRDefault="009A39E3" w:rsidP="00E35573">
            <w:pPr>
              <w:pStyle w:val="ListParagraph"/>
              <w:numPr>
                <w:ilvl w:val="0"/>
                <w:numId w:val="14"/>
              </w:numPr>
              <w:rPr>
                <w:rStyle w:val="MSGENFONTSTYLENAMETEMPLATEROLENUMBERMSGENFONTSTYLENAMEBYROLETEXT2MSGENFONTSTYLEMODIFERNOTBOLD"/>
                <w:rFonts w:eastAsia="Times New Roman"/>
                <w:b w:val="0"/>
                <w:bCs w:val="0"/>
                <w:color w:val="auto"/>
                <w:sz w:val="22"/>
                <w:szCs w:val="22"/>
                <w:lang w:bidi="ar-SA"/>
              </w:rPr>
            </w:pPr>
            <w:r>
              <w:rPr>
                <w:rFonts w:ascii="Arial" w:eastAsia="Times New Roman" w:hAnsi="Arial" w:cs="Arial"/>
              </w:rPr>
              <w:t>Check</w:t>
            </w:r>
            <w:r w:rsidR="00F23C3D" w:rsidRPr="00F23C3D">
              <w:rPr>
                <w:rFonts w:ascii="Arial" w:eastAsia="Times New Roman" w:hAnsi="Arial" w:cs="Arial"/>
              </w:rPr>
              <w:t xml:space="preserve"> tolerance limits.</w:t>
            </w:r>
          </w:p>
        </w:tc>
        <w:tc>
          <w:tcPr>
            <w:tcW w:w="2360" w:type="dxa"/>
          </w:tcPr>
          <w:p w14:paraId="1BDEA035" w14:textId="612AE28E" w:rsidR="00A713E5" w:rsidRPr="00A713E5" w:rsidRDefault="00A713E5" w:rsidP="00A713E5">
            <w:pPr>
              <w:numPr>
                <w:ilvl w:val="0"/>
                <w:numId w:val="110"/>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lastRenderedPageBreak/>
              <w:t xml:space="preserve">Identify technical drawings used in marble work. </w:t>
            </w:r>
          </w:p>
          <w:p w14:paraId="46B4D464" w14:textId="77777777" w:rsidR="00A713E5" w:rsidRPr="00A713E5" w:rsidRDefault="00A713E5" w:rsidP="00A713E5">
            <w:pPr>
              <w:numPr>
                <w:ilvl w:val="0"/>
                <w:numId w:val="110"/>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lastRenderedPageBreak/>
              <w:t xml:space="preserve">Interpret dimensions shown in drawings. </w:t>
            </w:r>
          </w:p>
          <w:p w14:paraId="2244D094" w14:textId="77777777" w:rsidR="00A713E5" w:rsidRPr="00A713E5" w:rsidRDefault="00A713E5" w:rsidP="00A713E5">
            <w:pPr>
              <w:numPr>
                <w:ilvl w:val="0"/>
                <w:numId w:val="110"/>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Explain layout planning for cutting operations. </w:t>
            </w:r>
          </w:p>
          <w:p w14:paraId="450285D9" w14:textId="77777777" w:rsidR="00A713E5" w:rsidRPr="00A713E5" w:rsidRDefault="00A713E5" w:rsidP="00A713E5">
            <w:pPr>
              <w:numPr>
                <w:ilvl w:val="0"/>
                <w:numId w:val="110"/>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Analyze cutting requirements from drawings. </w:t>
            </w:r>
          </w:p>
          <w:p w14:paraId="0CD5A5A2" w14:textId="77777777" w:rsidR="00A713E5" w:rsidRPr="00A713E5" w:rsidRDefault="00A713E5" w:rsidP="00A713E5">
            <w:pPr>
              <w:numPr>
                <w:ilvl w:val="0"/>
                <w:numId w:val="110"/>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State tolerance limits in fabrication.</w:t>
            </w:r>
          </w:p>
          <w:p w14:paraId="40E579B6" w14:textId="65D71903" w:rsidR="000C1257" w:rsidRPr="00A713E5" w:rsidRDefault="00807634" w:rsidP="00A713E5">
            <w:pPr>
              <w:rPr>
                <w:rFonts w:asciiTheme="minorBidi" w:eastAsia="Times New Roman" w:hAnsiTheme="minorBidi"/>
              </w:rPr>
            </w:pPr>
            <w:r w:rsidRPr="00A713E5">
              <w:rPr>
                <w:rFonts w:asciiTheme="minorBidi" w:eastAsia="Times New Roman" w:hAnsiTheme="minorBidi"/>
              </w:rPr>
              <w:t xml:space="preserve"> </w:t>
            </w:r>
          </w:p>
        </w:tc>
        <w:tc>
          <w:tcPr>
            <w:tcW w:w="2594" w:type="dxa"/>
            <w:gridSpan w:val="2"/>
          </w:tcPr>
          <w:p w14:paraId="55315DC4"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3E7B236B" w14:textId="0DB84F9F" w:rsidR="000C1257" w:rsidRPr="00DF61DC" w:rsidRDefault="00DF61DC" w:rsidP="00FA38B2">
            <w:pPr>
              <w:rPr>
                <w:rFonts w:asciiTheme="minorBidi" w:hAnsiTheme="minorBidi"/>
                <w:b/>
                <w:bCs/>
                <w:color w:val="000000" w:themeColor="text1"/>
                <w:sz w:val="24"/>
                <w:szCs w:val="24"/>
              </w:rPr>
            </w:pPr>
            <w:r w:rsidRPr="00DF61DC">
              <w:rPr>
                <w:rFonts w:asciiTheme="minorBidi" w:hAnsiTheme="minorBidi"/>
              </w:rPr>
              <w:t xml:space="preserve">In the marble workshop, review a technical drawing provided for a </w:t>
            </w:r>
            <w:r w:rsidRPr="00DF61DC">
              <w:rPr>
                <w:rFonts w:asciiTheme="minorBidi" w:hAnsiTheme="minorBidi"/>
              </w:rPr>
              <w:lastRenderedPageBreak/>
              <w:t>marble slab order and identify the type of drawing used. Interpret all given dimensions, plan the layout for cutting operations, and analyze the required cuts according to the drawing specifications. Finally, state the allowable tolerance limits to ensure accurate fabrication and proper fitting.</w:t>
            </w:r>
          </w:p>
        </w:tc>
      </w:tr>
      <w:tr w:rsidR="00FA27CE" w:rsidRPr="00331FDE" w14:paraId="30CD01FC" w14:textId="77777777" w:rsidTr="00BF78AE">
        <w:trPr>
          <w:gridBefore w:val="1"/>
          <w:wBefore w:w="109" w:type="dxa"/>
        </w:trPr>
        <w:tc>
          <w:tcPr>
            <w:tcW w:w="1891" w:type="dxa"/>
            <w:gridSpan w:val="2"/>
            <w:tcBorders>
              <w:top w:val="single" w:sz="4" w:space="0" w:color="auto"/>
              <w:bottom w:val="single" w:sz="4" w:space="0" w:color="auto"/>
            </w:tcBorders>
          </w:tcPr>
          <w:p w14:paraId="51D1B722"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4446A95" w14:textId="77777777" w:rsidR="000C1257" w:rsidRPr="00F23C3D"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D31C328" w14:textId="0D9AB57A" w:rsidR="00F23C3D" w:rsidRPr="00F23C3D" w:rsidRDefault="00DD2636" w:rsidP="00E35573">
            <w:pPr>
              <w:pStyle w:val="ListParagraph"/>
              <w:numPr>
                <w:ilvl w:val="0"/>
                <w:numId w:val="14"/>
              </w:numPr>
              <w:rPr>
                <w:rFonts w:ascii="Arial" w:eastAsia="Times New Roman" w:hAnsi="Arial" w:cs="Arial"/>
              </w:rPr>
            </w:pPr>
            <w:r>
              <w:rPr>
                <w:rFonts w:ascii="Arial" w:eastAsia="Times New Roman" w:hAnsi="Arial" w:cs="Arial"/>
              </w:rPr>
              <w:t>Check</w:t>
            </w:r>
            <w:r w:rsidR="00F23C3D" w:rsidRPr="00F23C3D">
              <w:rPr>
                <w:rFonts w:ascii="Arial" w:eastAsia="Times New Roman" w:hAnsi="Arial" w:cs="Arial"/>
              </w:rPr>
              <w:t xml:space="preserve"> marking techniques. </w:t>
            </w:r>
          </w:p>
          <w:p w14:paraId="5918C9AB" w14:textId="0A0CC419" w:rsidR="00F23C3D" w:rsidRPr="00F23C3D" w:rsidRDefault="00DD2636" w:rsidP="00E35573">
            <w:pPr>
              <w:pStyle w:val="ListParagraph"/>
              <w:numPr>
                <w:ilvl w:val="0"/>
                <w:numId w:val="14"/>
              </w:numPr>
              <w:rPr>
                <w:rFonts w:ascii="Arial" w:eastAsia="Times New Roman" w:hAnsi="Arial" w:cs="Arial"/>
              </w:rPr>
            </w:pPr>
            <w:r>
              <w:rPr>
                <w:rFonts w:ascii="Arial" w:eastAsia="Times New Roman" w:hAnsi="Arial" w:cs="Arial"/>
              </w:rPr>
              <w:t>Check</w:t>
            </w:r>
            <w:r w:rsidR="00F23C3D" w:rsidRPr="00F23C3D">
              <w:rPr>
                <w:rFonts w:ascii="Arial" w:eastAsia="Times New Roman" w:hAnsi="Arial" w:cs="Arial"/>
              </w:rPr>
              <w:t xml:space="preserve"> alignment process. </w:t>
            </w:r>
          </w:p>
          <w:p w14:paraId="26FD93CB" w14:textId="42E342D0" w:rsidR="00F23C3D" w:rsidRPr="00F23C3D" w:rsidRDefault="00DD2636" w:rsidP="00E35573">
            <w:pPr>
              <w:pStyle w:val="ListParagraph"/>
              <w:numPr>
                <w:ilvl w:val="0"/>
                <w:numId w:val="14"/>
              </w:numPr>
              <w:rPr>
                <w:rFonts w:ascii="Arial" w:eastAsia="Times New Roman" w:hAnsi="Arial" w:cs="Arial"/>
              </w:rPr>
            </w:pPr>
            <w:r>
              <w:rPr>
                <w:rFonts w:ascii="Arial" w:eastAsia="Times New Roman" w:hAnsi="Arial" w:cs="Arial"/>
              </w:rPr>
              <w:t>Check</w:t>
            </w:r>
            <w:r w:rsidR="00F23C3D" w:rsidRPr="00F23C3D">
              <w:rPr>
                <w:rFonts w:ascii="Arial" w:eastAsia="Times New Roman" w:hAnsi="Arial" w:cs="Arial"/>
              </w:rPr>
              <w:t xml:space="preserve"> accuracy importance. </w:t>
            </w:r>
          </w:p>
          <w:p w14:paraId="2E02067B" w14:textId="13D087F0" w:rsidR="00F23C3D" w:rsidRPr="00F23C3D" w:rsidRDefault="00DD2636" w:rsidP="00E35573">
            <w:pPr>
              <w:pStyle w:val="ListParagraph"/>
              <w:numPr>
                <w:ilvl w:val="0"/>
                <w:numId w:val="13"/>
              </w:numPr>
              <w:rPr>
                <w:rFonts w:ascii="Arial" w:eastAsia="Times New Roman" w:hAnsi="Arial" w:cs="Arial"/>
              </w:rPr>
            </w:pPr>
            <w:r>
              <w:rPr>
                <w:rFonts w:ascii="Arial" w:eastAsia="Times New Roman" w:hAnsi="Arial" w:cs="Arial"/>
              </w:rPr>
              <w:t>Check</w:t>
            </w:r>
            <w:r w:rsidR="00F23C3D" w:rsidRPr="00F23C3D">
              <w:rPr>
                <w:rFonts w:ascii="Arial" w:eastAsia="Times New Roman" w:hAnsi="Arial" w:cs="Arial"/>
              </w:rPr>
              <w:t xml:space="preserve"> errors in marking. </w:t>
            </w:r>
          </w:p>
          <w:p w14:paraId="756B8384" w14:textId="163CB003" w:rsidR="00705F9B" w:rsidRPr="00F23C3D" w:rsidRDefault="00DD2636" w:rsidP="00E35573">
            <w:pPr>
              <w:pStyle w:val="ListParagraph"/>
              <w:numPr>
                <w:ilvl w:val="0"/>
                <w:numId w:val="13"/>
              </w:numPr>
              <w:rPr>
                <w:rStyle w:val="MSGENFONTSTYLENAMETEMPLATEROLENUMBERMSGENFONTSTYLENAMEBYROLETEXT2MSGENFONTSTYLEMODIFERNOTBOLD"/>
                <w:rFonts w:eastAsia="Times New Roman"/>
                <w:b w:val="0"/>
                <w:bCs w:val="0"/>
                <w:color w:val="auto"/>
                <w:sz w:val="22"/>
                <w:szCs w:val="22"/>
                <w:lang w:bidi="ar-SA"/>
              </w:rPr>
            </w:pPr>
            <w:r>
              <w:rPr>
                <w:rFonts w:ascii="Arial" w:eastAsia="Times New Roman" w:hAnsi="Arial" w:cs="Arial"/>
              </w:rPr>
              <w:t>Perform</w:t>
            </w:r>
            <w:r w:rsidR="00F23C3D" w:rsidRPr="00F23C3D">
              <w:rPr>
                <w:rFonts w:ascii="Arial" w:eastAsia="Times New Roman" w:hAnsi="Arial" w:cs="Arial"/>
              </w:rPr>
              <w:t xml:space="preserve"> correction methods.</w:t>
            </w:r>
          </w:p>
        </w:tc>
        <w:tc>
          <w:tcPr>
            <w:tcW w:w="2360" w:type="dxa"/>
          </w:tcPr>
          <w:p w14:paraId="792CC2F9" w14:textId="3D6F9F28" w:rsidR="00A713E5" w:rsidRPr="00A713E5" w:rsidRDefault="00A713E5" w:rsidP="00A713E5">
            <w:pPr>
              <w:pStyle w:val="ListParagraph"/>
              <w:numPr>
                <w:ilvl w:val="0"/>
                <w:numId w:val="13"/>
              </w:numPr>
              <w:tabs>
                <w:tab w:val="clear" w:pos="720"/>
                <w:tab w:val="num" w:pos="500"/>
              </w:tabs>
              <w:ind w:left="320"/>
              <w:rPr>
                <w:rFonts w:asciiTheme="minorBidi" w:eastAsia="Times New Roman" w:hAnsiTheme="minorBidi"/>
              </w:rPr>
            </w:pPr>
            <w:r w:rsidRPr="00A713E5">
              <w:rPr>
                <w:rFonts w:asciiTheme="minorBidi" w:eastAsia="Times New Roman" w:hAnsiTheme="minorBidi"/>
              </w:rPr>
              <w:t xml:space="preserve">Identify marking techniques used in marble work. </w:t>
            </w:r>
          </w:p>
          <w:p w14:paraId="4540C56A" w14:textId="3B82FE4C" w:rsidR="00A713E5" w:rsidRPr="00A713E5" w:rsidRDefault="00A713E5" w:rsidP="00A713E5">
            <w:pPr>
              <w:pStyle w:val="ListParagraph"/>
              <w:numPr>
                <w:ilvl w:val="0"/>
                <w:numId w:val="13"/>
              </w:numPr>
              <w:tabs>
                <w:tab w:val="clear" w:pos="720"/>
                <w:tab w:val="num" w:pos="500"/>
              </w:tabs>
              <w:ind w:left="320"/>
              <w:rPr>
                <w:rFonts w:asciiTheme="minorBidi" w:eastAsia="Times New Roman" w:hAnsiTheme="minorBidi"/>
              </w:rPr>
            </w:pPr>
            <w:r w:rsidRPr="00A713E5">
              <w:rPr>
                <w:rFonts w:asciiTheme="minorBidi" w:eastAsia="Times New Roman" w:hAnsiTheme="minorBidi"/>
              </w:rPr>
              <w:t xml:space="preserve">Describe the alignment process during marking. </w:t>
            </w:r>
          </w:p>
          <w:p w14:paraId="60E25031" w14:textId="0D195FE2" w:rsidR="00A713E5" w:rsidRPr="00A713E5" w:rsidRDefault="00A713E5" w:rsidP="00A713E5">
            <w:pPr>
              <w:pStyle w:val="ListParagraph"/>
              <w:numPr>
                <w:ilvl w:val="0"/>
                <w:numId w:val="13"/>
              </w:numPr>
              <w:tabs>
                <w:tab w:val="clear" w:pos="720"/>
                <w:tab w:val="num" w:pos="500"/>
              </w:tabs>
              <w:ind w:left="320"/>
              <w:rPr>
                <w:rFonts w:asciiTheme="minorBidi" w:eastAsia="Times New Roman" w:hAnsiTheme="minorBidi"/>
              </w:rPr>
            </w:pPr>
            <w:r w:rsidRPr="00A713E5">
              <w:rPr>
                <w:rFonts w:asciiTheme="minorBidi" w:eastAsia="Times New Roman" w:hAnsiTheme="minorBidi"/>
              </w:rPr>
              <w:t xml:space="preserve">Explain the importance of accuracy in marking. </w:t>
            </w:r>
          </w:p>
          <w:p w14:paraId="652B5C16" w14:textId="5A4A9B00" w:rsidR="00A713E5" w:rsidRPr="00A713E5" w:rsidRDefault="00A713E5" w:rsidP="00A713E5">
            <w:pPr>
              <w:pStyle w:val="ListParagraph"/>
              <w:numPr>
                <w:ilvl w:val="0"/>
                <w:numId w:val="13"/>
              </w:numPr>
              <w:tabs>
                <w:tab w:val="clear" w:pos="720"/>
                <w:tab w:val="num" w:pos="500"/>
              </w:tabs>
              <w:ind w:left="320"/>
              <w:rPr>
                <w:rFonts w:asciiTheme="minorBidi" w:eastAsia="Times New Roman" w:hAnsiTheme="minorBidi"/>
              </w:rPr>
            </w:pPr>
            <w:r w:rsidRPr="00A713E5">
              <w:rPr>
                <w:rFonts w:asciiTheme="minorBidi" w:eastAsia="Times New Roman" w:hAnsiTheme="minorBidi"/>
              </w:rPr>
              <w:t xml:space="preserve">Analyze common errors in marking work. </w:t>
            </w:r>
          </w:p>
          <w:p w14:paraId="38A15BEF" w14:textId="6D4A71A7" w:rsidR="000C1257" w:rsidRPr="00705F9B" w:rsidRDefault="00A713E5" w:rsidP="00A713E5">
            <w:pPr>
              <w:pStyle w:val="ListParagraph"/>
              <w:numPr>
                <w:ilvl w:val="0"/>
                <w:numId w:val="13"/>
              </w:numPr>
              <w:tabs>
                <w:tab w:val="clear" w:pos="720"/>
                <w:tab w:val="num" w:pos="500"/>
              </w:tabs>
              <w:ind w:left="320"/>
              <w:rPr>
                <w:rFonts w:ascii="Times New Roman" w:hAnsi="Times New Roman" w:cs="Times New Roman"/>
                <w:b/>
                <w:bCs/>
                <w:color w:val="000000" w:themeColor="text1"/>
                <w:sz w:val="24"/>
                <w:szCs w:val="24"/>
              </w:rPr>
            </w:pPr>
            <w:r w:rsidRPr="00A713E5">
              <w:rPr>
                <w:rFonts w:asciiTheme="minorBidi" w:eastAsia="Times New Roman" w:hAnsiTheme="minorBidi"/>
              </w:rPr>
              <w:t>State methods for correcting marking errors.</w:t>
            </w:r>
          </w:p>
        </w:tc>
        <w:tc>
          <w:tcPr>
            <w:tcW w:w="2594" w:type="dxa"/>
            <w:gridSpan w:val="2"/>
          </w:tcPr>
          <w:p w14:paraId="42C15BE8"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150B8C4" w14:textId="6BCD9447" w:rsidR="000C1257" w:rsidRPr="00503EB2" w:rsidRDefault="00503EB2" w:rsidP="00FA38B2">
            <w:pPr>
              <w:rPr>
                <w:rFonts w:asciiTheme="minorBidi" w:hAnsiTheme="minorBidi"/>
                <w:b/>
                <w:bCs/>
                <w:color w:val="000000" w:themeColor="text1"/>
                <w:sz w:val="24"/>
                <w:szCs w:val="24"/>
              </w:rPr>
            </w:pPr>
            <w:r w:rsidRPr="00503EB2">
              <w:rPr>
                <w:rFonts w:asciiTheme="minorBidi" w:hAnsiTheme="minorBidi"/>
              </w:rPr>
              <w:t>In the marble workshop, you are assigned to mark a marble block for cutting according to a given layout. Identify and apply correct marking techniques, ensure proper alignment during marking, and explain why accuracy is critical before cutting. Also, analyze common marking errors such as misalignment or incorrect measurements, and state the methods used to correct these errors before proceeding to production.</w:t>
            </w:r>
          </w:p>
        </w:tc>
      </w:tr>
      <w:tr w:rsidR="00FA27CE" w:rsidRPr="00331FDE" w14:paraId="2BE84825" w14:textId="77777777" w:rsidTr="00BF78AE">
        <w:trPr>
          <w:gridBefore w:val="1"/>
          <w:wBefore w:w="109" w:type="dxa"/>
        </w:trPr>
        <w:tc>
          <w:tcPr>
            <w:tcW w:w="1891" w:type="dxa"/>
            <w:gridSpan w:val="2"/>
            <w:tcBorders>
              <w:top w:val="single" w:sz="4" w:space="0" w:color="auto"/>
              <w:bottom w:val="single" w:sz="4" w:space="0" w:color="auto"/>
            </w:tcBorders>
          </w:tcPr>
          <w:p w14:paraId="43D1DEAA"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7ECF60E8"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0BEF946" w14:textId="04D19679" w:rsidR="00F23C3D" w:rsidRPr="00F23C3D" w:rsidRDefault="00DD2636" w:rsidP="00E35573">
            <w:pPr>
              <w:pStyle w:val="ListParagraph"/>
              <w:numPr>
                <w:ilvl w:val="0"/>
                <w:numId w:val="13"/>
              </w:numPr>
              <w:rPr>
                <w:rFonts w:asciiTheme="minorBidi" w:eastAsia="Times New Roman" w:hAnsiTheme="minorBidi"/>
              </w:rPr>
            </w:pPr>
            <w:r>
              <w:rPr>
                <w:rFonts w:asciiTheme="minorBidi" w:eastAsia="Times New Roman" w:hAnsiTheme="minorBidi"/>
              </w:rPr>
              <w:t>Perform</w:t>
            </w:r>
            <w:r w:rsidR="00F23C3D" w:rsidRPr="00F23C3D">
              <w:rPr>
                <w:rFonts w:asciiTheme="minorBidi" w:eastAsia="Times New Roman" w:hAnsiTheme="minorBidi"/>
              </w:rPr>
              <w:t xml:space="preserve"> inspection methods. </w:t>
            </w:r>
          </w:p>
          <w:p w14:paraId="496DC85F" w14:textId="5745087D" w:rsidR="00F23C3D" w:rsidRPr="00F23C3D" w:rsidRDefault="00DD2636" w:rsidP="00E35573">
            <w:pPr>
              <w:pStyle w:val="ListParagraph"/>
              <w:numPr>
                <w:ilvl w:val="0"/>
                <w:numId w:val="13"/>
              </w:numPr>
              <w:rPr>
                <w:rFonts w:asciiTheme="minorBidi" w:eastAsia="Times New Roman" w:hAnsiTheme="minorBidi"/>
              </w:rPr>
            </w:pPr>
            <w:r>
              <w:rPr>
                <w:rFonts w:asciiTheme="minorBidi" w:eastAsia="Times New Roman" w:hAnsiTheme="minorBidi"/>
              </w:rPr>
              <w:t>Apply</w:t>
            </w:r>
            <w:r w:rsidR="00F23C3D" w:rsidRPr="00F23C3D">
              <w:rPr>
                <w:rFonts w:asciiTheme="minorBidi" w:eastAsia="Times New Roman" w:hAnsiTheme="minorBidi"/>
              </w:rPr>
              <w:t xml:space="preserve"> verification process. </w:t>
            </w:r>
          </w:p>
          <w:p w14:paraId="13ACCB77" w14:textId="3E0169E3" w:rsidR="00F23C3D" w:rsidRPr="00F23C3D" w:rsidRDefault="00DD2636" w:rsidP="00E35573">
            <w:pPr>
              <w:pStyle w:val="ListParagraph"/>
              <w:numPr>
                <w:ilvl w:val="0"/>
                <w:numId w:val="13"/>
              </w:numPr>
              <w:rPr>
                <w:rFonts w:asciiTheme="minorBidi" w:eastAsia="Times New Roman" w:hAnsiTheme="minorBidi"/>
              </w:rPr>
            </w:pPr>
            <w:r>
              <w:rPr>
                <w:rFonts w:asciiTheme="minorBidi" w:eastAsia="Times New Roman" w:hAnsiTheme="minorBidi"/>
              </w:rPr>
              <w:t>Perform</w:t>
            </w:r>
            <w:r w:rsidR="00F23C3D" w:rsidRPr="00F23C3D">
              <w:rPr>
                <w:rFonts w:asciiTheme="minorBidi" w:eastAsia="Times New Roman" w:hAnsiTheme="minorBidi"/>
              </w:rPr>
              <w:t xml:space="preserve"> quality control basics. </w:t>
            </w:r>
          </w:p>
          <w:p w14:paraId="67065DBC" w14:textId="71383E06" w:rsidR="00F23C3D" w:rsidRPr="00F23C3D"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Perform</w:t>
            </w:r>
            <w:r w:rsidR="00F23C3D" w:rsidRPr="00F23C3D">
              <w:rPr>
                <w:rFonts w:asciiTheme="minorBidi" w:eastAsia="Times New Roman" w:hAnsiTheme="minorBidi"/>
              </w:rPr>
              <w:t xml:space="preserve"> layout accuracy. </w:t>
            </w:r>
          </w:p>
          <w:p w14:paraId="6557E97C" w14:textId="7D69FB54" w:rsidR="00705F9B" w:rsidRPr="00705F9B" w:rsidRDefault="00DD2636" w:rsidP="00E35573">
            <w:pPr>
              <w:pStyle w:val="ListParagraph"/>
              <w:widowControl w:val="0"/>
              <w:numPr>
                <w:ilvl w:val="0"/>
                <w:numId w:val="9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 xml:space="preserve">Apply </w:t>
            </w:r>
            <w:r w:rsidR="00F23C3D" w:rsidRPr="00F23C3D">
              <w:rPr>
                <w:rFonts w:asciiTheme="minorBidi" w:eastAsia="Times New Roman" w:hAnsiTheme="minorBidi"/>
              </w:rPr>
              <w:t>approval criteria.</w:t>
            </w:r>
          </w:p>
        </w:tc>
        <w:tc>
          <w:tcPr>
            <w:tcW w:w="2360" w:type="dxa"/>
          </w:tcPr>
          <w:p w14:paraId="06982CFD" w14:textId="77777777" w:rsidR="00A713E5" w:rsidRPr="00A713E5" w:rsidRDefault="00A713E5" w:rsidP="00A713E5">
            <w:pPr>
              <w:numPr>
                <w:ilvl w:val="0"/>
                <w:numId w:val="96"/>
              </w:numPr>
              <w:tabs>
                <w:tab w:val="clear" w:pos="720"/>
                <w:tab w:val="num" w:pos="41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Identify inspection methods used in marble work. </w:t>
            </w:r>
          </w:p>
          <w:p w14:paraId="1702A620" w14:textId="06DD1D4F" w:rsidR="00A713E5" w:rsidRPr="00A713E5" w:rsidRDefault="00A713E5" w:rsidP="00A713E5">
            <w:pPr>
              <w:numPr>
                <w:ilvl w:val="0"/>
                <w:numId w:val="96"/>
              </w:numPr>
              <w:tabs>
                <w:tab w:val="clear" w:pos="720"/>
                <w:tab w:val="num" w:pos="41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Describe the verification process for </w:t>
            </w:r>
            <w:r w:rsidR="00DD2636" w:rsidRPr="00A713E5">
              <w:rPr>
                <w:rFonts w:asciiTheme="minorBidi" w:eastAsia="Times New Roman" w:hAnsiTheme="minorBidi"/>
              </w:rPr>
              <w:t>work pieces</w:t>
            </w:r>
            <w:r w:rsidRPr="00A713E5">
              <w:rPr>
                <w:rFonts w:asciiTheme="minorBidi" w:eastAsia="Times New Roman" w:hAnsiTheme="minorBidi"/>
              </w:rPr>
              <w:t xml:space="preserve">. </w:t>
            </w:r>
          </w:p>
          <w:p w14:paraId="5BABE6A6" w14:textId="77777777" w:rsidR="00A713E5" w:rsidRPr="00A713E5" w:rsidRDefault="00A713E5" w:rsidP="00A713E5">
            <w:pPr>
              <w:numPr>
                <w:ilvl w:val="0"/>
                <w:numId w:val="96"/>
              </w:numPr>
              <w:tabs>
                <w:tab w:val="clear" w:pos="720"/>
                <w:tab w:val="num" w:pos="41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Explain basic quality control principles. </w:t>
            </w:r>
          </w:p>
          <w:p w14:paraId="6CBC6404" w14:textId="77777777" w:rsidR="00A713E5" w:rsidRPr="00A713E5" w:rsidRDefault="00A713E5" w:rsidP="00A713E5">
            <w:pPr>
              <w:numPr>
                <w:ilvl w:val="0"/>
                <w:numId w:val="96"/>
              </w:numPr>
              <w:tabs>
                <w:tab w:val="clear" w:pos="720"/>
                <w:tab w:val="num" w:pos="41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Evaluate layout accuracy of marble blocks. </w:t>
            </w:r>
          </w:p>
          <w:p w14:paraId="78A5300E" w14:textId="77BCABE6" w:rsidR="000C1257" w:rsidRPr="00A713E5" w:rsidRDefault="00A713E5" w:rsidP="00A713E5">
            <w:pPr>
              <w:numPr>
                <w:ilvl w:val="0"/>
                <w:numId w:val="96"/>
              </w:numPr>
              <w:tabs>
                <w:tab w:val="clear" w:pos="720"/>
                <w:tab w:val="num" w:pos="410"/>
              </w:tabs>
              <w:spacing w:before="100" w:beforeAutospacing="1" w:after="100" w:afterAutospacing="1"/>
              <w:ind w:left="320"/>
              <w:rPr>
                <w:rFonts w:ascii="Times New Roman" w:eastAsia="Times New Roman" w:hAnsi="Times New Roman" w:cs="Times New Roman"/>
                <w:sz w:val="24"/>
                <w:szCs w:val="24"/>
              </w:rPr>
            </w:pPr>
            <w:r w:rsidRPr="00A713E5">
              <w:rPr>
                <w:rFonts w:asciiTheme="minorBidi" w:eastAsia="Times New Roman" w:hAnsiTheme="minorBidi"/>
              </w:rPr>
              <w:t>State approval criteria for finished work.</w:t>
            </w:r>
          </w:p>
        </w:tc>
        <w:tc>
          <w:tcPr>
            <w:tcW w:w="2594" w:type="dxa"/>
            <w:gridSpan w:val="2"/>
          </w:tcPr>
          <w:p w14:paraId="3793CB95" w14:textId="77777777" w:rsidR="00FA38B2" w:rsidRDefault="00FA38B2" w:rsidP="00FA38B2">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4318C82" w14:textId="7911BF81" w:rsidR="000C1257" w:rsidRPr="00503EB2" w:rsidRDefault="00503EB2" w:rsidP="00FA38B2">
            <w:pPr>
              <w:rPr>
                <w:rFonts w:asciiTheme="minorBidi" w:hAnsiTheme="minorBidi"/>
                <w:b/>
                <w:bCs/>
                <w:color w:val="000000" w:themeColor="text1"/>
                <w:sz w:val="24"/>
                <w:szCs w:val="24"/>
              </w:rPr>
            </w:pPr>
            <w:r w:rsidRPr="00503EB2">
              <w:rPr>
                <w:rFonts w:asciiTheme="minorBidi" w:hAnsiTheme="minorBidi"/>
              </w:rPr>
              <w:t>In the workshop, inspect a finished marble block after cutting and identify the inspection methods used to verify its quality. Describe the verification process for checking dimensions and surface finish, explain basic quality control principles, and evaluate the accuracy of the layout work. Finally, state the approval criteria required before the piece is accepted for delivery.</w:t>
            </w:r>
          </w:p>
        </w:tc>
      </w:tr>
      <w:tr w:rsidR="00FA27CE" w:rsidRPr="00331FDE" w14:paraId="5391344B" w14:textId="77777777" w:rsidTr="00BF78AE">
        <w:trPr>
          <w:gridBefore w:val="1"/>
          <w:wBefore w:w="109" w:type="dxa"/>
        </w:trPr>
        <w:tc>
          <w:tcPr>
            <w:tcW w:w="1891" w:type="dxa"/>
            <w:gridSpan w:val="2"/>
            <w:tcBorders>
              <w:top w:val="single" w:sz="4" w:space="0" w:color="auto"/>
              <w:bottom w:val="single" w:sz="4" w:space="0" w:color="auto"/>
            </w:tcBorders>
          </w:tcPr>
          <w:p w14:paraId="205095A5" w14:textId="77777777" w:rsidR="000C1257" w:rsidRDefault="00705F9B"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4:</w:t>
            </w:r>
          </w:p>
          <w:p w14:paraId="09248318" w14:textId="6DC8766B" w:rsidR="00705F9B" w:rsidRPr="005445FF" w:rsidRDefault="001A1DE8" w:rsidP="000C1257">
            <w:pPr>
              <w:rPr>
                <w:rFonts w:asciiTheme="minorBidi" w:hAnsiTheme="minorBidi"/>
                <w:b/>
                <w:bCs/>
                <w:color w:val="000000" w:themeColor="text1"/>
                <w:sz w:val="24"/>
                <w:szCs w:val="24"/>
              </w:rPr>
            </w:pPr>
            <w:r w:rsidRPr="005445FF">
              <w:rPr>
                <w:rFonts w:asciiTheme="minorBidi" w:hAnsiTheme="minorBidi"/>
                <w:b/>
                <w:bCs/>
              </w:rPr>
              <w:lastRenderedPageBreak/>
              <w:t>Material handling &amp; crane operations</w:t>
            </w:r>
          </w:p>
        </w:tc>
        <w:tc>
          <w:tcPr>
            <w:tcW w:w="3616" w:type="dxa"/>
          </w:tcPr>
          <w:p w14:paraId="3E84EB2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p w14:paraId="46FF83DB" w14:textId="6C4DE7CD" w:rsidR="00A47CAC" w:rsidRPr="00A47CAC"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lastRenderedPageBreak/>
              <w:t>Understand</w:t>
            </w:r>
            <w:r w:rsidR="00A47CAC" w:rsidRPr="00A47CAC">
              <w:rPr>
                <w:rFonts w:asciiTheme="minorBidi" w:eastAsia="Times New Roman" w:hAnsiTheme="minorBidi"/>
              </w:rPr>
              <w:t xml:space="preserve"> crane types used in marble industry. </w:t>
            </w:r>
          </w:p>
          <w:p w14:paraId="53724DF0" w14:textId="7C60855D" w:rsidR="00A47CAC" w:rsidRPr="00A47CAC"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Check</w:t>
            </w:r>
            <w:r w:rsidR="00A47CAC" w:rsidRPr="00A47CAC">
              <w:rPr>
                <w:rFonts w:asciiTheme="minorBidi" w:eastAsia="Times New Roman" w:hAnsiTheme="minorBidi"/>
              </w:rPr>
              <w:t xml:space="preserve"> crane components and functions. </w:t>
            </w:r>
          </w:p>
          <w:p w14:paraId="6324C0CF" w14:textId="084304A0" w:rsidR="00A47CAC" w:rsidRPr="00A47CAC"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Check</w:t>
            </w:r>
            <w:r w:rsidR="00A47CAC" w:rsidRPr="00A47CAC">
              <w:rPr>
                <w:rFonts w:asciiTheme="minorBidi" w:eastAsia="Times New Roman" w:hAnsiTheme="minorBidi"/>
              </w:rPr>
              <w:t xml:space="preserve"> lifting capacity and load limits. </w:t>
            </w:r>
          </w:p>
          <w:p w14:paraId="1405B020" w14:textId="138789AD" w:rsidR="00A47CAC" w:rsidRPr="00A47CAC"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Follow</w:t>
            </w:r>
            <w:r w:rsidR="00A47CAC" w:rsidRPr="00A47CAC">
              <w:rPr>
                <w:rFonts w:asciiTheme="minorBidi" w:eastAsia="Times New Roman" w:hAnsiTheme="minorBidi"/>
              </w:rPr>
              <w:t xml:space="preserve"> safety precautions in lifting operations. </w:t>
            </w:r>
          </w:p>
          <w:p w14:paraId="58C5E66A" w14:textId="681127AF" w:rsidR="00705F9B" w:rsidRPr="00440262" w:rsidRDefault="00DD2636" w:rsidP="00E35573">
            <w:pPr>
              <w:pStyle w:val="ListParagraph"/>
              <w:numPr>
                <w:ilvl w:val="0"/>
                <w:numId w:val="55"/>
              </w:numPr>
              <w:spacing w:before="100" w:beforeAutospacing="1" w:after="100" w:afterAutospacing="1"/>
              <w:rPr>
                <w:rStyle w:val="MSGENFONTSTYLENAMETEMPLATEROLENUMBERMSGENFONTSTYLENAMEBYROLETEXT2MSGENFONTSTYLEMODIFERNOTBOLD"/>
                <w:rFonts w:ascii="Times New Roman" w:eastAsia="Times New Roman" w:hAnsi="Times New Roman" w:cs="Times New Roman"/>
                <w:b w:val="0"/>
                <w:bCs w:val="0"/>
                <w:color w:val="auto"/>
                <w:sz w:val="24"/>
                <w:szCs w:val="24"/>
                <w:lang w:bidi="ar-SA"/>
              </w:rPr>
            </w:pPr>
            <w:r>
              <w:rPr>
                <w:rFonts w:asciiTheme="minorBidi" w:eastAsia="Times New Roman" w:hAnsiTheme="minorBidi"/>
              </w:rPr>
              <w:t>Design</w:t>
            </w:r>
            <w:r w:rsidR="00A47CAC" w:rsidRPr="00A47CAC">
              <w:rPr>
                <w:rFonts w:asciiTheme="minorBidi" w:eastAsia="Times New Roman" w:hAnsiTheme="minorBidi"/>
              </w:rPr>
              <w:t xml:space="preserve"> crane operation rules</w:t>
            </w:r>
          </w:p>
        </w:tc>
        <w:tc>
          <w:tcPr>
            <w:tcW w:w="2360" w:type="dxa"/>
          </w:tcPr>
          <w:p w14:paraId="6EE38F74" w14:textId="77777777" w:rsidR="00A713E5" w:rsidRPr="00A713E5" w:rsidRDefault="00A713E5" w:rsidP="00A713E5">
            <w:pPr>
              <w:pStyle w:val="ListParagraph"/>
              <w:numPr>
                <w:ilvl w:val="0"/>
                <w:numId w:val="55"/>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lastRenderedPageBreak/>
              <w:t xml:space="preserve">Identify different types of cranes </w:t>
            </w:r>
            <w:r w:rsidRPr="00A713E5">
              <w:rPr>
                <w:rFonts w:asciiTheme="minorBidi" w:eastAsia="Times New Roman" w:hAnsiTheme="minorBidi"/>
              </w:rPr>
              <w:lastRenderedPageBreak/>
              <w:t xml:space="preserve">used in the marble industry. </w:t>
            </w:r>
          </w:p>
          <w:p w14:paraId="2B0349BB" w14:textId="77777777" w:rsidR="00A713E5" w:rsidRPr="00A713E5" w:rsidRDefault="00A713E5" w:rsidP="00A713E5">
            <w:pPr>
              <w:pStyle w:val="ListParagraph"/>
              <w:numPr>
                <w:ilvl w:val="0"/>
                <w:numId w:val="55"/>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Describe main components and functions of cranes. </w:t>
            </w:r>
          </w:p>
          <w:p w14:paraId="383056B0" w14:textId="77777777" w:rsidR="00A713E5" w:rsidRPr="00A713E5" w:rsidRDefault="00A713E5" w:rsidP="00A713E5">
            <w:pPr>
              <w:pStyle w:val="ListParagraph"/>
              <w:numPr>
                <w:ilvl w:val="0"/>
                <w:numId w:val="55"/>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Explain lifting capacity and load limits in crane operations. </w:t>
            </w:r>
          </w:p>
          <w:p w14:paraId="317A69EA" w14:textId="77777777" w:rsidR="00A713E5" w:rsidRPr="00A713E5" w:rsidRDefault="00A713E5" w:rsidP="00A713E5">
            <w:pPr>
              <w:pStyle w:val="ListParagraph"/>
              <w:numPr>
                <w:ilvl w:val="0"/>
                <w:numId w:val="55"/>
              </w:numPr>
              <w:tabs>
                <w:tab w:val="clear" w:pos="720"/>
                <w:tab w:val="num" w:pos="360"/>
              </w:tabs>
              <w:spacing w:before="100" w:beforeAutospacing="1" w:after="100" w:afterAutospacing="1"/>
              <w:ind w:left="320"/>
              <w:rPr>
                <w:rFonts w:asciiTheme="minorBidi" w:eastAsia="Times New Roman" w:hAnsiTheme="minorBidi"/>
              </w:rPr>
            </w:pPr>
            <w:r w:rsidRPr="00A713E5">
              <w:rPr>
                <w:rFonts w:asciiTheme="minorBidi" w:eastAsia="Times New Roman" w:hAnsiTheme="minorBidi"/>
              </w:rPr>
              <w:t xml:space="preserve">Recognize safety precautions during lifting activities. </w:t>
            </w:r>
          </w:p>
          <w:p w14:paraId="3B256147" w14:textId="3556CE45" w:rsidR="000C1257" w:rsidRPr="00A713E5" w:rsidRDefault="00A713E5" w:rsidP="00A713E5">
            <w:pPr>
              <w:pStyle w:val="ListParagraph"/>
              <w:numPr>
                <w:ilvl w:val="0"/>
                <w:numId w:val="55"/>
              </w:numPr>
              <w:tabs>
                <w:tab w:val="clear" w:pos="720"/>
                <w:tab w:val="num" w:pos="360"/>
              </w:tabs>
              <w:spacing w:before="100" w:beforeAutospacing="1" w:after="100" w:afterAutospacing="1"/>
              <w:ind w:left="320"/>
              <w:rPr>
                <w:rFonts w:ascii="Times New Roman" w:eastAsia="Times New Roman" w:hAnsi="Times New Roman" w:cs="Times New Roman"/>
                <w:sz w:val="24"/>
                <w:szCs w:val="24"/>
              </w:rPr>
            </w:pPr>
            <w:r w:rsidRPr="00A713E5">
              <w:rPr>
                <w:rFonts w:asciiTheme="minorBidi" w:eastAsia="Times New Roman" w:hAnsiTheme="minorBidi"/>
              </w:rPr>
              <w:t>State rules for safe crane operation.</w:t>
            </w:r>
          </w:p>
        </w:tc>
        <w:tc>
          <w:tcPr>
            <w:tcW w:w="2594" w:type="dxa"/>
            <w:gridSpan w:val="2"/>
          </w:tcPr>
          <w:p w14:paraId="618D8554"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2411A26F" w14:textId="7A05E8C8" w:rsidR="000C1257" w:rsidRPr="00503EB2" w:rsidRDefault="00503EB2" w:rsidP="0005403F">
            <w:pPr>
              <w:rPr>
                <w:rFonts w:asciiTheme="minorBidi" w:hAnsiTheme="minorBidi"/>
                <w:b/>
                <w:bCs/>
                <w:color w:val="000000" w:themeColor="text1"/>
                <w:sz w:val="24"/>
                <w:szCs w:val="24"/>
              </w:rPr>
            </w:pPr>
            <w:r w:rsidRPr="00503EB2">
              <w:rPr>
                <w:rFonts w:asciiTheme="minorBidi" w:hAnsiTheme="minorBidi"/>
              </w:rPr>
              <w:lastRenderedPageBreak/>
              <w:t>In the marble yard, observe a crane being used to lift heavy marble blocks and identify the different types of cranes used in the industry along with their main components and functions. Explain the lifting capacity and load limits before operation, recognize the necessary safety precautions during lifting activities, and state the rules required for safe crane operation to prevent accidents.</w:t>
            </w:r>
          </w:p>
        </w:tc>
      </w:tr>
      <w:tr w:rsidR="00FA27CE" w:rsidRPr="00331FDE" w14:paraId="5C2D702D" w14:textId="77777777" w:rsidTr="00BF78AE">
        <w:trPr>
          <w:gridBefore w:val="1"/>
          <w:wBefore w:w="109" w:type="dxa"/>
        </w:trPr>
        <w:tc>
          <w:tcPr>
            <w:tcW w:w="1891" w:type="dxa"/>
            <w:gridSpan w:val="2"/>
            <w:tcBorders>
              <w:top w:val="single" w:sz="4" w:space="0" w:color="auto"/>
              <w:bottom w:val="single" w:sz="4" w:space="0" w:color="auto"/>
            </w:tcBorders>
          </w:tcPr>
          <w:p w14:paraId="04901564"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BFAAA1B"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8C0F228" w14:textId="4213F29D" w:rsidR="00373906" w:rsidRPr="00373906"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Prepare</w:t>
            </w:r>
            <w:r w:rsidR="00373906" w:rsidRPr="00373906">
              <w:rPr>
                <w:rFonts w:asciiTheme="minorBidi" w:eastAsia="Times New Roman" w:hAnsiTheme="minorBidi"/>
              </w:rPr>
              <w:t xml:space="preserve"> slings and lifting accessories. </w:t>
            </w:r>
          </w:p>
          <w:p w14:paraId="1D16CE23" w14:textId="28B21692" w:rsidR="00373906" w:rsidRPr="00373906"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Design</w:t>
            </w:r>
            <w:r w:rsidR="00373906" w:rsidRPr="00373906">
              <w:rPr>
                <w:rFonts w:asciiTheme="minorBidi" w:eastAsia="Times New Roman" w:hAnsiTheme="minorBidi"/>
              </w:rPr>
              <w:t xml:space="preserve"> sling types and applications. </w:t>
            </w:r>
          </w:p>
          <w:p w14:paraId="0EEED3E2" w14:textId="581DF749" w:rsidR="00373906" w:rsidRPr="00373906" w:rsidRDefault="00DD2636" w:rsidP="00E35573">
            <w:pPr>
              <w:pStyle w:val="ListParagraph"/>
              <w:numPr>
                <w:ilvl w:val="0"/>
                <w:numId w:val="55"/>
              </w:numPr>
              <w:rPr>
                <w:rFonts w:asciiTheme="minorBidi" w:eastAsia="Times New Roman" w:hAnsiTheme="minorBidi"/>
              </w:rPr>
            </w:pPr>
            <w:r>
              <w:rPr>
                <w:rFonts w:asciiTheme="minorBidi" w:eastAsia="Times New Roman" w:hAnsiTheme="minorBidi"/>
              </w:rPr>
              <w:t>Prepare</w:t>
            </w:r>
            <w:r w:rsidR="00373906" w:rsidRPr="00373906">
              <w:rPr>
                <w:rFonts w:asciiTheme="minorBidi" w:eastAsia="Times New Roman" w:hAnsiTheme="minorBidi"/>
              </w:rPr>
              <w:t xml:space="preserve"> load balancing principles. </w:t>
            </w:r>
          </w:p>
          <w:p w14:paraId="7B433D4B" w14:textId="392E4078" w:rsidR="00373906" w:rsidRPr="00373906" w:rsidRDefault="00DD2636" w:rsidP="00E35573">
            <w:pPr>
              <w:pStyle w:val="ListParagraph"/>
              <w:numPr>
                <w:ilvl w:val="0"/>
                <w:numId w:val="15"/>
              </w:numPr>
              <w:rPr>
                <w:rFonts w:asciiTheme="minorBidi" w:eastAsia="Times New Roman" w:hAnsiTheme="minorBidi"/>
              </w:rPr>
            </w:pPr>
            <w:r>
              <w:rPr>
                <w:rFonts w:asciiTheme="minorBidi" w:eastAsia="Times New Roman" w:hAnsiTheme="minorBidi"/>
              </w:rPr>
              <w:t>Perform</w:t>
            </w:r>
            <w:r w:rsidR="00373906" w:rsidRPr="00373906">
              <w:rPr>
                <w:rFonts w:asciiTheme="minorBidi" w:eastAsia="Times New Roman" w:hAnsiTheme="minorBidi"/>
              </w:rPr>
              <w:t xml:space="preserve"> inspection requirements. </w:t>
            </w:r>
          </w:p>
          <w:p w14:paraId="26913F46" w14:textId="3A1AF25C" w:rsidR="00C133BD" w:rsidRPr="00C133BD" w:rsidRDefault="00DD2636" w:rsidP="00E35573">
            <w:pPr>
              <w:pStyle w:val="ListParagraph"/>
              <w:widowControl w:val="0"/>
              <w:numPr>
                <w:ilvl w:val="0"/>
                <w:numId w:val="9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Apply</w:t>
            </w:r>
            <w:r w:rsidR="00373906" w:rsidRPr="00373906">
              <w:rPr>
                <w:rFonts w:asciiTheme="minorBidi" w:eastAsia="Times New Roman" w:hAnsiTheme="minorBidi"/>
              </w:rPr>
              <w:t xml:space="preserve"> safe lifting procedures.</w:t>
            </w:r>
          </w:p>
        </w:tc>
        <w:tc>
          <w:tcPr>
            <w:tcW w:w="2360" w:type="dxa"/>
          </w:tcPr>
          <w:p w14:paraId="2E120CDA" w14:textId="1D96309B" w:rsidR="00A713E5" w:rsidRPr="008A379D" w:rsidRDefault="00A713E5" w:rsidP="008A379D">
            <w:pPr>
              <w:pStyle w:val="ListParagraph"/>
              <w:numPr>
                <w:ilvl w:val="0"/>
                <w:numId w:val="97"/>
              </w:numPr>
              <w:tabs>
                <w:tab w:val="clear" w:pos="720"/>
                <w:tab w:val="num" w:pos="360"/>
              </w:tabs>
              <w:ind w:left="320"/>
              <w:rPr>
                <w:rFonts w:asciiTheme="minorBidi" w:eastAsia="Times New Roman" w:hAnsiTheme="minorBidi"/>
              </w:rPr>
            </w:pPr>
            <w:r w:rsidRPr="008A379D">
              <w:rPr>
                <w:rFonts w:asciiTheme="minorBidi" w:eastAsia="Times New Roman" w:hAnsiTheme="minorBidi"/>
              </w:rPr>
              <w:t xml:space="preserve">Identify different slings and lifting accessories used in marble handling. </w:t>
            </w:r>
          </w:p>
          <w:p w14:paraId="0583DBF1" w14:textId="40EE5876" w:rsidR="00A713E5" w:rsidRPr="008A379D" w:rsidRDefault="00A713E5" w:rsidP="008A379D">
            <w:pPr>
              <w:pStyle w:val="ListParagraph"/>
              <w:numPr>
                <w:ilvl w:val="0"/>
                <w:numId w:val="97"/>
              </w:numPr>
              <w:tabs>
                <w:tab w:val="clear" w:pos="720"/>
                <w:tab w:val="num" w:pos="360"/>
              </w:tabs>
              <w:ind w:left="320"/>
              <w:rPr>
                <w:rFonts w:asciiTheme="minorBidi" w:eastAsia="Times New Roman" w:hAnsiTheme="minorBidi"/>
              </w:rPr>
            </w:pPr>
            <w:r w:rsidRPr="008A379D">
              <w:rPr>
                <w:rFonts w:asciiTheme="minorBidi" w:eastAsia="Times New Roman" w:hAnsiTheme="minorBidi"/>
              </w:rPr>
              <w:t xml:space="preserve">Describe types of slings and their applications. </w:t>
            </w:r>
          </w:p>
          <w:p w14:paraId="2E9970BD" w14:textId="496C7722" w:rsidR="00A713E5" w:rsidRPr="008A379D" w:rsidRDefault="00A713E5" w:rsidP="008A379D">
            <w:pPr>
              <w:pStyle w:val="ListParagraph"/>
              <w:numPr>
                <w:ilvl w:val="0"/>
                <w:numId w:val="15"/>
              </w:numPr>
              <w:tabs>
                <w:tab w:val="clear" w:pos="720"/>
                <w:tab w:val="num" w:pos="360"/>
              </w:tabs>
              <w:ind w:left="320"/>
              <w:rPr>
                <w:rFonts w:asciiTheme="minorBidi" w:eastAsia="Times New Roman" w:hAnsiTheme="minorBidi"/>
              </w:rPr>
            </w:pPr>
            <w:r w:rsidRPr="008A379D">
              <w:rPr>
                <w:rFonts w:asciiTheme="minorBidi" w:eastAsia="Times New Roman" w:hAnsiTheme="minorBidi"/>
              </w:rPr>
              <w:t xml:space="preserve">Explain basic principles of load balancing. </w:t>
            </w:r>
          </w:p>
          <w:p w14:paraId="4F86C160" w14:textId="23423EEE" w:rsidR="00A713E5" w:rsidRPr="008A379D" w:rsidRDefault="00A713E5" w:rsidP="008A379D">
            <w:pPr>
              <w:pStyle w:val="ListParagraph"/>
              <w:numPr>
                <w:ilvl w:val="0"/>
                <w:numId w:val="15"/>
              </w:numPr>
              <w:tabs>
                <w:tab w:val="clear" w:pos="720"/>
                <w:tab w:val="num" w:pos="360"/>
              </w:tabs>
              <w:ind w:left="320"/>
              <w:rPr>
                <w:rFonts w:asciiTheme="minorBidi" w:eastAsia="Times New Roman" w:hAnsiTheme="minorBidi"/>
              </w:rPr>
            </w:pPr>
            <w:r w:rsidRPr="008A379D">
              <w:rPr>
                <w:rFonts w:asciiTheme="minorBidi" w:eastAsia="Times New Roman" w:hAnsiTheme="minorBidi"/>
              </w:rPr>
              <w:t xml:space="preserve">Recognize inspection requirements for lifting equipment. </w:t>
            </w:r>
          </w:p>
          <w:p w14:paraId="2D351EC6" w14:textId="407A1C67" w:rsidR="000C1257" w:rsidRPr="002C5D6E" w:rsidRDefault="00A713E5" w:rsidP="008A379D">
            <w:pPr>
              <w:pStyle w:val="ListParagraph"/>
              <w:numPr>
                <w:ilvl w:val="0"/>
                <w:numId w:val="97"/>
              </w:numPr>
              <w:tabs>
                <w:tab w:val="clear" w:pos="720"/>
                <w:tab w:val="num" w:pos="360"/>
              </w:tabs>
              <w:ind w:left="320"/>
              <w:rPr>
                <w:rFonts w:asciiTheme="minorBidi" w:eastAsia="Times New Roman" w:hAnsiTheme="minorBidi"/>
              </w:rPr>
            </w:pPr>
            <w:r w:rsidRPr="008A379D">
              <w:rPr>
                <w:rFonts w:asciiTheme="minorBidi" w:eastAsia="Times New Roman" w:hAnsiTheme="minorBidi"/>
              </w:rPr>
              <w:t>State safe lifting procedures in the workplace.</w:t>
            </w:r>
          </w:p>
        </w:tc>
        <w:tc>
          <w:tcPr>
            <w:tcW w:w="2594" w:type="dxa"/>
            <w:gridSpan w:val="2"/>
          </w:tcPr>
          <w:p w14:paraId="23D132A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9EA4A33" w14:textId="4EB4CD68" w:rsidR="000C1257" w:rsidRPr="00503EB2" w:rsidRDefault="00503EB2" w:rsidP="0005403F">
            <w:pPr>
              <w:rPr>
                <w:rFonts w:asciiTheme="minorBidi" w:hAnsiTheme="minorBidi"/>
                <w:b/>
                <w:bCs/>
                <w:color w:val="000000" w:themeColor="text1"/>
                <w:sz w:val="24"/>
                <w:szCs w:val="24"/>
              </w:rPr>
            </w:pPr>
            <w:r w:rsidRPr="00503EB2">
              <w:rPr>
                <w:rFonts w:asciiTheme="minorBidi" w:hAnsiTheme="minorBidi"/>
              </w:rPr>
              <w:t>In the marble yard, prepare a marble block for lifting by identifying different slings and lifting accessories used for handling heavy loads. Describe the types of slings and their proper applications, explain how to balance the load safely before lifting, recognize inspection requirements for all lifting equipment, and state the correct safe lifting procedures to ensure accident-free operation.</w:t>
            </w:r>
          </w:p>
        </w:tc>
      </w:tr>
      <w:tr w:rsidR="00FA27CE" w:rsidRPr="00331FDE" w14:paraId="1050594A" w14:textId="77777777" w:rsidTr="00BF78AE">
        <w:trPr>
          <w:gridBefore w:val="1"/>
          <w:wBefore w:w="109" w:type="dxa"/>
        </w:trPr>
        <w:tc>
          <w:tcPr>
            <w:tcW w:w="1891" w:type="dxa"/>
            <w:gridSpan w:val="2"/>
            <w:tcBorders>
              <w:top w:val="single" w:sz="4" w:space="0" w:color="auto"/>
              <w:bottom w:val="single" w:sz="4" w:space="0" w:color="auto"/>
            </w:tcBorders>
          </w:tcPr>
          <w:p w14:paraId="56354C88"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E72533A"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99B85CE" w14:textId="553B097C" w:rsidR="00F06353" w:rsidRPr="00F06353" w:rsidRDefault="00DD2636" w:rsidP="00E35573">
            <w:pPr>
              <w:pStyle w:val="ListParagraph"/>
              <w:numPr>
                <w:ilvl w:val="0"/>
                <w:numId w:val="15"/>
              </w:numPr>
              <w:rPr>
                <w:rFonts w:asciiTheme="minorBidi" w:eastAsia="Times New Roman" w:hAnsiTheme="minorBidi"/>
              </w:rPr>
            </w:pPr>
            <w:r>
              <w:rPr>
                <w:rFonts w:asciiTheme="minorBidi" w:eastAsia="Times New Roman" w:hAnsiTheme="minorBidi"/>
              </w:rPr>
              <w:t>Perform</w:t>
            </w:r>
            <w:r w:rsidR="00F06353" w:rsidRPr="00F06353">
              <w:rPr>
                <w:rFonts w:asciiTheme="minorBidi" w:eastAsia="Times New Roman" w:hAnsiTheme="minorBidi"/>
              </w:rPr>
              <w:t xml:space="preserve"> signaling methods. </w:t>
            </w:r>
          </w:p>
          <w:p w14:paraId="7E68F451" w14:textId="4263A1D9" w:rsidR="00F06353" w:rsidRPr="00F06353" w:rsidRDefault="00DD2636" w:rsidP="00E35573">
            <w:pPr>
              <w:pStyle w:val="ListParagraph"/>
              <w:numPr>
                <w:ilvl w:val="0"/>
                <w:numId w:val="15"/>
              </w:numPr>
              <w:rPr>
                <w:rFonts w:asciiTheme="minorBidi" w:eastAsia="Times New Roman" w:hAnsiTheme="minorBidi"/>
              </w:rPr>
            </w:pPr>
            <w:r>
              <w:rPr>
                <w:rFonts w:asciiTheme="minorBidi" w:eastAsia="Times New Roman" w:hAnsiTheme="minorBidi"/>
              </w:rPr>
              <w:t>Perform</w:t>
            </w:r>
            <w:r w:rsidR="00F06353" w:rsidRPr="00F06353">
              <w:rPr>
                <w:rFonts w:asciiTheme="minorBidi" w:eastAsia="Times New Roman" w:hAnsiTheme="minorBidi"/>
              </w:rPr>
              <w:t xml:space="preserve"> hand signals. </w:t>
            </w:r>
          </w:p>
          <w:p w14:paraId="1B71C861" w14:textId="42C41105" w:rsidR="00F06353" w:rsidRPr="00F06353" w:rsidRDefault="00DD2636" w:rsidP="00E35573">
            <w:pPr>
              <w:pStyle w:val="ListParagraph"/>
              <w:numPr>
                <w:ilvl w:val="0"/>
                <w:numId w:val="15"/>
              </w:numPr>
              <w:rPr>
                <w:rFonts w:asciiTheme="minorBidi" w:eastAsia="Times New Roman" w:hAnsiTheme="minorBidi"/>
              </w:rPr>
            </w:pPr>
            <w:r>
              <w:rPr>
                <w:rFonts w:asciiTheme="minorBidi" w:eastAsia="Times New Roman" w:hAnsiTheme="minorBidi"/>
              </w:rPr>
              <w:t>Apply</w:t>
            </w:r>
            <w:r w:rsidR="00F06353" w:rsidRPr="00F06353">
              <w:rPr>
                <w:rFonts w:asciiTheme="minorBidi" w:eastAsia="Times New Roman" w:hAnsiTheme="minorBidi"/>
              </w:rPr>
              <w:t xml:space="preserve"> communication systems. </w:t>
            </w:r>
          </w:p>
          <w:p w14:paraId="7720FBF0" w14:textId="69737B1E" w:rsidR="00F06353" w:rsidRPr="00F06353" w:rsidRDefault="00DD2636" w:rsidP="00E35573">
            <w:pPr>
              <w:pStyle w:val="ListParagraph"/>
              <w:numPr>
                <w:ilvl w:val="0"/>
                <w:numId w:val="56"/>
              </w:numPr>
              <w:rPr>
                <w:rFonts w:asciiTheme="minorBidi" w:eastAsia="Times New Roman" w:hAnsiTheme="minorBidi"/>
              </w:rPr>
            </w:pPr>
            <w:r>
              <w:rPr>
                <w:rFonts w:asciiTheme="minorBidi" w:eastAsia="Times New Roman" w:hAnsiTheme="minorBidi"/>
              </w:rPr>
              <w:t>Plan</w:t>
            </w:r>
            <w:r w:rsidR="00F06353" w:rsidRPr="00F06353">
              <w:rPr>
                <w:rFonts w:asciiTheme="minorBidi" w:eastAsia="Times New Roman" w:hAnsiTheme="minorBidi"/>
              </w:rPr>
              <w:t xml:space="preserve"> coordination procedures. </w:t>
            </w:r>
          </w:p>
          <w:p w14:paraId="55C5E39C" w14:textId="69D82EFA" w:rsidR="00C133BD" w:rsidRPr="00C133BD" w:rsidRDefault="00DD2636" w:rsidP="00E35573">
            <w:pPr>
              <w:pStyle w:val="ListParagraph"/>
              <w:widowControl w:val="0"/>
              <w:numPr>
                <w:ilvl w:val="0"/>
                <w:numId w:val="1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Prepare</w:t>
            </w:r>
            <w:r w:rsidR="00F06353">
              <w:rPr>
                <w:rFonts w:asciiTheme="minorBidi" w:eastAsia="Times New Roman" w:hAnsiTheme="minorBidi"/>
              </w:rPr>
              <w:t xml:space="preserve"> operator </w:t>
            </w:r>
            <w:r w:rsidR="00F06353" w:rsidRPr="00F06353">
              <w:rPr>
                <w:rFonts w:asciiTheme="minorBidi" w:eastAsia="Times New Roman" w:hAnsiTheme="minorBidi"/>
              </w:rPr>
              <w:t>responsibilities.</w:t>
            </w:r>
          </w:p>
        </w:tc>
        <w:tc>
          <w:tcPr>
            <w:tcW w:w="2360" w:type="dxa"/>
          </w:tcPr>
          <w:p w14:paraId="57DA605A" w14:textId="2E0157AB" w:rsidR="008A379D" w:rsidRPr="008A379D" w:rsidRDefault="008A379D" w:rsidP="008A379D">
            <w:pPr>
              <w:pStyle w:val="ListParagraph"/>
              <w:numPr>
                <w:ilvl w:val="0"/>
                <w:numId w:val="15"/>
              </w:numPr>
              <w:tabs>
                <w:tab w:val="clear" w:pos="720"/>
                <w:tab w:val="num" w:pos="390"/>
              </w:tabs>
              <w:ind w:left="300"/>
              <w:rPr>
                <w:rFonts w:asciiTheme="minorBidi" w:eastAsia="Times New Roman" w:hAnsiTheme="minorBidi"/>
              </w:rPr>
            </w:pPr>
            <w:r w:rsidRPr="008A379D">
              <w:rPr>
                <w:rFonts w:asciiTheme="minorBidi" w:eastAsia="Times New Roman" w:hAnsiTheme="minorBidi"/>
              </w:rPr>
              <w:t xml:space="preserve">Identify different signaling methods used in lifting operations. </w:t>
            </w:r>
          </w:p>
          <w:p w14:paraId="6FAF3E19" w14:textId="53F0DCDF" w:rsidR="008A379D" w:rsidRPr="008A379D" w:rsidRDefault="008A379D" w:rsidP="008A379D">
            <w:pPr>
              <w:pStyle w:val="ListParagraph"/>
              <w:numPr>
                <w:ilvl w:val="0"/>
                <w:numId w:val="15"/>
              </w:numPr>
              <w:tabs>
                <w:tab w:val="clear" w:pos="720"/>
                <w:tab w:val="num" w:pos="390"/>
              </w:tabs>
              <w:ind w:left="300"/>
              <w:rPr>
                <w:rFonts w:asciiTheme="minorBidi" w:eastAsia="Times New Roman" w:hAnsiTheme="minorBidi"/>
              </w:rPr>
            </w:pPr>
            <w:r w:rsidRPr="008A379D">
              <w:rPr>
                <w:rFonts w:asciiTheme="minorBidi" w:eastAsia="Times New Roman" w:hAnsiTheme="minorBidi"/>
              </w:rPr>
              <w:t xml:space="preserve">Describe standard hand signals for communication. </w:t>
            </w:r>
          </w:p>
          <w:p w14:paraId="30EE4A61" w14:textId="1778F4D3" w:rsidR="008A379D" w:rsidRPr="008A379D" w:rsidRDefault="008A379D" w:rsidP="008A379D">
            <w:pPr>
              <w:pStyle w:val="ListParagraph"/>
              <w:numPr>
                <w:ilvl w:val="0"/>
                <w:numId w:val="15"/>
              </w:numPr>
              <w:tabs>
                <w:tab w:val="clear" w:pos="720"/>
                <w:tab w:val="num" w:pos="390"/>
              </w:tabs>
              <w:ind w:left="300"/>
              <w:rPr>
                <w:rFonts w:asciiTheme="minorBidi" w:eastAsia="Times New Roman" w:hAnsiTheme="minorBidi"/>
              </w:rPr>
            </w:pPr>
            <w:r w:rsidRPr="008A379D">
              <w:rPr>
                <w:rFonts w:asciiTheme="minorBidi" w:eastAsia="Times New Roman" w:hAnsiTheme="minorBidi"/>
              </w:rPr>
              <w:t xml:space="preserve">Explain communication systems used between workers and operators. </w:t>
            </w:r>
          </w:p>
          <w:p w14:paraId="40A84A79" w14:textId="7B6D27E3" w:rsidR="008A379D" w:rsidRPr="008A379D" w:rsidRDefault="008A379D" w:rsidP="008A379D">
            <w:pPr>
              <w:pStyle w:val="ListParagraph"/>
              <w:numPr>
                <w:ilvl w:val="0"/>
                <w:numId w:val="56"/>
              </w:numPr>
              <w:tabs>
                <w:tab w:val="clear" w:pos="720"/>
                <w:tab w:val="num" w:pos="390"/>
              </w:tabs>
              <w:ind w:left="300"/>
              <w:rPr>
                <w:rFonts w:asciiTheme="minorBidi" w:eastAsia="Times New Roman" w:hAnsiTheme="minorBidi"/>
              </w:rPr>
            </w:pPr>
            <w:r w:rsidRPr="008A379D">
              <w:rPr>
                <w:rFonts w:asciiTheme="minorBidi" w:eastAsia="Times New Roman" w:hAnsiTheme="minorBidi"/>
              </w:rPr>
              <w:t xml:space="preserve">Recognize coordination procedures during operations. </w:t>
            </w:r>
          </w:p>
          <w:p w14:paraId="23B9A839" w14:textId="01E1E820" w:rsidR="000C1257" w:rsidRPr="00C133BD" w:rsidRDefault="008A379D" w:rsidP="008A379D">
            <w:pPr>
              <w:pStyle w:val="ListParagraph"/>
              <w:numPr>
                <w:ilvl w:val="0"/>
                <w:numId w:val="15"/>
              </w:numPr>
              <w:tabs>
                <w:tab w:val="clear" w:pos="720"/>
                <w:tab w:val="num" w:pos="390"/>
              </w:tabs>
              <w:ind w:left="300"/>
              <w:rPr>
                <w:rFonts w:ascii="Times New Roman" w:hAnsi="Times New Roman" w:cs="Times New Roman"/>
                <w:b/>
                <w:bCs/>
                <w:color w:val="000000" w:themeColor="text1"/>
                <w:sz w:val="24"/>
                <w:szCs w:val="24"/>
              </w:rPr>
            </w:pPr>
            <w:r w:rsidRPr="008A379D">
              <w:rPr>
                <w:rFonts w:asciiTheme="minorBidi" w:eastAsia="Times New Roman" w:hAnsiTheme="minorBidi"/>
              </w:rPr>
              <w:t>State operator responsibilities in safe lifting work.</w:t>
            </w:r>
          </w:p>
        </w:tc>
        <w:tc>
          <w:tcPr>
            <w:tcW w:w="2594" w:type="dxa"/>
            <w:gridSpan w:val="2"/>
          </w:tcPr>
          <w:p w14:paraId="793604B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477504D" w14:textId="4D085A2C" w:rsidR="000C1257" w:rsidRPr="00756F49" w:rsidRDefault="00503EB2" w:rsidP="0005403F">
            <w:pPr>
              <w:rPr>
                <w:rFonts w:asciiTheme="minorBidi" w:hAnsiTheme="minorBidi"/>
                <w:b/>
                <w:bCs/>
                <w:color w:val="000000" w:themeColor="text1"/>
                <w:sz w:val="24"/>
                <w:szCs w:val="24"/>
              </w:rPr>
            </w:pPr>
            <w:r w:rsidRPr="00503EB2">
              <w:rPr>
                <w:rFonts w:asciiTheme="minorBidi" w:hAnsiTheme="minorBidi"/>
              </w:rPr>
              <w:t>During a marble block lifting operation, you are assigned as a signaler to guide the crane operator using standard hand signals and communication methods. Identify the different signaling methods used in lifting operations, describe the correct hand signals, explain communication systems between workers and operators, recognize coordination procedures during movement of</w:t>
            </w:r>
            <w:r>
              <w:t xml:space="preserve"> </w:t>
            </w:r>
            <w:r w:rsidRPr="00412389">
              <w:rPr>
                <w:rFonts w:asciiTheme="minorBidi" w:hAnsiTheme="minorBidi"/>
              </w:rPr>
              <w:t>loads, and</w:t>
            </w:r>
            <w:r>
              <w:t xml:space="preserve"> </w:t>
            </w:r>
            <w:r w:rsidRPr="00412389">
              <w:rPr>
                <w:rFonts w:ascii="Arial" w:hAnsi="Arial" w:cs="Arial"/>
              </w:rPr>
              <w:t xml:space="preserve">state the operator’s </w:t>
            </w:r>
            <w:r w:rsidRPr="00412389">
              <w:rPr>
                <w:rFonts w:ascii="Arial" w:hAnsi="Arial" w:cs="Arial"/>
              </w:rPr>
              <w:lastRenderedPageBreak/>
              <w:t>responsibilities to ensure safe lifting work.</w:t>
            </w:r>
          </w:p>
        </w:tc>
      </w:tr>
      <w:tr w:rsidR="00FA27CE" w:rsidRPr="00331FDE" w14:paraId="015376C9" w14:textId="77777777" w:rsidTr="00BF78AE">
        <w:trPr>
          <w:gridBefore w:val="1"/>
          <w:wBefore w:w="109" w:type="dxa"/>
        </w:trPr>
        <w:tc>
          <w:tcPr>
            <w:tcW w:w="1891" w:type="dxa"/>
            <w:gridSpan w:val="2"/>
            <w:tcBorders>
              <w:top w:val="single" w:sz="4" w:space="0" w:color="auto"/>
              <w:bottom w:val="single" w:sz="4" w:space="0" w:color="auto"/>
            </w:tcBorders>
          </w:tcPr>
          <w:p w14:paraId="42D58969"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5F51CFA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DA3C847" w14:textId="1B7E84D6" w:rsidR="00F06353" w:rsidRPr="00F06353" w:rsidRDefault="00BD25C6" w:rsidP="00E35573">
            <w:pPr>
              <w:pStyle w:val="ListParagraph"/>
              <w:numPr>
                <w:ilvl w:val="0"/>
                <w:numId w:val="56"/>
              </w:numPr>
              <w:rPr>
                <w:rFonts w:asciiTheme="minorBidi" w:eastAsia="Times New Roman" w:hAnsiTheme="minorBidi"/>
              </w:rPr>
            </w:pPr>
            <w:r>
              <w:rPr>
                <w:rFonts w:asciiTheme="minorBidi" w:eastAsia="Times New Roman" w:hAnsiTheme="minorBidi"/>
              </w:rPr>
              <w:t>Perform</w:t>
            </w:r>
            <w:r w:rsidR="00F06353" w:rsidRPr="00F06353">
              <w:rPr>
                <w:rFonts w:asciiTheme="minorBidi" w:eastAsia="Times New Roman" w:hAnsiTheme="minorBidi"/>
              </w:rPr>
              <w:t xml:space="preserve"> load handling procedures. </w:t>
            </w:r>
          </w:p>
          <w:p w14:paraId="6F47215C" w14:textId="1EDCBA68" w:rsidR="00F06353" w:rsidRPr="00F06353" w:rsidRDefault="00BD25C6" w:rsidP="00E35573">
            <w:pPr>
              <w:pStyle w:val="ListParagraph"/>
              <w:numPr>
                <w:ilvl w:val="0"/>
                <w:numId w:val="56"/>
              </w:numPr>
              <w:rPr>
                <w:rFonts w:asciiTheme="minorBidi" w:eastAsia="Times New Roman" w:hAnsiTheme="minorBidi"/>
              </w:rPr>
            </w:pPr>
            <w:r>
              <w:rPr>
                <w:rFonts w:asciiTheme="minorBidi" w:eastAsia="Times New Roman" w:hAnsiTheme="minorBidi"/>
              </w:rPr>
              <w:t>Perform</w:t>
            </w:r>
            <w:r w:rsidR="00F06353" w:rsidRPr="00F06353">
              <w:rPr>
                <w:rFonts w:asciiTheme="minorBidi" w:eastAsia="Times New Roman" w:hAnsiTheme="minorBidi"/>
              </w:rPr>
              <w:t xml:space="preserve"> material movement methods. </w:t>
            </w:r>
          </w:p>
          <w:p w14:paraId="16D7B0E6" w14:textId="2B134E3A" w:rsidR="00F06353" w:rsidRPr="00F06353" w:rsidRDefault="00BD25C6" w:rsidP="00E35573">
            <w:pPr>
              <w:pStyle w:val="ListParagraph"/>
              <w:numPr>
                <w:ilvl w:val="0"/>
                <w:numId w:val="56"/>
              </w:numPr>
              <w:rPr>
                <w:rFonts w:asciiTheme="minorBidi" w:eastAsia="Times New Roman" w:hAnsiTheme="minorBidi"/>
              </w:rPr>
            </w:pPr>
            <w:r>
              <w:rPr>
                <w:rFonts w:asciiTheme="minorBidi" w:eastAsia="Times New Roman" w:hAnsiTheme="minorBidi"/>
              </w:rPr>
              <w:t>Elaborate</w:t>
            </w:r>
            <w:r w:rsidR="00F06353" w:rsidRPr="00F06353">
              <w:rPr>
                <w:rFonts w:asciiTheme="minorBidi" w:eastAsia="Times New Roman" w:hAnsiTheme="minorBidi"/>
              </w:rPr>
              <w:t xml:space="preserve"> positioning techniques. </w:t>
            </w:r>
          </w:p>
          <w:p w14:paraId="6BAA1F60" w14:textId="5857A15C" w:rsidR="00F06353" w:rsidRPr="00F06353" w:rsidRDefault="00BD25C6" w:rsidP="00E35573">
            <w:pPr>
              <w:pStyle w:val="ListParagraph"/>
              <w:numPr>
                <w:ilvl w:val="0"/>
                <w:numId w:val="57"/>
              </w:numPr>
              <w:rPr>
                <w:rFonts w:asciiTheme="minorBidi" w:eastAsia="Times New Roman" w:hAnsiTheme="minorBidi"/>
              </w:rPr>
            </w:pPr>
            <w:r>
              <w:rPr>
                <w:rFonts w:asciiTheme="minorBidi" w:eastAsia="Times New Roman" w:hAnsiTheme="minorBidi"/>
              </w:rPr>
              <w:t>Design</w:t>
            </w:r>
            <w:r w:rsidR="00F06353" w:rsidRPr="00F06353">
              <w:rPr>
                <w:rFonts w:asciiTheme="minorBidi" w:eastAsia="Times New Roman" w:hAnsiTheme="minorBidi"/>
              </w:rPr>
              <w:t xml:space="preserve"> stability factors. </w:t>
            </w:r>
          </w:p>
          <w:p w14:paraId="15055C8F" w14:textId="2ED37BA2" w:rsidR="00C133BD" w:rsidRPr="00C133BD" w:rsidRDefault="00BD25C6" w:rsidP="00BD25C6">
            <w:pPr>
              <w:pStyle w:val="ListParagraph"/>
              <w:widowControl w:val="0"/>
              <w:numPr>
                <w:ilvl w:val="0"/>
                <w:numId w:val="5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Apply</w:t>
            </w:r>
            <w:r w:rsidR="00F06353" w:rsidRPr="00F06353">
              <w:rPr>
                <w:rFonts w:asciiTheme="minorBidi" w:eastAsia="Times New Roman" w:hAnsiTheme="minorBidi"/>
              </w:rPr>
              <w:t xml:space="preserve"> safety precautions.</w:t>
            </w:r>
          </w:p>
        </w:tc>
        <w:tc>
          <w:tcPr>
            <w:tcW w:w="2360" w:type="dxa"/>
          </w:tcPr>
          <w:p w14:paraId="67D0A795" w14:textId="54FF64D7" w:rsidR="005B4DE3" w:rsidRPr="005B4DE3" w:rsidRDefault="005B4DE3" w:rsidP="005B4DE3">
            <w:pPr>
              <w:pStyle w:val="ListParagraph"/>
              <w:numPr>
                <w:ilvl w:val="0"/>
                <w:numId w:val="56"/>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Identify load handling procedures used in marble operations. </w:t>
            </w:r>
          </w:p>
          <w:p w14:paraId="4AB9DED0" w14:textId="685B2B4C" w:rsidR="005B4DE3" w:rsidRPr="005B4DE3" w:rsidRDefault="005B4DE3" w:rsidP="005B4DE3">
            <w:pPr>
              <w:pStyle w:val="ListParagraph"/>
              <w:numPr>
                <w:ilvl w:val="0"/>
                <w:numId w:val="56"/>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Describe methods of material movement. </w:t>
            </w:r>
          </w:p>
          <w:p w14:paraId="57A5A9AD" w14:textId="6A22D8B1" w:rsidR="005B4DE3" w:rsidRPr="005B4DE3" w:rsidRDefault="005B4DE3" w:rsidP="005B4DE3">
            <w:pPr>
              <w:pStyle w:val="ListParagraph"/>
              <w:numPr>
                <w:ilvl w:val="0"/>
                <w:numId w:val="56"/>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Explain proper positioning techniques for loads. </w:t>
            </w:r>
          </w:p>
          <w:p w14:paraId="096B4311" w14:textId="2A8FF482" w:rsidR="005B4DE3" w:rsidRPr="005B4DE3" w:rsidRDefault="005B4DE3" w:rsidP="005B4DE3">
            <w:pPr>
              <w:pStyle w:val="ListParagraph"/>
              <w:numPr>
                <w:ilvl w:val="0"/>
                <w:numId w:val="57"/>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Recognize factors affecting load stability. </w:t>
            </w:r>
          </w:p>
          <w:p w14:paraId="09BCA482" w14:textId="570CA1F2" w:rsidR="000C1257" w:rsidRPr="00C133BD" w:rsidRDefault="005B4DE3" w:rsidP="005B4DE3">
            <w:pPr>
              <w:pStyle w:val="ListParagraph"/>
              <w:numPr>
                <w:ilvl w:val="0"/>
                <w:numId w:val="56"/>
              </w:numPr>
              <w:tabs>
                <w:tab w:val="clear" w:pos="720"/>
                <w:tab w:val="num" w:pos="360"/>
              </w:tabs>
              <w:ind w:left="320"/>
              <w:rPr>
                <w:rFonts w:ascii="Times New Roman" w:hAnsi="Times New Roman" w:cs="Times New Roman"/>
                <w:b/>
                <w:bCs/>
                <w:color w:val="000000" w:themeColor="text1"/>
                <w:sz w:val="24"/>
                <w:szCs w:val="24"/>
              </w:rPr>
            </w:pPr>
            <w:r w:rsidRPr="005B4DE3">
              <w:rPr>
                <w:rFonts w:asciiTheme="minorBidi" w:eastAsia="Times New Roman" w:hAnsiTheme="minorBidi"/>
              </w:rPr>
              <w:t>State safety precautions during load handling.</w:t>
            </w:r>
          </w:p>
        </w:tc>
        <w:tc>
          <w:tcPr>
            <w:tcW w:w="2594" w:type="dxa"/>
            <w:gridSpan w:val="2"/>
          </w:tcPr>
          <w:p w14:paraId="78EBB1F8"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4FFB870" w14:textId="716C1715" w:rsidR="000C1257" w:rsidRPr="00412389" w:rsidRDefault="00412389" w:rsidP="0005403F">
            <w:pPr>
              <w:rPr>
                <w:rFonts w:asciiTheme="minorBidi" w:hAnsiTheme="minorBidi"/>
                <w:color w:val="000000" w:themeColor="text1"/>
                <w:sz w:val="24"/>
                <w:szCs w:val="24"/>
              </w:rPr>
            </w:pPr>
            <w:r w:rsidRPr="00412389">
              <w:rPr>
                <w:rFonts w:asciiTheme="minorBidi" w:hAnsiTheme="minorBidi"/>
              </w:rPr>
              <w:t>In the marble yard, you are assigned to assist in moving a heavy marble block from storage to the cutting area. Identify the correct load handling procedures, describe the methods used for material movement, and explain how to properly position the load before lifting. Recognize the factors that affect load stability, and state the necessary safety precautions to ensure safe and controlled handling throughout the operation.</w:t>
            </w:r>
          </w:p>
        </w:tc>
      </w:tr>
      <w:tr w:rsidR="00FA27CE" w:rsidRPr="00331FDE" w14:paraId="77CD4488" w14:textId="77777777" w:rsidTr="00BF78AE">
        <w:trPr>
          <w:gridBefore w:val="1"/>
          <w:wBefore w:w="109" w:type="dxa"/>
        </w:trPr>
        <w:tc>
          <w:tcPr>
            <w:tcW w:w="1891" w:type="dxa"/>
            <w:gridSpan w:val="2"/>
            <w:tcBorders>
              <w:top w:val="single" w:sz="4" w:space="0" w:color="auto"/>
              <w:bottom w:val="single" w:sz="4" w:space="0" w:color="auto"/>
            </w:tcBorders>
          </w:tcPr>
          <w:p w14:paraId="4318FD3C"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3796ED9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100FFBA7" w14:textId="673C0737" w:rsidR="00DE6DB3" w:rsidRPr="00DE6DB3" w:rsidRDefault="00BD25C6" w:rsidP="00E35573">
            <w:pPr>
              <w:pStyle w:val="ListParagraph"/>
              <w:numPr>
                <w:ilvl w:val="0"/>
                <w:numId w:val="57"/>
              </w:numPr>
              <w:rPr>
                <w:rFonts w:asciiTheme="minorBidi" w:eastAsia="Times New Roman" w:hAnsiTheme="minorBidi"/>
              </w:rPr>
            </w:pPr>
            <w:r>
              <w:rPr>
                <w:rFonts w:asciiTheme="minorBidi" w:eastAsia="Times New Roman" w:hAnsiTheme="minorBidi"/>
              </w:rPr>
              <w:t>Check</w:t>
            </w:r>
            <w:r w:rsidR="00DE6DB3" w:rsidRPr="00DE6DB3">
              <w:rPr>
                <w:rFonts w:asciiTheme="minorBidi" w:eastAsia="Times New Roman" w:hAnsiTheme="minorBidi"/>
              </w:rPr>
              <w:t xml:space="preserve"> crane inspection procedures. </w:t>
            </w:r>
          </w:p>
          <w:p w14:paraId="5035F43C" w14:textId="5AD3EDAB" w:rsidR="00DE6DB3" w:rsidRPr="00DE6DB3" w:rsidRDefault="00BD25C6" w:rsidP="00E35573">
            <w:pPr>
              <w:pStyle w:val="ListParagraph"/>
              <w:numPr>
                <w:ilvl w:val="0"/>
                <w:numId w:val="57"/>
              </w:numPr>
              <w:rPr>
                <w:rFonts w:asciiTheme="minorBidi" w:eastAsia="Times New Roman" w:hAnsiTheme="minorBidi"/>
              </w:rPr>
            </w:pPr>
            <w:r>
              <w:rPr>
                <w:rFonts w:asciiTheme="minorBidi" w:eastAsia="Times New Roman" w:hAnsiTheme="minorBidi"/>
              </w:rPr>
              <w:t>Prepare</w:t>
            </w:r>
            <w:r w:rsidR="00DE6DB3" w:rsidRPr="00DE6DB3">
              <w:rPr>
                <w:rFonts w:asciiTheme="minorBidi" w:eastAsia="Times New Roman" w:hAnsiTheme="minorBidi"/>
              </w:rPr>
              <w:t xml:space="preserve"> maintenance requirements. </w:t>
            </w:r>
          </w:p>
          <w:p w14:paraId="40E76EF9" w14:textId="4C9B5E10" w:rsidR="00DE6DB3" w:rsidRPr="00DE6DB3" w:rsidRDefault="00BD25C6" w:rsidP="00E35573">
            <w:pPr>
              <w:pStyle w:val="ListParagraph"/>
              <w:numPr>
                <w:ilvl w:val="0"/>
                <w:numId w:val="57"/>
              </w:numPr>
              <w:rPr>
                <w:rFonts w:asciiTheme="minorBidi" w:eastAsia="Times New Roman" w:hAnsiTheme="minorBidi"/>
              </w:rPr>
            </w:pPr>
            <w:r>
              <w:rPr>
                <w:rFonts w:asciiTheme="minorBidi" w:eastAsia="Times New Roman" w:hAnsiTheme="minorBidi"/>
              </w:rPr>
              <w:t>Perform</w:t>
            </w:r>
            <w:r w:rsidR="00DE6DB3" w:rsidRPr="00DE6DB3">
              <w:rPr>
                <w:rFonts w:asciiTheme="minorBidi" w:eastAsia="Times New Roman" w:hAnsiTheme="minorBidi"/>
              </w:rPr>
              <w:t xml:space="preserve"> fault detection methods. </w:t>
            </w:r>
          </w:p>
          <w:p w14:paraId="099923BF" w14:textId="7C63132E" w:rsidR="00DE6DB3" w:rsidRPr="00DE6DB3" w:rsidRDefault="00BD25C6" w:rsidP="00E35573">
            <w:pPr>
              <w:pStyle w:val="ListParagraph"/>
              <w:numPr>
                <w:ilvl w:val="0"/>
                <w:numId w:val="16"/>
              </w:numPr>
              <w:rPr>
                <w:rFonts w:asciiTheme="minorBidi" w:eastAsia="Times New Roman" w:hAnsiTheme="minorBidi"/>
              </w:rPr>
            </w:pPr>
            <w:r>
              <w:rPr>
                <w:rFonts w:asciiTheme="minorBidi" w:eastAsia="Times New Roman" w:hAnsiTheme="minorBidi"/>
              </w:rPr>
              <w:t>Prepare</w:t>
            </w:r>
            <w:r w:rsidR="00DE6DB3" w:rsidRPr="00DE6DB3">
              <w:rPr>
                <w:rFonts w:asciiTheme="minorBidi" w:eastAsia="Times New Roman" w:hAnsiTheme="minorBidi"/>
              </w:rPr>
              <w:t xml:space="preserve"> operational risks. </w:t>
            </w:r>
          </w:p>
          <w:p w14:paraId="30B7C835" w14:textId="3BE6AE9B" w:rsidR="00C133BD" w:rsidRPr="00C133BD" w:rsidRDefault="00BD25C6" w:rsidP="00E35573">
            <w:pPr>
              <w:pStyle w:val="ListParagraph"/>
              <w:widowControl w:val="0"/>
              <w:numPr>
                <w:ilvl w:val="0"/>
                <w:numId w:val="5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Make</w:t>
            </w:r>
            <w:r w:rsidR="00DE6DB3" w:rsidRPr="00DE6DB3">
              <w:rPr>
                <w:rFonts w:asciiTheme="minorBidi" w:eastAsia="Times New Roman" w:hAnsiTheme="minorBidi"/>
              </w:rPr>
              <w:t xml:space="preserve"> safety compliance standards.</w:t>
            </w:r>
          </w:p>
        </w:tc>
        <w:tc>
          <w:tcPr>
            <w:tcW w:w="2360" w:type="dxa"/>
          </w:tcPr>
          <w:p w14:paraId="2ACD786A" w14:textId="1E4A3638" w:rsidR="005B4DE3" w:rsidRPr="005B4DE3" w:rsidRDefault="005B4DE3" w:rsidP="005B4DE3">
            <w:pPr>
              <w:pStyle w:val="ListParagraph"/>
              <w:numPr>
                <w:ilvl w:val="0"/>
                <w:numId w:val="57"/>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Identify crane inspection procedures used in industry. </w:t>
            </w:r>
          </w:p>
          <w:p w14:paraId="2791406B" w14:textId="3E9C0238" w:rsidR="005B4DE3" w:rsidRPr="005B4DE3" w:rsidRDefault="005B4DE3" w:rsidP="005B4DE3">
            <w:pPr>
              <w:pStyle w:val="ListParagraph"/>
              <w:numPr>
                <w:ilvl w:val="0"/>
                <w:numId w:val="57"/>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Describe maintenance requirements for cranes. </w:t>
            </w:r>
          </w:p>
          <w:p w14:paraId="0A610E68" w14:textId="111CCEF7" w:rsidR="005B4DE3" w:rsidRPr="005B4DE3" w:rsidRDefault="005B4DE3" w:rsidP="005B4DE3">
            <w:pPr>
              <w:pStyle w:val="ListParagraph"/>
              <w:numPr>
                <w:ilvl w:val="0"/>
                <w:numId w:val="16"/>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Explain methods of detecting faults in crane systems. </w:t>
            </w:r>
          </w:p>
          <w:p w14:paraId="487274D6" w14:textId="2ADD8450" w:rsidR="005B4DE3" w:rsidRPr="005B4DE3" w:rsidRDefault="005B4DE3" w:rsidP="005B4DE3">
            <w:pPr>
              <w:pStyle w:val="ListParagraph"/>
              <w:numPr>
                <w:ilvl w:val="0"/>
                <w:numId w:val="16"/>
              </w:numPr>
              <w:tabs>
                <w:tab w:val="clear" w:pos="720"/>
                <w:tab w:val="num" w:pos="360"/>
              </w:tabs>
              <w:ind w:left="320"/>
              <w:rPr>
                <w:rFonts w:asciiTheme="minorBidi" w:eastAsia="Times New Roman" w:hAnsiTheme="minorBidi"/>
              </w:rPr>
            </w:pPr>
            <w:r w:rsidRPr="005B4DE3">
              <w:rPr>
                <w:rFonts w:asciiTheme="minorBidi" w:eastAsia="Times New Roman" w:hAnsiTheme="minorBidi"/>
              </w:rPr>
              <w:t xml:space="preserve">Recognize operational risks during crane use. </w:t>
            </w:r>
          </w:p>
          <w:p w14:paraId="15885D4B" w14:textId="0B599D2A" w:rsidR="000C1257" w:rsidRPr="00AC71BA" w:rsidRDefault="005B4DE3" w:rsidP="005B4DE3">
            <w:pPr>
              <w:pStyle w:val="ListParagraph"/>
              <w:numPr>
                <w:ilvl w:val="0"/>
                <w:numId w:val="57"/>
              </w:numPr>
              <w:tabs>
                <w:tab w:val="clear" w:pos="720"/>
                <w:tab w:val="num" w:pos="360"/>
              </w:tabs>
              <w:ind w:left="320"/>
              <w:rPr>
                <w:rFonts w:ascii="Times New Roman" w:hAnsi="Times New Roman" w:cs="Times New Roman"/>
                <w:b/>
                <w:bCs/>
                <w:color w:val="000000" w:themeColor="text1"/>
                <w:sz w:val="24"/>
                <w:szCs w:val="24"/>
              </w:rPr>
            </w:pPr>
            <w:r w:rsidRPr="005B4DE3">
              <w:rPr>
                <w:rFonts w:asciiTheme="minorBidi" w:eastAsia="Times New Roman" w:hAnsiTheme="minorBidi"/>
              </w:rPr>
              <w:t>State safety compliance standards for crane operations.</w:t>
            </w:r>
          </w:p>
        </w:tc>
        <w:tc>
          <w:tcPr>
            <w:tcW w:w="2594" w:type="dxa"/>
            <w:gridSpan w:val="2"/>
          </w:tcPr>
          <w:p w14:paraId="273F9885" w14:textId="77777777" w:rsidR="0005403F" w:rsidRPr="00412389" w:rsidRDefault="0005403F" w:rsidP="0005403F">
            <w:pPr>
              <w:rPr>
                <w:rFonts w:asciiTheme="minorBidi" w:hAnsiTheme="minorBidi"/>
                <w:b/>
                <w:bCs/>
                <w:color w:val="000000" w:themeColor="text1"/>
                <w:sz w:val="24"/>
                <w:szCs w:val="24"/>
              </w:rPr>
            </w:pPr>
            <w:r w:rsidRPr="00412389">
              <w:rPr>
                <w:rFonts w:asciiTheme="minorBidi" w:hAnsiTheme="minorBidi"/>
                <w:b/>
                <w:bCs/>
                <w:color w:val="000000" w:themeColor="text1"/>
                <w:sz w:val="24"/>
                <w:szCs w:val="24"/>
              </w:rPr>
              <w:t>Task:</w:t>
            </w:r>
          </w:p>
          <w:p w14:paraId="2B6FB707" w14:textId="0099AB38"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Before starting crane operations in the marble yard, you are assigned to assist in a pre-use inspection. Identify the crane inspection procedures, describe routine maintenance requirements, and explain how faults in crane systems are detected. Recognize the operational risks involved during lifting activities, and state the required safety compliance standards that must be followed to ensure safe crane operation.</w:t>
            </w:r>
          </w:p>
        </w:tc>
      </w:tr>
      <w:tr w:rsidR="00FA27CE" w:rsidRPr="00331FDE" w14:paraId="64114EB4" w14:textId="77777777" w:rsidTr="00BF78AE">
        <w:trPr>
          <w:gridBefore w:val="1"/>
          <w:wBefore w:w="109" w:type="dxa"/>
          <w:trHeight w:val="890"/>
        </w:trPr>
        <w:tc>
          <w:tcPr>
            <w:tcW w:w="1891" w:type="dxa"/>
            <w:gridSpan w:val="2"/>
            <w:tcBorders>
              <w:top w:val="single" w:sz="4" w:space="0" w:color="auto"/>
              <w:bottom w:val="single" w:sz="4" w:space="0" w:color="auto"/>
            </w:tcBorders>
          </w:tcPr>
          <w:p w14:paraId="41E9DBDC"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5</w:t>
            </w:r>
            <w:r w:rsidR="00C133BD">
              <w:rPr>
                <w:rFonts w:ascii="Times New Roman" w:hAnsi="Times New Roman" w:cs="Times New Roman"/>
                <w:b/>
                <w:bCs/>
                <w:color w:val="000000" w:themeColor="text1"/>
                <w:sz w:val="24"/>
                <w:szCs w:val="24"/>
              </w:rPr>
              <w:t>:</w:t>
            </w:r>
          </w:p>
          <w:p w14:paraId="64A87F56" w14:textId="3FF88C6D" w:rsidR="00C133BD" w:rsidRPr="005445FF" w:rsidRDefault="001A1DE8" w:rsidP="000C1257">
            <w:pPr>
              <w:rPr>
                <w:rFonts w:ascii="Arial" w:hAnsi="Arial" w:cs="Arial"/>
                <w:b/>
                <w:bCs/>
                <w:color w:val="000000" w:themeColor="text1"/>
                <w:sz w:val="24"/>
                <w:szCs w:val="24"/>
              </w:rPr>
            </w:pPr>
            <w:r w:rsidRPr="005445FF">
              <w:rPr>
                <w:rFonts w:ascii="Arial" w:hAnsi="Arial" w:cs="Arial"/>
                <w:b/>
                <w:bCs/>
              </w:rPr>
              <w:t>Marble cutting machines</w:t>
            </w:r>
          </w:p>
        </w:tc>
        <w:tc>
          <w:tcPr>
            <w:tcW w:w="3616" w:type="dxa"/>
          </w:tcPr>
          <w:p w14:paraId="4F0D5AD0"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4938DEB0" w14:textId="323521D1" w:rsidR="0034688F" w:rsidRPr="0034688F" w:rsidRDefault="00074BD7" w:rsidP="00E35573">
            <w:pPr>
              <w:pStyle w:val="ListParagraph"/>
              <w:numPr>
                <w:ilvl w:val="0"/>
                <w:numId w:val="16"/>
              </w:numPr>
              <w:rPr>
                <w:rFonts w:asciiTheme="minorBidi" w:eastAsia="Times New Roman" w:hAnsiTheme="minorBidi"/>
              </w:rPr>
            </w:pPr>
            <w:r>
              <w:rPr>
                <w:rFonts w:asciiTheme="minorBidi" w:eastAsia="Times New Roman" w:hAnsiTheme="minorBidi"/>
              </w:rPr>
              <w:t>Check</w:t>
            </w:r>
            <w:r w:rsidR="0034688F" w:rsidRPr="0034688F">
              <w:rPr>
                <w:rFonts w:asciiTheme="minorBidi" w:eastAsia="Times New Roman" w:hAnsiTheme="minorBidi"/>
              </w:rPr>
              <w:t xml:space="preserve"> marble cutting machines. </w:t>
            </w:r>
          </w:p>
          <w:p w14:paraId="25C3EFC5" w14:textId="71A4E3B4" w:rsidR="0034688F" w:rsidRPr="0034688F" w:rsidRDefault="00074BD7" w:rsidP="00E35573">
            <w:pPr>
              <w:pStyle w:val="ListParagraph"/>
              <w:numPr>
                <w:ilvl w:val="0"/>
                <w:numId w:val="16"/>
              </w:numPr>
              <w:rPr>
                <w:rFonts w:asciiTheme="minorBidi" w:eastAsia="Times New Roman" w:hAnsiTheme="minorBidi"/>
              </w:rPr>
            </w:pPr>
            <w:r>
              <w:rPr>
                <w:rFonts w:asciiTheme="minorBidi" w:eastAsia="Times New Roman" w:hAnsiTheme="minorBidi"/>
              </w:rPr>
              <w:t>Perform</w:t>
            </w:r>
            <w:r w:rsidR="0034688F" w:rsidRPr="0034688F">
              <w:rPr>
                <w:rFonts w:asciiTheme="minorBidi" w:eastAsia="Times New Roman" w:hAnsiTheme="minorBidi"/>
              </w:rPr>
              <w:t xml:space="preserve"> machine functions. </w:t>
            </w:r>
          </w:p>
          <w:p w14:paraId="68D22D62" w14:textId="78A3D2FC" w:rsidR="0034688F" w:rsidRPr="0034688F" w:rsidRDefault="00074BD7" w:rsidP="00E35573">
            <w:pPr>
              <w:pStyle w:val="ListParagraph"/>
              <w:numPr>
                <w:ilvl w:val="0"/>
                <w:numId w:val="16"/>
              </w:numPr>
              <w:rPr>
                <w:rFonts w:asciiTheme="minorBidi" w:eastAsia="Times New Roman" w:hAnsiTheme="minorBidi"/>
              </w:rPr>
            </w:pPr>
            <w:r>
              <w:rPr>
                <w:rFonts w:asciiTheme="minorBidi" w:eastAsia="Times New Roman" w:hAnsiTheme="minorBidi"/>
              </w:rPr>
              <w:t>Check</w:t>
            </w:r>
            <w:r w:rsidR="0034688F" w:rsidRPr="0034688F">
              <w:rPr>
                <w:rFonts w:asciiTheme="minorBidi" w:eastAsia="Times New Roman" w:hAnsiTheme="minorBidi"/>
              </w:rPr>
              <w:t xml:space="preserve"> cutting principles. </w:t>
            </w:r>
          </w:p>
          <w:p w14:paraId="6223FA1E" w14:textId="4CEC9D99" w:rsidR="0034688F" w:rsidRPr="0034688F" w:rsidRDefault="00074BD7" w:rsidP="00E35573">
            <w:pPr>
              <w:pStyle w:val="ListParagraph"/>
              <w:numPr>
                <w:ilvl w:val="0"/>
                <w:numId w:val="58"/>
              </w:numPr>
              <w:rPr>
                <w:rFonts w:asciiTheme="minorBidi" w:eastAsia="Times New Roman" w:hAnsiTheme="minorBidi"/>
              </w:rPr>
            </w:pPr>
            <w:r>
              <w:rPr>
                <w:rFonts w:asciiTheme="minorBidi" w:eastAsia="Times New Roman" w:hAnsiTheme="minorBidi"/>
              </w:rPr>
              <w:t>Elaborate</w:t>
            </w:r>
            <w:r w:rsidR="0034688F" w:rsidRPr="0034688F">
              <w:rPr>
                <w:rFonts w:asciiTheme="minorBidi" w:eastAsia="Times New Roman" w:hAnsiTheme="minorBidi"/>
              </w:rPr>
              <w:t xml:space="preserve"> machine applications. </w:t>
            </w:r>
          </w:p>
          <w:p w14:paraId="2F29FBA8" w14:textId="644FAA99" w:rsidR="00C133BD" w:rsidRPr="00C133BD" w:rsidRDefault="00074BD7" w:rsidP="00E35573">
            <w:pPr>
              <w:pStyle w:val="ListParagraph"/>
              <w:widowControl w:val="0"/>
              <w:numPr>
                <w:ilvl w:val="0"/>
                <w:numId w:val="9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Apply</w:t>
            </w:r>
            <w:r w:rsidR="0034688F" w:rsidRPr="0034688F">
              <w:rPr>
                <w:rFonts w:asciiTheme="minorBidi" w:eastAsia="Times New Roman" w:hAnsiTheme="minorBidi"/>
              </w:rPr>
              <w:t xml:space="preserve"> safety requirements.</w:t>
            </w:r>
          </w:p>
        </w:tc>
        <w:tc>
          <w:tcPr>
            <w:tcW w:w="2360" w:type="dxa"/>
          </w:tcPr>
          <w:p w14:paraId="2DC6053C" w14:textId="77777777" w:rsidR="00C12693" w:rsidRPr="00C12693" w:rsidRDefault="00C12693" w:rsidP="00C12693">
            <w:pPr>
              <w:pStyle w:val="ListParagraph"/>
              <w:numPr>
                <w:ilvl w:val="0"/>
                <w:numId w:val="98"/>
              </w:numPr>
              <w:spacing w:before="100" w:beforeAutospacing="1" w:after="100" w:afterAutospacing="1"/>
              <w:ind w:left="320"/>
              <w:rPr>
                <w:rFonts w:ascii="Arial" w:eastAsia="Times New Roman" w:hAnsi="Arial" w:cs="Arial"/>
              </w:rPr>
            </w:pPr>
            <w:r w:rsidRPr="00C12693">
              <w:rPr>
                <w:rFonts w:ascii="Arial" w:eastAsia="Times New Roman" w:hAnsi="Arial" w:cs="Arial"/>
              </w:rPr>
              <w:t xml:space="preserve">Identify different marble cutting machines used in industry. </w:t>
            </w:r>
          </w:p>
          <w:p w14:paraId="20C38BB7" w14:textId="77777777" w:rsidR="00C12693" w:rsidRPr="00C12693" w:rsidRDefault="00C12693" w:rsidP="00C12693">
            <w:pPr>
              <w:pStyle w:val="ListParagraph"/>
              <w:numPr>
                <w:ilvl w:val="0"/>
                <w:numId w:val="98"/>
              </w:numPr>
              <w:spacing w:before="100" w:beforeAutospacing="1" w:after="100" w:afterAutospacing="1"/>
              <w:ind w:left="320"/>
              <w:rPr>
                <w:rFonts w:ascii="Arial" w:eastAsia="Times New Roman" w:hAnsi="Arial" w:cs="Arial"/>
              </w:rPr>
            </w:pPr>
            <w:r w:rsidRPr="00C12693">
              <w:rPr>
                <w:rFonts w:ascii="Arial" w:eastAsia="Times New Roman" w:hAnsi="Arial" w:cs="Arial"/>
              </w:rPr>
              <w:t xml:space="preserve">Describe the functions of marble cutting machines. </w:t>
            </w:r>
          </w:p>
          <w:p w14:paraId="08D3B8CF" w14:textId="77777777" w:rsidR="00C12693" w:rsidRPr="00C12693" w:rsidRDefault="00C12693" w:rsidP="00C12693">
            <w:pPr>
              <w:pStyle w:val="ListParagraph"/>
              <w:numPr>
                <w:ilvl w:val="0"/>
                <w:numId w:val="98"/>
              </w:numPr>
              <w:spacing w:before="100" w:beforeAutospacing="1" w:after="100" w:afterAutospacing="1"/>
              <w:ind w:left="320"/>
              <w:rPr>
                <w:rFonts w:ascii="Arial" w:eastAsia="Times New Roman" w:hAnsi="Arial" w:cs="Arial"/>
              </w:rPr>
            </w:pPr>
            <w:r w:rsidRPr="00C12693">
              <w:rPr>
                <w:rFonts w:ascii="Arial" w:eastAsia="Times New Roman" w:hAnsi="Arial" w:cs="Arial"/>
              </w:rPr>
              <w:t xml:space="preserve">Explain basic cutting principles used in machine operation. </w:t>
            </w:r>
          </w:p>
          <w:p w14:paraId="3D65A20F" w14:textId="77777777" w:rsidR="00C12693" w:rsidRPr="00C12693" w:rsidRDefault="00C12693" w:rsidP="00C12693">
            <w:pPr>
              <w:pStyle w:val="ListParagraph"/>
              <w:numPr>
                <w:ilvl w:val="0"/>
                <w:numId w:val="98"/>
              </w:numPr>
              <w:spacing w:before="100" w:beforeAutospacing="1" w:after="100" w:afterAutospacing="1"/>
              <w:ind w:left="320"/>
              <w:rPr>
                <w:rFonts w:ascii="Arial" w:eastAsia="Times New Roman" w:hAnsi="Arial" w:cs="Arial"/>
              </w:rPr>
            </w:pPr>
            <w:r w:rsidRPr="00C12693">
              <w:rPr>
                <w:rFonts w:ascii="Arial" w:eastAsia="Times New Roman" w:hAnsi="Arial" w:cs="Arial"/>
              </w:rPr>
              <w:lastRenderedPageBreak/>
              <w:t xml:space="preserve">Recognize applications of different cutting machines. </w:t>
            </w:r>
          </w:p>
          <w:p w14:paraId="78A827B5" w14:textId="2D4317BE" w:rsidR="000C1257" w:rsidRPr="00C12693" w:rsidRDefault="00C12693" w:rsidP="00C12693">
            <w:pPr>
              <w:pStyle w:val="ListParagraph"/>
              <w:numPr>
                <w:ilvl w:val="0"/>
                <w:numId w:val="98"/>
              </w:numPr>
              <w:spacing w:before="100" w:beforeAutospacing="1" w:after="100" w:afterAutospacing="1"/>
              <w:ind w:left="320"/>
              <w:rPr>
                <w:rFonts w:ascii="Times New Roman" w:eastAsia="Times New Roman" w:hAnsi="Times New Roman" w:cs="Times New Roman"/>
                <w:sz w:val="24"/>
                <w:szCs w:val="24"/>
              </w:rPr>
            </w:pPr>
            <w:r w:rsidRPr="00C12693">
              <w:rPr>
                <w:rFonts w:ascii="Arial" w:eastAsia="Times New Roman" w:hAnsi="Arial" w:cs="Arial"/>
              </w:rPr>
              <w:t>State safety requirements for machine operation.</w:t>
            </w:r>
          </w:p>
        </w:tc>
        <w:tc>
          <w:tcPr>
            <w:tcW w:w="2594" w:type="dxa"/>
            <w:gridSpan w:val="2"/>
          </w:tcPr>
          <w:p w14:paraId="270C73E3" w14:textId="77777777" w:rsidR="00DB0383" w:rsidRDefault="0005403F" w:rsidP="00DB0383">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66083620" w14:textId="6ECD83E6" w:rsidR="000C1257" w:rsidRPr="00331FDE" w:rsidRDefault="00412389" w:rsidP="009E4CB4">
            <w:pPr>
              <w:rPr>
                <w:rFonts w:ascii="Times New Roman" w:hAnsi="Times New Roman" w:cs="Times New Roman"/>
                <w:b/>
                <w:bCs/>
                <w:color w:val="000000" w:themeColor="text1"/>
                <w:sz w:val="24"/>
                <w:szCs w:val="24"/>
              </w:rPr>
            </w:pPr>
            <w:r w:rsidRPr="00412389">
              <w:rPr>
                <w:rFonts w:asciiTheme="minorBidi" w:hAnsiTheme="minorBidi"/>
              </w:rPr>
              <w:t xml:space="preserve">In the marble workshop, you are assigned to assist in selecting and operating a marble cutting machine for a project. Identify different types of marble cutting machines used in the industry, describe their functions, and explain the basic cutting </w:t>
            </w:r>
            <w:r w:rsidRPr="00412389">
              <w:rPr>
                <w:rFonts w:asciiTheme="minorBidi" w:hAnsiTheme="minorBidi"/>
              </w:rPr>
              <w:lastRenderedPageBreak/>
              <w:t>principles involved in their operation. Recognize the suitable applications for each machine, and state the safety requirements that must be followed before and during machine operation</w:t>
            </w:r>
            <w:r>
              <w:t>.</w:t>
            </w:r>
          </w:p>
        </w:tc>
      </w:tr>
      <w:tr w:rsidR="00FA27CE" w:rsidRPr="00331FDE" w14:paraId="2CB5C1E2" w14:textId="77777777" w:rsidTr="00BF78AE">
        <w:trPr>
          <w:gridBefore w:val="1"/>
          <w:wBefore w:w="109" w:type="dxa"/>
        </w:trPr>
        <w:tc>
          <w:tcPr>
            <w:tcW w:w="1891" w:type="dxa"/>
            <w:gridSpan w:val="2"/>
            <w:tcBorders>
              <w:top w:val="single" w:sz="4" w:space="0" w:color="auto"/>
              <w:bottom w:val="single" w:sz="4" w:space="0" w:color="auto"/>
            </w:tcBorders>
          </w:tcPr>
          <w:p w14:paraId="07052A82"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34A894F9"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034DD32" w14:textId="15500B55" w:rsidR="006D300D" w:rsidRPr="006D300D" w:rsidRDefault="00074BD7" w:rsidP="00E35573">
            <w:pPr>
              <w:pStyle w:val="ListParagraph"/>
              <w:numPr>
                <w:ilvl w:val="0"/>
                <w:numId w:val="61"/>
              </w:numPr>
              <w:rPr>
                <w:rFonts w:ascii="Arial" w:eastAsia="Times New Roman" w:hAnsi="Arial" w:cs="Arial"/>
              </w:rPr>
            </w:pPr>
            <w:r>
              <w:rPr>
                <w:rFonts w:ascii="Arial" w:eastAsia="Times New Roman" w:hAnsi="Arial" w:cs="Arial"/>
              </w:rPr>
              <w:t>Check</w:t>
            </w:r>
            <w:r w:rsidR="006D300D" w:rsidRPr="006D300D">
              <w:rPr>
                <w:rFonts w:ascii="Arial" w:eastAsia="Times New Roman" w:hAnsi="Arial" w:cs="Arial"/>
              </w:rPr>
              <w:t xml:space="preserve"> machine components. </w:t>
            </w:r>
          </w:p>
          <w:p w14:paraId="17169684" w14:textId="0DB19E78" w:rsidR="006D300D" w:rsidRPr="006D300D" w:rsidRDefault="00074BD7" w:rsidP="00E35573">
            <w:pPr>
              <w:pStyle w:val="ListParagraph"/>
              <w:numPr>
                <w:ilvl w:val="0"/>
                <w:numId w:val="61"/>
              </w:numPr>
              <w:rPr>
                <w:rFonts w:ascii="Arial" w:eastAsia="Times New Roman" w:hAnsi="Arial" w:cs="Arial"/>
              </w:rPr>
            </w:pPr>
            <w:r>
              <w:rPr>
                <w:rFonts w:ascii="Arial" w:eastAsia="Times New Roman" w:hAnsi="Arial" w:cs="Arial"/>
              </w:rPr>
              <w:t>Design</w:t>
            </w:r>
            <w:r w:rsidR="006D300D" w:rsidRPr="006D300D">
              <w:rPr>
                <w:rFonts w:ascii="Arial" w:eastAsia="Times New Roman" w:hAnsi="Arial" w:cs="Arial"/>
              </w:rPr>
              <w:t xml:space="preserve"> blade functions. </w:t>
            </w:r>
          </w:p>
          <w:p w14:paraId="58990724" w14:textId="535CD43A" w:rsidR="006D300D" w:rsidRPr="006D300D" w:rsidRDefault="00074BD7" w:rsidP="00E35573">
            <w:pPr>
              <w:pStyle w:val="ListParagraph"/>
              <w:numPr>
                <w:ilvl w:val="0"/>
                <w:numId w:val="61"/>
              </w:numPr>
              <w:rPr>
                <w:rFonts w:ascii="Arial" w:eastAsia="Times New Roman" w:hAnsi="Arial" w:cs="Arial"/>
              </w:rPr>
            </w:pPr>
            <w:r>
              <w:rPr>
                <w:rFonts w:ascii="Arial" w:eastAsia="Times New Roman" w:hAnsi="Arial" w:cs="Arial"/>
              </w:rPr>
              <w:t>Prepare</w:t>
            </w:r>
            <w:r w:rsidR="006D300D" w:rsidRPr="006D300D">
              <w:rPr>
                <w:rFonts w:ascii="Arial" w:eastAsia="Times New Roman" w:hAnsi="Arial" w:cs="Arial"/>
              </w:rPr>
              <w:t xml:space="preserve"> cooling systems. </w:t>
            </w:r>
          </w:p>
          <w:p w14:paraId="01B3CAF8" w14:textId="5528470F" w:rsidR="006D300D" w:rsidRPr="006D300D" w:rsidRDefault="00074BD7" w:rsidP="00E35573">
            <w:pPr>
              <w:pStyle w:val="ListParagraph"/>
              <w:numPr>
                <w:ilvl w:val="0"/>
                <w:numId w:val="9"/>
              </w:numPr>
              <w:rPr>
                <w:rFonts w:ascii="Arial" w:eastAsia="Times New Roman" w:hAnsi="Arial" w:cs="Arial"/>
              </w:rPr>
            </w:pPr>
            <w:r>
              <w:rPr>
                <w:rFonts w:ascii="Arial" w:eastAsia="Times New Roman" w:hAnsi="Arial" w:cs="Arial"/>
              </w:rPr>
              <w:t>Check</w:t>
            </w:r>
            <w:r w:rsidR="006D300D" w:rsidRPr="006D300D">
              <w:rPr>
                <w:rFonts w:ascii="Arial" w:eastAsia="Times New Roman" w:hAnsi="Arial" w:cs="Arial"/>
              </w:rPr>
              <w:t xml:space="preserve"> machine controls. </w:t>
            </w:r>
          </w:p>
          <w:p w14:paraId="6C3C6BE8" w14:textId="2E419071" w:rsidR="00C133BD" w:rsidRPr="00CF7295" w:rsidRDefault="00074BD7" w:rsidP="00E35573">
            <w:pPr>
              <w:pStyle w:val="ListParagraph"/>
              <w:numPr>
                <w:ilvl w:val="0"/>
                <w:numId w:val="99"/>
              </w:numPr>
              <w:spacing w:before="100" w:beforeAutospacing="1" w:after="100" w:afterAutospacing="1"/>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Arial" w:eastAsia="Times New Roman" w:hAnsi="Arial" w:cs="Arial"/>
              </w:rPr>
              <w:t>Perform</w:t>
            </w:r>
            <w:r w:rsidR="006D300D" w:rsidRPr="006D300D">
              <w:rPr>
                <w:rFonts w:ascii="Arial" w:eastAsia="Times New Roman" w:hAnsi="Arial" w:cs="Arial"/>
              </w:rPr>
              <w:t xml:space="preserve"> maintenance needs.</w:t>
            </w:r>
          </w:p>
        </w:tc>
        <w:tc>
          <w:tcPr>
            <w:tcW w:w="2360" w:type="dxa"/>
          </w:tcPr>
          <w:p w14:paraId="6370FED7" w14:textId="19359CC7" w:rsidR="00C12693" w:rsidRPr="00C12693" w:rsidRDefault="00C12693" w:rsidP="00C12693">
            <w:pPr>
              <w:pStyle w:val="ListParagraph"/>
              <w:numPr>
                <w:ilvl w:val="0"/>
                <w:numId w:val="99"/>
              </w:numPr>
              <w:ind w:left="320"/>
              <w:rPr>
                <w:rFonts w:asciiTheme="minorBidi" w:eastAsia="Times New Roman" w:hAnsiTheme="minorBidi"/>
              </w:rPr>
            </w:pPr>
            <w:r w:rsidRPr="00C12693">
              <w:rPr>
                <w:rFonts w:asciiTheme="minorBidi" w:eastAsia="Times New Roman" w:hAnsiTheme="minorBidi"/>
              </w:rPr>
              <w:t xml:space="preserve">Identify main components of marble cutting machines. </w:t>
            </w:r>
          </w:p>
          <w:p w14:paraId="00ED6DD4" w14:textId="1C9B85A6" w:rsidR="00C12693" w:rsidRPr="00C12693" w:rsidRDefault="00C12693" w:rsidP="00C12693">
            <w:pPr>
              <w:pStyle w:val="ListParagraph"/>
              <w:numPr>
                <w:ilvl w:val="0"/>
                <w:numId w:val="99"/>
              </w:numPr>
              <w:ind w:left="320"/>
              <w:rPr>
                <w:rFonts w:asciiTheme="minorBidi" w:eastAsia="Times New Roman" w:hAnsiTheme="minorBidi"/>
              </w:rPr>
            </w:pPr>
            <w:r w:rsidRPr="00C12693">
              <w:rPr>
                <w:rFonts w:asciiTheme="minorBidi" w:eastAsia="Times New Roman" w:hAnsiTheme="minorBidi"/>
              </w:rPr>
              <w:t xml:space="preserve">Describe functions of cutting blades. </w:t>
            </w:r>
          </w:p>
          <w:p w14:paraId="2F9B0AD3" w14:textId="50E3F268" w:rsidR="00C12693" w:rsidRPr="00C12693" w:rsidRDefault="00C12693" w:rsidP="00C12693">
            <w:pPr>
              <w:pStyle w:val="ListParagraph"/>
              <w:numPr>
                <w:ilvl w:val="0"/>
                <w:numId w:val="99"/>
              </w:numPr>
              <w:ind w:left="320"/>
              <w:rPr>
                <w:rFonts w:asciiTheme="minorBidi" w:eastAsia="Times New Roman" w:hAnsiTheme="minorBidi"/>
              </w:rPr>
            </w:pPr>
            <w:r w:rsidRPr="00C12693">
              <w:rPr>
                <w:rFonts w:asciiTheme="minorBidi" w:eastAsia="Times New Roman" w:hAnsiTheme="minorBidi"/>
              </w:rPr>
              <w:t xml:space="preserve">Explain cooling systems used in machines. </w:t>
            </w:r>
          </w:p>
          <w:p w14:paraId="69FB0BF4" w14:textId="767CCDAF" w:rsidR="00C12693" w:rsidRPr="00C12693" w:rsidRDefault="00C12693" w:rsidP="00C12693">
            <w:pPr>
              <w:pStyle w:val="ListParagraph"/>
              <w:numPr>
                <w:ilvl w:val="0"/>
                <w:numId w:val="9"/>
              </w:numPr>
              <w:ind w:left="320"/>
              <w:rPr>
                <w:rFonts w:asciiTheme="minorBidi" w:eastAsia="Times New Roman" w:hAnsiTheme="minorBidi"/>
              </w:rPr>
            </w:pPr>
            <w:r w:rsidRPr="00C12693">
              <w:rPr>
                <w:rFonts w:asciiTheme="minorBidi" w:eastAsia="Times New Roman" w:hAnsiTheme="minorBidi"/>
              </w:rPr>
              <w:t xml:space="preserve">Recognize machine control systems and their uses. </w:t>
            </w:r>
          </w:p>
          <w:p w14:paraId="65048356" w14:textId="70995EA4" w:rsidR="000C1257" w:rsidRPr="00C133BD" w:rsidRDefault="00C12693" w:rsidP="00C12693">
            <w:pPr>
              <w:pStyle w:val="ListParagraph"/>
              <w:numPr>
                <w:ilvl w:val="0"/>
                <w:numId w:val="99"/>
              </w:numPr>
              <w:ind w:left="320"/>
              <w:rPr>
                <w:rFonts w:ascii="Times New Roman" w:hAnsi="Times New Roman" w:cs="Times New Roman"/>
                <w:b/>
                <w:bCs/>
                <w:color w:val="000000" w:themeColor="text1"/>
                <w:sz w:val="24"/>
                <w:szCs w:val="24"/>
              </w:rPr>
            </w:pPr>
            <w:r w:rsidRPr="00C12693">
              <w:rPr>
                <w:rFonts w:asciiTheme="minorBidi" w:eastAsia="Times New Roman" w:hAnsiTheme="minorBidi"/>
              </w:rPr>
              <w:t>State maintenance needs for proper machine operation.</w:t>
            </w:r>
          </w:p>
        </w:tc>
        <w:tc>
          <w:tcPr>
            <w:tcW w:w="2594" w:type="dxa"/>
            <w:gridSpan w:val="2"/>
          </w:tcPr>
          <w:p w14:paraId="6DEE78F3"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92F7559" w14:textId="797BA4B4"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assigned to prepare a cutting machine for operation. Identify the main components of the marble cutting machine, describe the functions of the cutting blades, and explain how the cooling system prevents overheating during cutting. Recognize the machine control systems and their uses for safe operation, and state the required maintenance procedures to ensure proper and continuous machine performance.</w:t>
            </w:r>
          </w:p>
        </w:tc>
      </w:tr>
      <w:tr w:rsidR="00FA27CE" w:rsidRPr="00331FDE" w14:paraId="65EB419C" w14:textId="77777777" w:rsidTr="00BF78AE">
        <w:trPr>
          <w:gridBefore w:val="1"/>
          <w:wBefore w:w="109" w:type="dxa"/>
        </w:trPr>
        <w:tc>
          <w:tcPr>
            <w:tcW w:w="1891" w:type="dxa"/>
            <w:gridSpan w:val="2"/>
            <w:tcBorders>
              <w:top w:val="single" w:sz="4" w:space="0" w:color="auto"/>
              <w:bottom w:val="single" w:sz="4" w:space="0" w:color="auto"/>
            </w:tcBorders>
          </w:tcPr>
          <w:p w14:paraId="53DBB9F7"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67A62A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FB2331A" w14:textId="19619714" w:rsidR="00F84CB6" w:rsidRPr="00F84CB6" w:rsidRDefault="00074BD7" w:rsidP="00E35573">
            <w:pPr>
              <w:pStyle w:val="ListParagraph"/>
              <w:numPr>
                <w:ilvl w:val="0"/>
                <w:numId w:val="9"/>
              </w:numPr>
              <w:rPr>
                <w:rFonts w:ascii="Arial" w:eastAsia="Times New Roman" w:hAnsi="Arial" w:cs="Arial"/>
              </w:rPr>
            </w:pPr>
            <w:r>
              <w:rPr>
                <w:rFonts w:ascii="Arial" w:eastAsia="Times New Roman" w:hAnsi="Arial" w:cs="Arial"/>
              </w:rPr>
              <w:t>Perform</w:t>
            </w:r>
            <w:r w:rsidR="00F84CB6" w:rsidRPr="00F84CB6">
              <w:rPr>
                <w:rFonts w:ascii="Arial" w:eastAsia="Times New Roman" w:hAnsi="Arial" w:cs="Arial"/>
              </w:rPr>
              <w:t xml:space="preserve"> machine operations. </w:t>
            </w:r>
          </w:p>
          <w:p w14:paraId="425F2DDC" w14:textId="783C6587" w:rsidR="00F84CB6" w:rsidRPr="00F84CB6" w:rsidRDefault="00074BD7" w:rsidP="00E35573">
            <w:pPr>
              <w:pStyle w:val="ListParagraph"/>
              <w:numPr>
                <w:ilvl w:val="0"/>
                <w:numId w:val="9"/>
              </w:numPr>
              <w:rPr>
                <w:rFonts w:ascii="Arial" w:eastAsia="Times New Roman" w:hAnsi="Arial" w:cs="Arial"/>
              </w:rPr>
            </w:pPr>
            <w:r>
              <w:rPr>
                <w:rFonts w:ascii="Arial" w:eastAsia="Times New Roman" w:hAnsi="Arial" w:cs="Arial"/>
              </w:rPr>
              <w:t>Perform</w:t>
            </w:r>
            <w:r w:rsidR="00F84CB6" w:rsidRPr="00F84CB6">
              <w:rPr>
                <w:rFonts w:ascii="Arial" w:eastAsia="Times New Roman" w:hAnsi="Arial" w:cs="Arial"/>
              </w:rPr>
              <w:t xml:space="preserve"> cutting process. </w:t>
            </w:r>
          </w:p>
          <w:p w14:paraId="586F1A5A" w14:textId="55552E39" w:rsidR="00F84CB6" w:rsidRPr="00F84CB6" w:rsidRDefault="00074BD7" w:rsidP="00E35573">
            <w:pPr>
              <w:pStyle w:val="ListParagraph"/>
              <w:numPr>
                <w:ilvl w:val="0"/>
                <w:numId w:val="9"/>
              </w:numPr>
              <w:rPr>
                <w:rFonts w:ascii="Arial" w:eastAsia="Times New Roman" w:hAnsi="Arial" w:cs="Arial"/>
              </w:rPr>
            </w:pPr>
            <w:r>
              <w:rPr>
                <w:rFonts w:ascii="Arial" w:eastAsia="Times New Roman" w:hAnsi="Arial" w:cs="Arial"/>
              </w:rPr>
              <w:t>Apply</w:t>
            </w:r>
            <w:r w:rsidR="00F84CB6" w:rsidRPr="00F84CB6">
              <w:rPr>
                <w:rFonts w:ascii="Arial" w:eastAsia="Times New Roman" w:hAnsi="Arial" w:cs="Arial"/>
              </w:rPr>
              <w:t xml:space="preserve"> efficiency factors. </w:t>
            </w:r>
          </w:p>
          <w:p w14:paraId="3952C8D6" w14:textId="5D04E280" w:rsidR="00F84CB6" w:rsidRPr="00F84CB6" w:rsidRDefault="00074BD7" w:rsidP="00E35573">
            <w:pPr>
              <w:pStyle w:val="ListParagraph"/>
              <w:numPr>
                <w:ilvl w:val="0"/>
                <w:numId w:val="18"/>
              </w:numPr>
              <w:rPr>
                <w:rFonts w:ascii="Arial" w:eastAsia="Times New Roman" w:hAnsi="Arial" w:cs="Arial"/>
              </w:rPr>
            </w:pPr>
            <w:r>
              <w:rPr>
                <w:rFonts w:ascii="Arial" w:eastAsia="Times New Roman" w:hAnsi="Arial" w:cs="Arial"/>
              </w:rPr>
              <w:t>Check</w:t>
            </w:r>
            <w:r w:rsidR="00F84CB6" w:rsidRPr="00F84CB6">
              <w:rPr>
                <w:rFonts w:ascii="Arial" w:eastAsia="Times New Roman" w:hAnsi="Arial" w:cs="Arial"/>
              </w:rPr>
              <w:t xml:space="preserve"> performance issues. </w:t>
            </w:r>
          </w:p>
          <w:p w14:paraId="2F7A21C8" w14:textId="753E19B3" w:rsidR="00CF7295" w:rsidRPr="00CF7295" w:rsidRDefault="00074BD7" w:rsidP="00E35573">
            <w:pPr>
              <w:pStyle w:val="ListParagraph"/>
              <w:numPr>
                <w:ilvl w:val="0"/>
                <w:numId w:val="58"/>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Arial" w:eastAsia="Times New Roman" w:hAnsi="Arial" w:cs="Arial"/>
              </w:rPr>
              <w:t>Check</w:t>
            </w:r>
            <w:r w:rsidR="00F84CB6" w:rsidRPr="00F84CB6">
              <w:rPr>
                <w:rFonts w:ascii="Arial" w:eastAsia="Times New Roman" w:hAnsi="Arial" w:cs="Arial"/>
              </w:rPr>
              <w:t xml:space="preserve"> operational limits.</w:t>
            </w:r>
          </w:p>
        </w:tc>
        <w:tc>
          <w:tcPr>
            <w:tcW w:w="2360" w:type="dxa"/>
          </w:tcPr>
          <w:p w14:paraId="5FB3B422" w14:textId="378865AE" w:rsidR="00C12693" w:rsidRPr="00C12693" w:rsidRDefault="00C12693" w:rsidP="00C12693">
            <w:pPr>
              <w:pStyle w:val="ListParagraph"/>
              <w:numPr>
                <w:ilvl w:val="0"/>
                <w:numId w:val="58"/>
              </w:numPr>
              <w:tabs>
                <w:tab w:val="clear" w:pos="720"/>
                <w:tab w:val="num" w:pos="360"/>
              </w:tabs>
              <w:ind w:left="320"/>
              <w:rPr>
                <w:rFonts w:asciiTheme="minorBidi" w:eastAsia="Times New Roman" w:hAnsiTheme="minorBidi"/>
              </w:rPr>
            </w:pPr>
            <w:r w:rsidRPr="00C12693">
              <w:rPr>
                <w:rFonts w:asciiTheme="minorBidi" w:eastAsia="Times New Roman" w:hAnsiTheme="minorBidi"/>
              </w:rPr>
              <w:t xml:space="preserve">Identify basic machine operations in marble cutting. </w:t>
            </w:r>
          </w:p>
          <w:p w14:paraId="0C127657" w14:textId="4277073D" w:rsidR="00C12693" w:rsidRPr="00C12693" w:rsidRDefault="00C12693" w:rsidP="00C12693">
            <w:pPr>
              <w:pStyle w:val="ListParagraph"/>
              <w:numPr>
                <w:ilvl w:val="0"/>
                <w:numId w:val="58"/>
              </w:numPr>
              <w:tabs>
                <w:tab w:val="clear" w:pos="720"/>
                <w:tab w:val="num" w:pos="360"/>
              </w:tabs>
              <w:ind w:left="320"/>
              <w:rPr>
                <w:rFonts w:asciiTheme="minorBidi" w:eastAsia="Times New Roman" w:hAnsiTheme="minorBidi"/>
              </w:rPr>
            </w:pPr>
            <w:r w:rsidRPr="00C12693">
              <w:rPr>
                <w:rFonts w:asciiTheme="minorBidi" w:eastAsia="Times New Roman" w:hAnsiTheme="minorBidi"/>
              </w:rPr>
              <w:t xml:space="preserve">Describe the marble cutting process. </w:t>
            </w:r>
          </w:p>
          <w:p w14:paraId="3B528FFE" w14:textId="1195EE12" w:rsidR="00C12693" w:rsidRPr="00C12693" w:rsidRDefault="00C12693" w:rsidP="00C12693">
            <w:pPr>
              <w:pStyle w:val="ListParagraph"/>
              <w:numPr>
                <w:ilvl w:val="0"/>
                <w:numId w:val="58"/>
              </w:numPr>
              <w:tabs>
                <w:tab w:val="clear" w:pos="720"/>
                <w:tab w:val="num" w:pos="360"/>
              </w:tabs>
              <w:ind w:left="320"/>
              <w:rPr>
                <w:rFonts w:asciiTheme="minorBidi" w:eastAsia="Times New Roman" w:hAnsiTheme="minorBidi"/>
              </w:rPr>
            </w:pPr>
            <w:r w:rsidRPr="00C12693">
              <w:rPr>
                <w:rFonts w:asciiTheme="minorBidi" w:eastAsia="Times New Roman" w:hAnsiTheme="minorBidi"/>
              </w:rPr>
              <w:t xml:space="preserve">Explain factors affecting cutting efficiency. </w:t>
            </w:r>
          </w:p>
          <w:p w14:paraId="696AD970" w14:textId="38441DD4" w:rsidR="00C12693" w:rsidRPr="00C12693" w:rsidRDefault="00C12693" w:rsidP="00C12693">
            <w:pPr>
              <w:pStyle w:val="ListParagraph"/>
              <w:numPr>
                <w:ilvl w:val="0"/>
                <w:numId w:val="18"/>
              </w:numPr>
              <w:tabs>
                <w:tab w:val="clear" w:pos="720"/>
                <w:tab w:val="num" w:pos="360"/>
              </w:tabs>
              <w:ind w:left="320"/>
              <w:rPr>
                <w:rFonts w:asciiTheme="minorBidi" w:eastAsia="Times New Roman" w:hAnsiTheme="minorBidi"/>
              </w:rPr>
            </w:pPr>
            <w:r w:rsidRPr="00C12693">
              <w:rPr>
                <w:rFonts w:asciiTheme="minorBidi" w:eastAsia="Times New Roman" w:hAnsiTheme="minorBidi"/>
              </w:rPr>
              <w:t xml:space="preserve">Recognize common machine performance issues. </w:t>
            </w:r>
          </w:p>
          <w:p w14:paraId="7B6EC274" w14:textId="41A1647A" w:rsidR="00C133BD" w:rsidRPr="00C133BD" w:rsidRDefault="00C12693" w:rsidP="00C12693">
            <w:pPr>
              <w:pStyle w:val="ListParagraph"/>
              <w:numPr>
                <w:ilvl w:val="0"/>
                <w:numId w:val="58"/>
              </w:numPr>
              <w:tabs>
                <w:tab w:val="clear" w:pos="720"/>
                <w:tab w:val="num" w:pos="360"/>
              </w:tabs>
              <w:ind w:left="320"/>
              <w:rPr>
                <w:rFonts w:ascii="Times New Roman" w:hAnsi="Times New Roman" w:cs="Times New Roman"/>
                <w:b/>
                <w:bCs/>
                <w:color w:val="000000" w:themeColor="text1"/>
                <w:sz w:val="24"/>
                <w:szCs w:val="24"/>
              </w:rPr>
            </w:pPr>
            <w:r w:rsidRPr="00C12693">
              <w:rPr>
                <w:rFonts w:asciiTheme="minorBidi" w:eastAsia="Times New Roman" w:hAnsiTheme="minorBidi"/>
              </w:rPr>
              <w:t>State operational limits of cutting machines.</w:t>
            </w:r>
          </w:p>
        </w:tc>
        <w:tc>
          <w:tcPr>
            <w:tcW w:w="2594" w:type="dxa"/>
            <w:gridSpan w:val="2"/>
          </w:tcPr>
          <w:p w14:paraId="41A6EA0D" w14:textId="59577586"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326E34F" w14:textId="486045BD"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assigned to operate a cutting machine for producing slabs from a marble block. Identify the basic machine operations involved, describe the step-by-step marble cutting process, and explain the factors that affect cutting efficiency such as blade condition and feed rate. Recognize common machine performance issues during operation, and state the operational limits of the cutting machine to ensure safe and accurate production.</w:t>
            </w:r>
          </w:p>
        </w:tc>
      </w:tr>
      <w:tr w:rsidR="00FA27CE" w:rsidRPr="00331FDE" w14:paraId="3DE7DB34" w14:textId="77777777" w:rsidTr="00BF78AE">
        <w:trPr>
          <w:gridBefore w:val="1"/>
          <w:wBefore w:w="109" w:type="dxa"/>
        </w:trPr>
        <w:tc>
          <w:tcPr>
            <w:tcW w:w="1891" w:type="dxa"/>
            <w:gridSpan w:val="2"/>
            <w:tcBorders>
              <w:top w:val="single" w:sz="4" w:space="0" w:color="auto"/>
              <w:bottom w:val="single" w:sz="4" w:space="0" w:color="auto"/>
            </w:tcBorders>
          </w:tcPr>
          <w:p w14:paraId="0D40FDCD"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47484C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D10E34B" w14:textId="2EF26972" w:rsidR="00CF2896" w:rsidRPr="00CF2896" w:rsidRDefault="00AC7D6B" w:rsidP="00E35573">
            <w:pPr>
              <w:pStyle w:val="ListParagraph"/>
              <w:numPr>
                <w:ilvl w:val="0"/>
                <w:numId w:val="18"/>
              </w:numPr>
              <w:rPr>
                <w:rFonts w:ascii="Arial" w:eastAsia="Times New Roman" w:hAnsi="Arial" w:cs="Arial"/>
              </w:rPr>
            </w:pPr>
            <w:r>
              <w:rPr>
                <w:rFonts w:ascii="Arial" w:eastAsia="Times New Roman" w:hAnsi="Arial" w:cs="Arial"/>
              </w:rPr>
              <w:t>Make</w:t>
            </w:r>
            <w:r w:rsidR="00CF2896" w:rsidRPr="00CF2896">
              <w:rPr>
                <w:rFonts w:ascii="Arial" w:eastAsia="Times New Roman" w:hAnsi="Arial" w:cs="Arial"/>
              </w:rPr>
              <w:t xml:space="preserve"> machine selection criteria. </w:t>
            </w:r>
          </w:p>
          <w:p w14:paraId="6BEC92BA" w14:textId="0E5BC30C" w:rsidR="00CF2896" w:rsidRPr="00CF2896" w:rsidRDefault="00AC7D6B" w:rsidP="00E35573">
            <w:pPr>
              <w:pStyle w:val="ListParagraph"/>
              <w:numPr>
                <w:ilvl w:val="0"/>
                <w:numId w:val="18"/>
              </w:numPr>
              <w:rPr>
                <w:rFonts w:ascii="Arial" w:eastAsia="Times New Roman" w:hAnsi="Arial" w:cs="Arial"/>
              </w:rPr>
            </w:pPr>
            <w:r>
              <w:rPr>
                <w:rFonts w:ascii="Arial" w:eastAsia="Times New Roman" w:hAnsi="Arial" w:cs="Arial"/>
              </w:rPr>
              <w:t>Prepare</w:t>
            </w:r>
            <w:r w:rsidR="00CF2896" w:rsidRPr="00CF2896">
              <w:rPr>
                <w:rFonts w:ascii="Arial" w:eastAsia="Times New Roman" w:hAnsi="Arial" w:cs="Arial"/>
              </w:rPr>
              <w:t xml:space="preserve"> suitability factors. </w:t>
            </w:r>
          </w:p>
          <w:p w14:paraId="6DC5EBA5" w14:textId="73E43CCA" w:rsidR="00CF2896" w:rsidRPr="00CF2896" w:rsidRDefault="00AC7D6B" w:rsidP="00E35573">
            <w:pPr>
              <w:pStyle w:val="ListParagraph"/>
              <w:numPr>
                <w:ilvl w:val="0"/>
                <w:numId w:val="18"/>
              </w:numPr>
              <w:rPr>
                <w:rFonts w:ascii="Arial" w:eastAsia="Times New Roman" w:hAnsi="Arial" w:cs="Arial"/>
              </w:rPr>
            </w:pPr>
            <w:r>
              <w:rPr>
                <w:rFonts w:ascii="Arial" w:eastAsia="Times New Roman" w:hAnsi="Arial" w:cs="Arial"/>
              </w:rPr>
              <w:t>Prepare</w:t>
            </w:r>
            <w:r w:rsidR="00CF2896" w:rsidRPr="00CF2896">
              <w:rPr>
                <w:rFonts w:ascii="Arial" w:eastAsia="Times New Roman" w:hAnsi="Arial" w:cs="Arial"/>
              </w:rPr>
              <w:t xml:space="preserve"> production requirements. </w:t>
            </w:r>
          </w:p>
          <w:p w14:paraId="5CEDFF5E" w14:textId="2834FC0F" w:rsidR="00CF2896" w:rsidRPr="00CF2896" w:rsidRDefault="00AC7D6B" w:rsidP="00E35573">
            <w:pPr>
              <w:pStyle w:val="ListParagraph"/>
              <w:numPr>
                <w:ilvl w:val="0"/>
                <w:numId w:val="17"/>
              </w:numPr>
              <w:rPr>
                <w:rFonts w:ascii="Arial" w:eastAsia="Times New Roman" w:hAnsi="Arial" w:cs="Arial"/>
              </w:rPr>
            </w:pPr>
            <w:r>
              <w:rPr>
                <w:rFonts w:ascii="Arial" w:eastAsia="Times New Roman" w:hAnsi="Arial" w:cs="Arial"/>
              </w:rPr>
              <w:t>Perform</w:t>
            </w:r>
            <w:r w:rsidR="00CF2896" w:rsidRPr="00CF2896">
              <w:rPr>
                <w:rFonts w:ascii="Arial" w:eastAsia="Times New Roman" w:hAnsi="Arial" w:cs="Arial"/>
              </w:rPr>
              <w:t xml:space="preserve"> machine capabilities. </w:t>
            </w:r>
          </w:p>
          <w:p w14:paraId="11556C2E" w14:textId="53FE91BF" w:rsidR="00FA27CE" w:rsidRPr="00FA27CE" w:rsidRDefault="00AC7D6B" w:rsidP="00E35573">
            <w:pPr>
              <w:pStyle w:val="ListParagraph"/>
              <w:widowControl w:val="0"/>
              <w:numPr>
                <w:ilvl w:val="0"/>
                <w:numId w:val="10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Apply</w:t>
            </w:r>
            <w:r w:rsidR="00CF2896" w:rsidRPr="00CF2896">
              <w:rPr>
                <w:rFonts w:ascii="Arial" w:eastAsia="Times New Roman" w:hAnsi="Arial" w:cs="Arial"/>
              </w:rPr>
              <w:t xml:space="preserve"> selection standards.</w:t>
            </w:r>
          </w:p>
        </w:tc>
        <w:tc>
          <w:tcPr>
            <w:tcW w:w="2360" w:type="dxa"/>
          </w:tcPr>
          <w:p w14:paraId="7E3E9D34" w14:textId="77777777" w:rsidR="00C12693" w:rsidRPr="00C12693" w:rsidRDefault="00C12693" w:rsidP="00C12693">
            <w:pPr>
              <w:numPr>
                <w:ilvl w:val="0"/>
                <w:numId w:val="100"/>
              </w:numPr>
              <w:spacing w:before="100" w:beforeAutospacing="1" w:after="100" w:afterAutospacing="1"/>
              <w:ind w:left="320"/>
              <w:rPr>
                <w:rFonts w:asciiTheme="minorBidi" w:eastAsia="Times New Roman" w:hAnsiTheme="minorBidi"/>
              </w:rPr>
            </w:pPr>
            <w:r w:rsidRPr="00C12693">
              <w:rPr>
                <w:rFonts w:asciiTheme="minorBidi" w:eastAsia="Times New Roman" w:hAnsiTheme="minorBidi"/>
              </w:rPr>
              <w:t xml:space="preserve">Identify criteria for selecting marble cutting machines. </w:t>
            </w:r>
          </w:p>
          <w:p w14:paraId="4321CF86" w14:textId="77777777" w:rsidR="00C12693" w:rsidRPr="00C12693" w:rsidRDefault="00C12693" w:rsidP="00C12693">
            <w:pPr>
              <w:numPr>
                <w:ilvl w:val="0"/>
                <w:numId w:val="100"/>
              </w:numPr>
              <w:spacing w:before="100" w:beforeAutospacing="1" w:after="100" w:afterAutospacing="1"/>
              <w:ind w:left="320"/>
              <w:rPr>
                <w:rFonts w:asciiTheme="minorBidi" w:eastAsia="Times New Roman" w:hAnsiTheme="minorBidi"/>
              </w:rPr>
            </w:pPr>
            <w:r w:rsidRPr="00C12693">
              <w:rPr>
                <w:rFonts w:asciiTheme="minorBidi" w:eastAsia="Times New Roman" w:hAnsiTheme="minorBidi"/>
              </w:rPr>
              <w:t xml:space="preserve">Describe factors affecting machine suitability. </w:t>
            </w:r>
          </w:p>
          <w:p w14:paraId="0323166F" w14:textId="77777777" w:rsidR="00C12693" w:rsidRPr="00C12693" w:rsidRDefault="00C12693" w:rsidP="00C12693">
            <w:pPr>
              <w:numPr>
                <w:ilvl w:val="0"/>
                <w:numId w:val="100"/>
              </w:numPr>
              <w:spacing w:before="100" w:beforeAutospacing="1" w:after="100" w:afterAutospacing="1"/>
              <w:ind w:left="320"/>
              <w:rPr>
                <w:rFonts w:asciiTheme="minorBidi" w:eastAsia="Times New Roman" w:hAnsiTheme="minorBidi"/>
              </w:rPr>
            </w:pPr>
            <w:r w:rsidRPr="00C12693">
              <w:rPr>
                <w:rFonts w:asciiTheme="minorBidi" w:eastAsia="Times New Roman" w:hAnsiTheme="minorBidi"/>
              </w:rPr>
              <w:t xml:space="preserve">Explain production requirements for machine use. </w:t>
            </w:r>
          </w:p>
          <w:p w14:paraId="74205020" w14:textId="77777777" w:rsidR="00C12693" w:rsidRPr="00C12693" w:rsidRDefault="00C12693" w:rsidP="00C12693">
            <w:pPr>
              <w:numPr>
                <w:ilvl w:val="0"/>
                <w:numId w:val="100"/>
              </w:numPr>
              <w:spacing w:before="100" w:beforeAutospacing="1" w:after="100" w:afterAutospacing="1"/>
              <w:ind w:left="320"/>
              <w:rPr>
                <w:rFonts w:asciiTheme="minorBidi" w:eastAsia="Times New Roman" w:hAnsiTheme="minorBidi"/>
              </w:rPr>
            </w:pPr>
            <w:r w:rsidRPr="00C12693">
              <w:rPr>
                <w:rFonts w:asciiTheme="minorBidi" w:eastAsia="Times New Roman" w:hAnsiTheme="minorBidi"/>
              </w:rPr>
              <w:t xml:space="preserve">Recognize capabilities of different machines. </w:t>
            </w:r>
          </w:p>
          <w:p w14:paraId="1523D7DC" w14:textId="083EFCE4" w:rsidR="000C1257" w:rsidRPr="00C12693" w:rsidRDefault="00C12693" w:rsidP="00C12693">
            <w:pPr>
              <w:numPr>
                <w:ilvl w:val="0"/>
                <w:numId w:val="100"/>
              </w:numPr>
              <w:spacing w:before="100" w:beforeAutospacing="1" w:after="100" w:afterAutospacing="1"/>
              <w:ind w:left="320"/>
              <w:rPr>
                <w:rFonts w:ascii="Times New Roman" w:eastAsia="Times New Roman" w:hAnsi="Times New Roman" w:cs="Times New Roman"/>
                <w:sz w:val="24"/>
                <w:szCs w:val="24"/>
              </w:rPr>
            </w:pPr>
            <w:r w:rsidRPr="00C12693">
              <w:rPr>
                <w:rFonts w:asciiTheme="minorBidi" w:eastAsia="Times New Roman" w:hAnsiTheme="minorBidi"/>
              </w:rPr>
              <w:t>State standards for machine selection.</w:t>
            </w:r>
          </w:p>
        </w:tc>
        <w:tc>
          <w:tcPr>
            <w:tcW w:w="2594" w:type="dxa"/>
            <w:gridSpan w:val="2"/>
          </w:tcPr>
          <w:p w14:paraId="5A936852" w14:textId="77777777" w:rsidR="00DB0383" w:rsidRDefault="0005403F" w:rsidP="00DB0383">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B1CE0C6" w14:textId="0079BDC2" w:rsidR="000C1257" w:rsidRPr="00331FDE" w:rsidRDefault="00412389" w:rsidP="00DB0383">
            <w:pPr>
              <w:rPr>
                <w:rFonts w:ascii="Times New Roman" w:hAnsi="Times New Roman" w:cs="Times New Roman"/>
                <w:b/>
                <w:bCs/>
                <w:color w:val="000000" w:themeColor="text1"/>
                <w:sz w:val="24"/>
                <w:szCs w:val="24"/>
              </w:rPr>
            </w:pPr>
            <w:r w:rsidRPr="00412389">
              <w:rPr>
                <w:rFonts w:asciiTheme="minorBidi" w:hAnsiTheme="minorBidi"/>
              </w:rPr>
              <w:t>In the marble workshop, you are assigned to select a suitable cutting machine for a new project. Identify the criteria used for selecting marble cutting machines, describe the factors affecting machine suitability, and explain the production requirements for efficient operation. Recognize the capabilities of different machines available in the workshop, and state the standard guidelines followed for proper machine selection</w:t>
            </w:r>
            <w:r>
              <w:t>.</w:t>
            </w:r>
          </w:p>
        </w:tc>
      </w:tr>
      <w:tr w:rsidR="00FA27CE" w:rsidRPr="00331FDE" w14:paraId="51A7C485" w14:textId="77777777" w:rsidTr="00BF78AE">
        <w:trPr>
          <w:gridBefore w:val="1"/>
          <w:wBefore w:w="109" w:type="dxa"/>
        </w:trPr>
        <w:tc>
          <w:tcPr>
            <w:tcW w:w="1891" w:type="dxa"/>
            <w:gridSpan w:val="2"/>
            <w:tcBorders>
              <w:top w:val="single" w:sz="4" w:space="0" w:color="auto"/>
              <w:bottom w:val="single" w:sz="4" w:space="0" w:color="auto"/>
            </w:tcBorders>
          </w:tcPr>
          <w:p w14:paraId="346B2A07" w14:textId="77777777" w:rsidR="000C1257" w:rsidRPr="00331FDE" w:rsidRDefault="000C1257" w:rsidP="00CC0EF5">
            <w:pPr>
              <w:rPr>
                <w:rFonts w:ascii="Times New Roman" w:hAnsi="Times New Roman" w:cs="Times New Roman"/>
                <w:b/>
                <w:bCs/>
                <w:color w:val="000000" w:themeColor="text1"/>
                <w:sz w:val="24"/>
                <w:szCs w:val="24"/>
              </w:rPr>
            </w:pPr>
          </w:p>
        </w:tc>
        <w:tc>
          <w:tcPr>
            <w:tcW w:w="3616" w:type="dxa"/>
          </w:tcPr>
          <w:p w14:paraId="6079A997" w14:textId="77777777" w:rsidR="000C1257" w:rsidRDefault="000C1257" w:rsidP="00DB07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p w14:paraId="54CAAC1C" w14:textId="65696086" w:rsidR="00CF2896" w:rsidRPr="00CF2896" w:rsidRDefault="00AC7D6B" w:rsidP="00E35573">
            <w:pPr>
              <w:pStyle w:val="ListParagraph"/>
              <w:numPr>
                <w:ilvl w:val="0"/>
                <w:numId w:val="17"/>
              </w:numPr>
              <w:rPr>
                <w:rFonts w:ascii="Arial" w:eastAsia="Times New Roman" w:hAnsi="Arial" w:cs="Arial"/>
              </w:rPr>
            </w:pPr>
            <w:r>
              <w:rPr>
                <w:rFonts w:ascii="Arial" w:eastAsia="Times New Roman" w:hAnsi="Arial" w:cs="Arial"/>
              </w:rPr>
              <w:t>Perform</w:t>
            </w:r>
            <w:r w:rsidR="00CF2896" w:rsidRPr="00CF2896">
              <w:rPr>
                <w:rFonts w:ascii="Arial" w:eastAsia="Times New Roman" w:hAnsi="Arial" w:cs="Arial"/>
              </w:rPr>
              <w:t xml:space="preserve"> machine startup procedures. </w:t>
            </w:r>
          </w:p>
          <w:p w14:paraId="7E398E3A" w14:textId="6A7B96E4" w:rsidR="00CF2896" w:rsidRPr="00CF2896" w:rsidRDefault="00AC7D6B" w:rsidP="00E35573">
            <w:pPr>
              <w:pStyle w:val="ListParagraph"/>
              <w:numPr>
                <w:ilvl w:val="0"/>
                <w:numId w:val="17"/>
              </w:numPr>
              <w:rPr>
                <w:rFonts w:ascii="Arial" w:eastAsia="Times New Roman" w:hAnsi="Arial" w:cs="Arial"/>
              </w:rPr>
            </w:pPr>
            <w:r>
              <w:rPr>
                <w:rFonts w:ascii="Arial" w:eastAsia="Times New Roman" w:hAnsi="Arial" w:cs="Arial"/>
              </w:rPr>
              <w:t>Design</w:t>
            </w:r>
            <w:r w:rsidR="00CF2896" w:rsidRPr="00CF2896">
              <w:rPr>
                <w:rFonts w:ascii="Arial" w:eastAsia="Times New Roman" w:hAnsi="Arial" w:cs="Arial"/>
              </w:rPr>
              <w:t xml:space="preserve"> safety checks. </w:t>
            </w:r>
          </w:p>
          <w:p w14:paraId="01124208" w14:textId="586794AA" w:rsidR="00CF2896" w:rsidRPr="00CF2896" w:rsidRDefault="00AC7D6B" w:rsidP="00E35573">
            <w:pPr>
              <w:pStyle w:val="ListParagraph"/>
              <w:numPr>
                <w:ilvl w:val="0"/>
                <w:numId w:val="17"/>
              </w:numPr>
              <w:rPr>
                <w:rFonts w:ascii="Arial" w:eastAsia="Times New Roman" w:hAnsi="Arial" w:cs="Arial"/>
              </w:rPr>
            </w:pPr>
            <w:r>
              <w:rPr>
                <w:rFonts w:ascii="Arial" w:eastAsia="Times New Roman" w:hAnsi="Arial" w:cs="Arial"/>
              </w:rPr>
              <w:t>Prepare</w:t>
            </w:r>
            <w:r w:rsidR="00CF2896" w:rsidRPr="00CF2896">
              <w:rPr>
                <w:rFonts w:ascii="Arial" w:eastAsia="Times New Roman" w:hAnsi="Arial" w:cs="Arial"/>
              </w:rPr>
              <w:t xml:space="preserve"> operational readiness. </w:t>
            </w:r>
          </w:p>
          <w:p w14:paraId="347BE33B" w14:textId="42CEB1A7" w:rsidR="00CF2896" w:rsidRPr="00CF2896" w:rsidRDefault="00AC7D6B" w:rsidP="00E35573">
            <w:pPr>
              <w:pStyle w:val="ListParagraph"/>
              <w:numPr>
                <w:ilvl w:val="0"/>
                <w:numId w:val="59"/>
              </w:numPr>
              <w:rPr>
                <w:rFonts w:ascii="Arial" w:eastAsia="Times New Roman" w:hAnsi="Arial" w:cs="Arial"/>
              </w:rPr>
            </w:pPr>
            <w:r>
              <w:rPr>
                <w:rFonts w:ascii="Arial" w:eastAsia="Times New Roman" w:hAnsi="Arial" w:cs="Arial"/>
              </w:rPr>
              <w:t>Check</w:t>
            </w:r>
            <w:r w:rsidR="00CF2896" w:rsidRPr="00CF2896">
              <w:rPr>
                <w:rFonts w:ascii="Arial" w:eastAsia="Times New Roman" w:hAnsi="Arial" w:cs="Arial"/>
              </w:rPr>
              <w:t xml:space="preserve"> risk factors. </w:t>
            </w:r>
          </w:p>
          <w:p w14:paraId="0E382DEE" w14:textId="6F07FA21" w:rsidR="00FA27CE" w:rsidRPr="00FA27CE" w:rsidRDefault="00AC7D6B" w:rsidP="00E35573">
            <w:pPr>
              <w:pStyle w:val="ListParagraph"/>
              <w:widowControl w:val="0"/>
              <w:numPr>
                <w:ilvl w:val="0"/>
                <w:numId w:val="1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Apply</w:t>
            </w:r>
            <w:r w:rsidR="00CF2896" w:rsidRPr="00CF2896">
              <w:rPr>
                <w:rFonts w:ascii="Arial" w:eastAsia="Times New Roman" w:hAnsi="Arial" w:cs="Arial"/>
              </w:rPr>
              <w:t xml:space="preserve"> preparation steps.</w:t>
            </w:r>
          </w:p>
        </w:tc>
        <w:tc>
          <w:tcPr>
            <w:tcW w:w="2360" w:type="dxa"/>
          </w:tcPr>
          <w:p w14:paraId="713067E5" w14:textId="0245906F" w:rsidR="00C12693" w:rsidRPr="00C12693" w:rsidRDefault="00C12693" w:rsidP="00C12693">
            <w:pPr>
              <w:pStyle w:val="ListParagraph"/>
              <w:numPr>
                <w:ilvl w:val="0"/>
                <w:numId w:val="17"/>
              </w:numPr>
              <w:ind w:left="320"/>
              <w:rPr>
                <w:rFonts w:asciiTheme="minorBidi" w:eastAsia="Times New Roman" w:hAnsiTheme="minorBidi"/>
              </w:rPr>
            </w:pPr>
            <w:r w:rsidRPr="00C12693">
              <w:rPr>
                <w:rFonts w:asciiTheme="minorBidi" w:eastAsia="Times New Roman" w:hAnsiTheme="minorBidi"/>
              </w:rPr>
              <w:t xml:space="preserve">Identify machine startup procedures in marble cutting operations. </w:t>
            </w:r>
          </w:p>
          <w:p w14:paraId="690EC289" w14:textId="7658B98C" w:rsidR="00C12693" w:rsidRPr="00C12693" w:rsidRDefault="00C12693" w:rsidP="00C12693">
            <w:pPr>
              <w:pStyle w:val="ListParagraph"/>
              <w:numPr>
                <w:ilvl w:val="0"/>
                <w:numId w:val="17"/>
              </w:numPr>
              <w:ind w:left="320"/>
              <w:rPr>
                <w:rFonts w:asciiTheme="minorBidi" w:eastAsia="Times New Roman" w:hAnsiTheme="minorBidi"/>
              </w:rPr>
            </w:pPr>
            <w:r w:rsidRPr="00C12693">
              <w:rPr>
                <w:rFonts w:asciiTheme="minorBidi" w:eastAsia="Times New Roman" w:hAnsiTheme="minorBidi"/>
              </w:rPr>
              <w:t xml:space="preserve">Describe required safety checks before operation. </w:t>
            </w:r>
          </w:p>
          <w:p w14:paraId="7649F5D5" w14:textId="7840C06F" w:rsidR="00C12693" w:rsidRPr="00C12693" w:rsidRDefault="00C12693" w:rsidP="00C12693">
            <w:pPr>
              <w:pStyle w:val="ListParagraph"/>
              <w:numPr>
                <w:ilvl w:val="0"/>
                <w:numId w:val="17"/>
              </w:numPr>
              <w:ind w:left="320"/>
              <w:rPr>
                <w:rFonts w:asciiTheme="minorBidi" w:eastAsia="Times New Roman" w:hAnsiTheme="minorBidi"/>
              </w:rPr>
            </w:pPr>
            <w:r w:rsidRPr="00C12693">
              <w:rPr>
                <w:rFonts w:asciiTheme="minorBidi" w:eastAsia="Times New Roman" w:hAnsiTheme="minorBidi"/>
              </w:rPr>
              <w:t xml:space="preserve">Explain operational readiness of machines. </w:t>
            </w:r>
          </w:p>
          <w:p w14:paraId="0E68D415" w14:textId="34D0B6B4" w:rsidR="00C12693" w:rsidRPr="00C12693" w:rsidRDefault="00C12693" w:rsidP="00C12693">
            <w:pPr>
              <w:pStyle w:val="ListParagraph"/>
              <w:numPr>
                <w:ilvl w:val="0"/>
                <w:numId w:val="59"/>
              </w:numPr>
              <w:ind w:left="320"/>
              <w:rPr>
                <w:rFonts w:asciiTheme="minorBidi" w:eastAsia="Times New Roman" w:hAnsiTheme="minorBidi"/>
              </w:rPr>
            </w:pPr>
            <w:r w:rsidRPr="00C12693">
              <w:rPr>
                <w:rFonts w:asciiTheme="minorBidi" w:eastAsia="Times New Roman" w:hAnsiTheme="minorBidi"/>
              </w:rPr>
              <w:t xml:space="preserve">Recognize risk factors during startup. </w:t>
            </w:r>
          </w:p>
          <w:p w14:paraId="1C46BFB5" w14:textId="2FE0E7BC" w:rsidR="000C1257" w:rsidRPr="002A7347" w:rsidRDefault="00C12693" w:rsidP="00C12693">
            <w:pPr>
              <w:pStyle w:val="ListParagraph"/>
              <w:numPr>
                <w:ilvl w:val="0"/>
                <w:numId w:val="17"/>
              </w:numPr>
              <w:ind w:left="320"/>
              <w:rPr>
                <w:rFonts w:ascii="Times New Roman" w:hAnsi="Times New Roman" w:cs="Times New Roman"/>
                <w:b/>
                <w:bCs/>
                <w:color w:val="000000" w:themeColor="text1"/>
                <w:sz w:val="24"/>
                <w:szCs w:val="24"/>
              </w:rPr>
            </w:pPr>
            <w:r w:rsidRPr="00C12693">
              <w:rPr>
                <w:rFonts w:asciiTheme="minorBidi" w:eastAsia="Times New Roman" w:hAnsiTheme="minorBidi"/>
              </w:rPr>
              <w:t>State preparation steps before machine use.</w:t>
            </w:r>
          </w:p>
        </w:tc>
        <w:tc>
          <w:tcPr>
            <w:tcW w:w="2594" w:type="dxa"/>
            <w:gridSpan w:val="2"/>
          </w:tcPr>
          <w:p w14:paraId="013354F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13537BA" w14:textId="017D5A7F"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assigned to start a cutting machine at the beginning of a shift. Identify the correct machine startup procedures, describe the required safety checks before operation, and explain how to confirm operational readiness of the machine. Recognize possible risk factors during startup, and state all necessary preparation steps to ensure safe and efficient machine use.</w:t>
            </w:r>
          </w:p>
        </w:tc>
      </w:tr>
      <w:tr w:rsidR="00FA27CE" w:rsidRPr="00331FDE" w14:paraId="345B4719" w14:textId="77777777" w:rsidTr="00BF78AE">
        <w:trPr>
          <w:gridBefore w:val="1"/>
          <w:wBefore w:w="109" w:type="dxa"/>
        </w:trPr>
        <w:tc>
          <w:tcPr>
            <w:tcW w:w="1891" w:type="dxa"/>
            <w:gridSpan w:val="2"/>
            <w:tcBorders>
              <w:top w:val="single" w:sz="4" w:space="0" w:color="auto"/>
              <w:bottom w:val="single" w:sz="4" w:space="0" w:color="auto"/>
            </w:tcBorders>
          </w:tcPr>
          <w:p w14:paraId="182965AD"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6</w:t>
            </w:r>
            <w:r w:rsidR="00FA27CE">
              <w:rPr>
                <w:rFonts w:ascii="Times New Roman" w:hAnsi="Times New Roman" w:cs="Times New Roman"/>
                <w:b/>
                <w:bCs/>
                <w:color w:val="000000" w:themeColor="text1"/>
                <w:sz w:val="24"/>
                <w:szCs w:val="24"/>
              </w:rPr>
              <w:t>:</w:t>
            </w:r>
          </w:p>
          <w:p w14:paraId="2C2AF603" w14:textId="442F33CF" w:rsidR="00FA27CE" w:rsidRPr="00CE4763" w:rsidRDefault="001A1DE8" w:rsidP="000C1257">
            <w:pPr>
              <w:rPr>
                <w:rFonts w:asciiTheme="minorBidi" w:hAnsiTheme="minorBidi"/>
                <w:b/>
                <w:bCs/>
                <w:color w:val="000000" w:themeColor="text1"/>
                <w:sz w:val="24"/>
                <w:szCs w:val="24"/>
              </w:rPr>
            </w:pPr>
            <w:r w:rsidRPr="00CE4763">
              <w:rPr>
                <w:rFonts w:asciiTheme="minorBidi" w:hAnsiTheme="minorBidi"/>
                <w:b/>
                <w:bCs/>
              </w:rPr>
              <w:t>Machine setup &amp; calibration</w:t>
            </w:r>
          </w:p>
        </w:tc>
        <w:tc>
          <w:tcPr>
            <w:tcW w:w="3616" w:type="dxa"/>
          </w:tcPr>
          <w:p w14:paraId="4DB529B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05768BA" w14:textId="15AD60B5" w:rsidR="00623C12" w:rsidRPr="00623C12"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Prepare</w:t>
            </w:r>
            <w:r w:rsidR="00623C12" w:rsidRPr="00623C12">
              <w:rPr>
                <w:rFonts w:asciiTheme="minorBidi" w:eastAsia="Times New Roman" w:hAnsiTheme="minorBidi"/>
              </w:rPr>
              <w:t xml:space="preserve"> setup procedures. </w:t>
            </w:r>
          </w:p>
          <w:p w14:paraId="145993FF" w14:textId="3BFAF03C" w:rsidR="00623C12" w:rsidRPr="00623C12"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Perform</w:t>
            </w:r>
            <w:r w:rsidR="00623C12" w:rsidRPr="00623C12">
              <w:rPr>
                <w:rFonts w:asciiTheme="minorBidi" w:eastAsia="Times New Roman" w:hAnsiTheme="minorBidi"/>
              </w:rPr>
              <w:t xml:space="preserve"> alignment principles. </w:t>
            </w:r>
          </w:p>
          <w:p w14:paraId="4B8F4ABE" w14:textId="449FC540" w:rsidR="00623C12" w:rsidRPr="00623C12"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Perform</w:t>
            </w:r>
            <w:r w:rsidR="00623C12" w:rsidRPr="00623C12">
              <w:rPr>
                <w:rFonts w:asciiTheme="minorBidi" w:eastAsia="Times New Roman" w:hAnsiTheme="minorBidi"/>
              </w:rPr>
              <w:t xml:space="preserve"> blade installation. </w:t>
            </w:r>
          </w:p>
          <w:p w14:paraId="53334233" w14:textId="1670368B" w:rsidR="00623C12" w:rsidRPr="00623C12"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Show</w:t>
            </w:r>
            <w:r w:rsidR="00623C12" w:rsidRPr="00623C12">
              <w:rPr>
                <w:rFonts w:asciiTheme="minorBidi" w:eastAsia="Times New Roman" w:hAnsiTheme="minorBidi"/>
              </w:rPr>
              <w:t xml:space="preserve"> calibration importance. </w:t>
            </w:r>
          </w:p>
          <w:p w14:paraId="072CA6D0" w14:textId="25D7BCFC" w:rsidR="00FA27CE" w:rsidRPr="00FA27CE" w:rsidRDefault="003B61F6" w:rsidP="00E35573">
            <w:pPr>
              <w:pStyle w:val="ListParagraph"/>
              <w:widowControl w:val="0"/>
              <w:numPr>
                <w:ilvl w:val="0"/>
                <w:numId w:val="5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Apply</w:t>
            </w:r>
            <w:r w:rsidR="00623C12" w:rsidRPr="00623C12">
              <w:rPr>
                <w:rFonts w:asciiTheme="minorBidi" w:eastAsia="Times New Roman" w:hAnsiTheme="minorBidi"/>
              </w:rPr>
              <w:t xml:space="preserve"> setup safety rules.</w:t>
            </w:r>
          </w:p>
        </w:tc>
        <w:tc>
          <w:tcPr>
            <w:tcW w:w="2360" w:type="dxa"/>
          </w:tcPr>
          <w:p w14:paraId="59146C6E" w14:textId="6716D895" w:rsidR="002D5BF8" w:rsidRPr="002D5BF8" w:rsidRDefault="002D5BF8" w:rsidP="002D5BF8">
            <w:pPr>
              <w:pStyle w:val="ListParagraph"/>
              <w:numPr>
                <w:ilvl w:val="0"/>
                <w:numId w:val="59"/>
              </w:numPr>
              <w:ind w:left="410"/>
              <w:rPr>
                <w:rFonts w:asciiTheme="minorBidi" w:eastAsia="Times New Roman" w:hAnsiTheme="minorBidi"/>
              </w:rPr>
            </w:pPr>
            <w:r w:rsidRPr="002D5BF8">
              <w:rPr>
                <w:rFonts w:asciiTheme="minorBidi" w:eastAsia="Times New Roman" w:hAnsiTheme="minorBidi"/>
              </w:rPr>
              <w:t xml:space="preserve">Identify machine setup procedures for marble cutting. </w:t>
            </w:r>
          </w:p>
          <w:p w14:paraId="7F908F66" w14:textId="4B423187" w:rsidR="002D5BF8" w:rsidRPr="002D5BF8" w:rsidRDefault="002D5BF8" w:rsidP="002D5BF8">
            <w:pPr>
              <w:pStyle w:val="ListParagraph"/>
              <w:numPr>
                <w:ilvl w:val="0"/>
                <w:numId w:val="59"/>
              </w:numPr>
              <w:ind w:left="410"/>
              <w:rPr>
                <w:rFonts w:asciiTheme="minorBidi" w:eastAsia="Times New Roman" w:hAnsiTheme="minorBidi"/>
              </w:rPr>
            </w:pPr>
            <w:r w:rsidRPr="002D5BF8">
              <w:rPr>
                <w:rFonts w:asciiTheme="minorBidi" w:eastAsia="Times New Roman" w:hAnsiTheme="minorBidi"/>
              </w:rPr>
              <w:t xml:space="preserve">Describe alignment principles during machine setup. </w:t>
            </w:r>
          </w:p>
          <w:p w14:paraId="67DA3B48" w14:textId="177662C7" w:rsidR="002D5BF8" w:rsidRPr="002D5BF8" w:rsidRDefault="002D5BF8" w:rsidP="002D5BF8">
            <w:pPr>
              <w:pStyle w:val="ListParagraph"/>
              <w:numPr>
                <w:ilvl w:val="0"/>
                <w:numId w:val="59"/>
              </w:numPr>
              <w:ind w:left="410"/>
              <w:rPr>
                <w:rFonts w:asciiTheme="minorBidi" w:eastAsia="Times New Roman" w:hAnsiTheme="minorBidi"/>
              </w:rPr>
            </w:pPr>
            <w:r w:rsidRPr="002D5BF8">
              <w:rPr>
                <w:rFonts w:asciiTheme="minorBidi" w:eastAsia="Times New Roman" w:hAnsiTheme="minorBidi"/>
              </w:rPr>
              <w:t xml:space="preserve">Explain the procedure for blade installation. </w:t>
            </w:r>
          </w:p>
          <w:p w14:paraId="3A21237B" w14:textId="7C9738BA" w:rsidR="002D5BF8" w:rsidRPr="002D5BF8" w:rsidRDefault="002D5BF8" w:rsidP="002D5BF8">
            <w:pPr>
              <w:pStyle w:val="ListParagraph"/>
              <w:numPr>
                <w:ilvl w:val="0"/>
                <w:numId w:val="59"/>
              </w:numPr>
              <w:ind w:left="410"/>
              <w:rPr>
                <w:rFonts w:asciiTheme="minorBidi" w:eastAsia="Times New Roman" w:hAnsiTheme="minorBidi"/>
              </w:rPr>
            </w:pPr>
            <w:r w:rsidRPr="002D5BF8">
              <w:rPr>
                <w:rFonts w:asciiTheme="minorBidi" w:eastAsia="Times New Roman" w:hAnsiTheme="minorBidi"/>
              </w:rPr>
              <w:t xml:space="preserve">Recognize the importance of machine calibration. </w:t>
            </w:r>
          </w:p>
          <w:p w14:paraId="5708253F" w14:textId="2D0AE595" w:rsidR="000C1257" w:rsidRPr="00747C84" w:rsidRDefault="002D5BF8" w:rsidP="002D5BF8">
            <w:pPr>
              <w:pStyle w:val="ListParagraph"/>
              <w:numPr>
                <w:ilvl w:val="0"/>
                <w:numId w:val="59"/>
              </w:numPr>
              <w:ind w:left="410"/>
              <w:rPr>
                <w:rFonts w:ascii="Times New Roman" w:hAnsi="Times New Roman" w:cs="Times New Roman"/>
                <w:b/>
                <w:bCs/>
                <w:color w:val="000000" w:themeColor="text1"/>
                <w:sz w:val="24"/>
                <w:szCs w:val="24"/>
              </w:rPr>
            </w:pPr>
            <w:r w:rsidRPr="002D5BF8">
              <w:rPr>
                <w:rFonts w:asciiTheme="minorBidi" w:eastAsia="Times New Roman" w:hAnsiTheme="minorBidi"/>
              </w:rPr>
              <w:lastRenderedPageBreak/>
              <w:t xml:space="preserve">State safety </w:t>
            </w:r>
            <w:r w:rsidRPr="002D5BF8">
              <w:rPr>
                <w:rFonts w:ascii="Arial" w:eastAsia="Times New Roman" w:hAnsi="Arial" w:cs="Arial"/>
              </w:rPr>
              <w:t>rules for machine setup.</w:t>
            </w:r>
          </w:p>
        </w:tc>
        <w:tc>
          <w:tcPr>
            <w:tcW w:w="2594" w:type="dxa"/>
            <w:gridSpan w:val="2"/>
          </w:tcPr>
          <w:p w14:paraId="65D28E4C"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lastRenderedPageBreak/>
              <w:t>Task:</w:t>
            </w:r>
          </w:p>
          <w:p w14:paraId="6E89B7C1" w14:textId="62DE734E"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 xml:space="preserve">In the marble workshop, you are assigned to prepare a cutting machine for a new job order. Identify the correct machine setup procedures, describe alignment principles to ensure accurate cutting, and explain the proper procedure for blade installation. Recognize the importance of machine calibration, </w:t>
            </w:r>
            <w:r w:rsidRPr="00412389">
              <w:rPr>
                <w:rFonts w:asciiTheme="minorBidi" w:hAnsiTheme="minorBidi"/>
              </w:rPr>
              <w:lastRenderedPageBreak/>
              <w:t>and ensure all settings are correctly adjusted before starting operation.</w:t>
            </w:r>
          </w:p>
        </w:tc>
      </w:tr>
      <w:tr w:rsidR="00FA27CE" w:rsidRPr="00331FDE" w14:paraId="2AC48C98" w14:textId="77777777" w:rsidTr="00BF78AE">
        <w:trPr>
          <w:gridBefore w:val="1"/>
          <w:wBefore w:w="109" w:type="dxa"/>
        </w:trPr>
        <w:tc>
          <w:tcPr>
            <w:tcW w:w="1891" w:type="dxa"/>
            <w:gridSpan w:val="2"/>
            <w:tcBorders>
              <w:top w:val="single" w:sz="4" w:space="0" w:color="auto"/>
              <w:bottom w:val="single" w:sz="4" w:space="0" w:color="auto"/>
            </w:tcBorders>
          </w:tcPr>
          <w:p w14:paraId="2CC357C9"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FC56EA3" w14:textId="2B377272"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70454BDB" w14:textId="6DB99FF4" w:rsidR="00E70A51" w:rsidRPr="00E70A51"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Perform</w:t>
            </w:r>
            <w:r w:rsidR="00E70A51" w:rsidRPr="00E70A51">
              <w:rPr>
                <w:rFonts w:asciiTheme="minorBidi" w:eastAsia="Times New Roman" w:hAnsiTheme="minorBidi"/>
              </w:rPr>
              <w:t xml:space="preserve"> adjustment parameters. </w:t>
            </w:r>
          </w:p>
          <w:p w14:paraId="2D7C1110" w14:textId="4F806F9A" w:rsidR="00E70A51" w:rsidRPr="00E70A51" w:rsidRDefault="00E70A51" w:rsidP="00E35573">
            <w:pPr>
              <w:pStyle w:val="ListParagraph"/>
              <w:numPr>
                <w:ilvl w:val="0"/>
                <w:numId w:val="59"/>
              </w:numPr>
              <w:rPr>
                <w:rFonts w:asciiTheme="minorBidi" w:eastAsia="Times New Roman" w:hAnsiTheme="minorBidi"/>
              </w:rPr>
            </w:pPr>
            <w:r w:rsidRPr="00E70A51">
              <w:rPr>
                <w:rFonts w:asciiTheme="minorBidi" w:eastAsia="Times New Roman" w:hAnsiTheme="minorBidi"/>
              </w:rPr>
              <w:t xml:space="preserve">Describe machine settings. </w:t>
            </w:r>
          </w:p>
          <w:p w14:paraId="0BA75A13" w14:textId="0EA313B0" w:rsidR="00E70A51" w:rsidRPr="00E70A51"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Perform</w:t>
            </w:r>
            <w:r w:rsidR="00E70A51" w:rsidRPr="00E70A51">
              <w:rPr>
                <w:rFonts w:asciiTheme="minorBidi" w:eastAsia="Times New Roman" w:hAnsiTheme="minorBidi"/>
              </w:rPr>
              <w:t xml:space="preserve"> calibration methods. </w:t>
            </w:r>
          </w:p>
          <w:p w14:paraId="2E37346A" w14:textId="028FE958" w:rsidR="00E70A51" w:rsidRPr="00E70A51" w:rsidRDefault="003B61F6" w:rsidP="00E35573">
            <w:pPr>
              <w:pStyle w:val="ListParagraph"/>
              <w:numPr>
                <w:ilvl w:val="0"/>
                <w:numId w:val="59"/>
              </w:numPr>
              <w:rPr>
                <w:rFonts w:asciiTheme="minorBidi" w:eastAsia="Times New Roman" w:hAnsiTheme="minorBidi"/>
              </w:rPr>
            </w:pPr>
            <w:r>
              <w:rPr>
                <w:rFonts w:asciiTheme="minorBidi" w:eastAsia="Times New Roman" w:hAnsiTheme="minorBidi"/>
              </w:rPr>
              <w:t>Prepare</w:t>
            </w:r>
            <w:r w:rsidR="00E70A51" w:rsidRPr="00E70A51">
              <w:rPr>
                <w:rFonts w:asciiTheme="minorBidi" w:eastAsia="Times New Roman" w:hAnsiTheme="minorBidi"/>
              </w:rPr>
              <w:t xml:space="preserve"> accuracy requirements</w:t>
            </w:r>
            <w:r>
              <w:rPr>
                <w:rFonts w:asciiTheme="minorBidi" w:eastAsia="Times New Roman" w:hAnsiTheme="minorBidi"/>
              </w:rPr>
              <w:t xml:space="preserve"> report</w:t>
            </w:r>
            <w:r w:rsidR="00E70A51" w:rsidRPr="00E70A51">
              <w:rPr>
                <w:rFonts w:asciiTheme="minorBidi" w:eastAsia="Times New Roman" w:hAnsiTheme="minorBidi"/>
              </w:rPr>
              <w:t xml:space="preserve">. </w:t>
            </w:r>
          </w:p>
          <w:p w14:paraId="5D0B7B5B" w14:textId="55B373E6" w:rsidR="00FA27CE" w:rsidRPr="00FA27CE" w:rsidRDefault="003B61F6" w:rsidP="00E35573">
            <w:pPr>
              <w:pStyle w:val="ListParagraph"/>
              <w:numPr>
                <w:ilvl w:val="0"/>
                <w:numId w:val="101"/>
              </w:numPr>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Check</w:t>
            </w:r>
            <w:r w:rsidR="00E70A51" w:rsidRPr="00E70A51">
              <w:rPr>
                <w:rFonts w:asciiTheme="minorBidi" w:eastAsia="Times New Roman" w:hAnsiTheme="minorBidi"/>
              </w:rPr>
              <w:t xml:space="preserve"> operational standards.</w:t>
            </w:r>
          </w:p>
        </w:tc>
        <w:tc>
          <w:tcPr>
            <w:tcW w:w="2360" w:type="dxa"/>
          </w:tcPr>
          <w:p w14:paraId="14C6D8BE" w14:textId="62879D59" w:rsidR="000571B7" w:rsidRPr="000571B7" w:rsidRDefault="000571B7" w:rsidP="000571B7">
            <w:pPr>
              <w:pStyle w:val="ListParagraph"/>
              <w:numPr>
                <w:ilvl w:val="0"/>
                <w:numId w:val="101"/>
              </w:numPr>
              <w:ind w:left="360"/>
              <w:rPr>
                <w:rFonts w:asciiTheme="minorBidi" w:eastAsia="Times New Roman" w:hAnsiTheme="minorBidi"/>
              </w:rPr>
            </w:pPr>
            <w:r w:rsidRPr="000571B7">
              <w:rPr>
                <w:rFonts w:asciiTheme="minorBidi" w:eastAsia="Times New Roman" w:hAnsiTheme="minorBidi"/>
              </w:rPr>
              <w:t xml:space="preserve">Identify machine adjustment parameters for cutting operations. </w:t>
            </w:r>
          </w:p>
          <w:p w14:paraId="2B75A7A6" w14:textId="44FD6098" w:rsidR="000571B7" w:rsidRPr="000571B7" w:rsidRDefault="000571B7" w:rsidP="000571B7">
            <w:pPr>
              <w:pStyle w:val="ListParagraph"/>
              <w:numPr>
                <w:ilvl w:val="0"/>
                <w:numId w:val="101"/>
              </w:numPr>
              <w:ind w:left="360"/>
              <w:rPr>
                <w:rFonts w:asciiTheme="minorBidi" w:eastAsia="Times New Roman" w:hAnsiTheme="minorBidi"/>
              </w:rPr>
            </w:pPr>
            <w:r w:rsidRPr="000571B7">
              <w:rPr>
                <w:rFonts w:asciiTheme="minorBidi" w:eastAsia="Times New Roman" w:hAnsiTheme="minorBidi"/>
              </w:rPr>
              <w:t xml:space="preserve">Describe machine settings and their functions. </w:t>
            </w:r>
          </w:p>
          <w:p w14:paraId="5BAD4EBD" w14:textId="3F79F664" w:rsidR="000571B7" w:rsidRPr="000571B7" w:rsidRDefault="000571B7" w:rsidP="000571B7">
            <w:pPr>
              <w:pStyle w:val="ListParagraph"/>
              <w:numPr>
                <w:ilvl w:val="0"/>
                <w:numId w:val="101"/>
              </w:numPr>
              <w:ind w:left="360"/>
              <w:rPr>
                <w:rFonts w:asciiTheme="minorBidi" w:eastAsia="Times New Roman" w:hAnsiTheme="minorBidi"/>
              </w:rPr>
            </w:pPr>
            <w:r w:rsidRPr="000571B7">
              <w:rPr>
                <w:rFonts w:asciiTheme="minorBidi" w:eastAsia="Times New Roman" w:hAnsiTheme="minorBidi"/>
              </w:rPr>
              <w:t xml:space="preserve">Explain methods used for machine calibration. </w:t>
            </w:r>
          </w:p>
          <w:p w14:paraId="22B294C9" w14:textId="6E3D7779" w:rsidR="000571B7" w:rsidRPr="000571B7" w:rsidRDefault="000571B7" w:rsidP="000571B7">
            <w:pPr>
              <w:pStyle w:val="ListParagraph"/>
              <w:numPr>
                <w:ilvl w:val="0"/>
                <w:numId w:val="59"/>
              </w:numPr>
              <w:ind w:left="360"/>
              <w:rPr>
                <w:rFonts w:asciiTheme="minorBidi" w:eastAsia="Times New Roman" w:hAnsiTheme="minorBidi"/>
              </w:rPr>
            </w:pPr>
            <w:r w:rsidRPr="000571B7">
              <w:rPr>
                <w:rFonts w:asciiTheme="minorBidi" w:eastAsia="Times New Roman" w:hAnsiTheme="minorBidi"/>
              </w:rPr>
              <w:t xml:space="preserve">Recognize accuracy requirements in machine operation. </w:t>
            </w:r>
          </w:p>
          <w:p w14:paraId="1C883AE3" w14:textId="754608D0" w:rsidR="000C1257" w:rsidRPr="00BF6BCF" w:rsidRDefault="000571B7" w:rsidP="000571B7">
            <w:pPr>
              <w:pStyle w:val="ListParagraph"/>
              <w:numPr>
                <w:ilvl w:val="0"/>
                <w:numId w:val="101"/>
              </w:numPr>
              <w:ind w:left="360"/>
              <w:rPr>
                <w:rFonts w:ascii="Times New Roman" w:hAnsi="Times New Roman" w:cs="Times New Roman"/>
                <w:b/>
                <w:bCs/>
                <w:color w:val="000000" w:themeColor="text1"/>
                <w:sz w:val="24"/>
                <w:szCs w:val="24"/>
              </w:rPr>
            </w:pPr>
            <w:r w:rsidRPr="000571B7">
              <w:rPr>
                <w:rFonts w:asciiTheme="minorBidi" w:eastAsia="Times New Roman" w:hAnsiTheme="minorBidi"/>
              </w:rPr>
              <w:t>State operational standards for machine performance.</w:t>
            </w:r>
          </w:p>
        </w:tc>
        <w:tc>
          <w:tcPr>
            <w:tcW w:w="2594" w:type="dxa"/>
            <w:gridSpan w:val="2"/>
          </w:tcPr>
          <w:p w14:paraId="141DD4FF" w14:textId="77777777" w:rsidR="00DB0383" w:rsidRDefault="0005403F" w:rsidP="00DB0383">
            <w:pPr>
              <w:rPr>
                <w:rFonts w:asciiTheme="minorBidi" w:hAnsiTheme="minorBidi"/>
                <w:b/>
                <w:bCs/>
                <w:color w:val="000000" w:themeColor="text1"/>
              </w:rPr>
            </w:pPr>
            <w:r w:rsidRPr="00DB0383">
              <w:rPr>
                <w:rFonts w:asciiTheme="minorBidi" w:hAnsiTheme="minorBidi"/>
                <w:b/>
                <w:bCs/>
                <w:color w:val="000000" w:themeColor="text1"/>
              </w:rPr>
              <w:t>Task:</w:t>
            </w:r>
          </w:p>
          <w:p w14:paraId="3147CE5D" w14:textId="2263EBBD" w:rsidR="000C1257" w:rsidRPr="00412389" w:rsidRDefault="00412389" w:rsidP="005B5D16">
            <w:pPr>
              <w:rPr>
                <w:rFonts w:asciiTheme="minorBidi" w:hAnsiTheme="minorBidi"/>
                <w:b/>
                <w:bCs/>
                <w:color w:val="000000" w:themeColor="text1"/>
              </w:rPr>
            </w:pPr>
            <w:r w:rsidRPr="00412389">
              <w:rPr>
                <w:rFonts w:asciiTheme="minorBidi" w:hAnsiTheme="minorBidi"/>
              </w:rPr>
              <w:t>In the marble workshop, you are assigned to prepare a cutting machine for precise slab production. Identify the machine adjustment parameters such as speed, feed rate, and blade alignment, and describe how each setting affects performance. Explain the calibration methods used to ensure accuracy, recognize the required precision levels during operation, and state the standard operational performance requirements to achieve high-quality cutting results.</w:t>
            </w:r>
          </w:p>
        </w:tc>
      </w:tr>
      <w:tr w:rsidR="00FA27CE" w:rsidRPr="00331FDE" w14:paraId="23E6D9E5" w14:textId="77777777" w:rsidTr="00BF78AE">
        <w:trPr>
          <w:gridBefore w:val="1"/>
          <w:wBefore w:w="109" w:type="dxa"/>
        </w:trPr>
        <w:tc>
          <w:tcPr>
            <w:tcW w:w="1891" w:type="dxa"/>
            <w:gridSpan w:val="2"/>
            <w:tcBorders>
              <w:top w:val="single" w:sz="4" w:space="0" w:color="auto"/>
              <w:bottom w:val="single" w:sz="4" w:space="0" w:color="auto"/>
            </w:tcBorders>
          </w:tcPr>
          <w:p w14:paraId="51526FA5"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79321C9E"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E6A12A8" w14:textId="77342190" w:rsidR="00480F4B" w:rsidRPr="00480F4B" w:rsidRDefault="004F5FD6" w:rsidP="00E35573">
            <w:pPr>
              <w:pStyle w:val="ListParagraph"/>
              <w:numPr>
                <w:ilvl w:val="0"/>
                <w:numId w:val="59"/>
              </w:numPr>
              <w:rPr>
                <w:rFonts w:ascii="Arial" w:eastAsia="Times New Roman" w:hAnsi="Arial" w:cs="Arial"/>
              </w:rPr>
            </w:pPr>
            <w:r>
              <w:rPr>
                <w:rFonts w:ascii="Arial" w:eastAsia="Times New Roman" w:hAnsi="Arial" w:cs="Arial"/>
              </w:rPr>
              <w:t>Check</w:t>
            </w:r>
            <w:r w:rsidR="00480F4B" w:rsidRPr="00480F4B">
              <w:rPr>
                <w:rFonts w:ascii="Arial" w:eastAsia="Times New Roman" w:hAnsi="Arial" w:cs="Arial"/>
              </w:rPr>
              <w:t xml:space="preserve"> feed mechanisms. </w:t>
            </w:r>
          </w:p>
          <w:p w14:paraId="265AAC25" w14:textId="30B7BF15" w:rsidR="00480F4B" w:rsidRPr="00480F4B" w:rsidRDefault="004F5FD6" w:rsidP="00E35573">
            <w:pPr>
              <w:pStyle w:val="ListParagraph"/>
              <w:numPr>
                <w:ilvl w:val="0"/>
                <w:numId w:val="59"/>
              </w:numPr>
              <w:rPr>
                <w:rFonts w:ascii="Arial" w:eastAsia="Times New Roman" w:hAnsi="Arial" w:cs="Arial"/>
              </w:rPr>
            </w:pPr>
            <w:r>
              <w:rPr>
                <w:rFonts w:ascii="Arial" w:eastAsia="Times New Roman" w:hAnsi="Arial" w:cs="Arial"/>
              </w:rPr>
              <w:t>Check</w:t>
            </w:r>
            <w:r w:rsidR="00480F4B" w:rsidRPr="00480F4B">
              <w:rPr>
                <w:rFonts w:ascii="Arial" w:eastAsia="Times New Roman" w:hAnsi="Arial" w:cs="Arial"/>
              </w:rPr>
              <w:t xml:space="preserve"> speed control systems. </w:t>
            </w:r>
          </w:p>
          <w:p w14:paraId="7F8ADD9B" w14:textId="729A866D" w:rsidR="00480F4B" w:rsidRPr="00480F4B" w:rsidRDefault="004F5FD6" w:rsidP="00E35573">
            <w:pPr>
              <w:pStyle w:val="ListParagraph"/>
              <w:numPr>
                <w:ilvl w:val="0"/>
                <w:numId w:val="59"/>
              </w:numPr>
              <w:rPr>
                <w:rFonts w:ascii="Arial" w:eastAsia="Times New Roman" w:hAnsi="Arial" w:cs="Arial"/>
              </w:rPr>
            </w:pPr>
            <w:r>
              <w:rPr>
                <w:rFonts w:ascii="Arial" w:eastAsia="Times New Roman" w:hAnsi="Arial" w:cs="Arial"/>
              </w:rPr>
              <w:t>Check</w:t>
            </w:r>
            <w:r w:rsidR="00480F4B" w:rsidRPr="00480F4B">
              <w:rPr>
                <w:rFonts w:ascii="Arial" w:eastAsia="Times New Roman" w:hAnsi="Arial" w:cs="Arial"/>
              </w:rPr>
              <w:t xml:space="preserve"> production optimization. </w:t>
            </w:r>
          </w:p>
          <w:p w14:paraId="0D647F2B" w14:textId="69894A2D" w:rsidR="00480F4B" w:rsidRPr="00480F4B" w:rsidRDefault="004F5FD6" w:rsidP="00E35573">
            <w:pPr>
              <w:pStyle w:val="ListParagraph"/>
              <w:numPr>
                <w:ilvl w:val="0"/>
                <w:numId w:val="59"/>
              </w:numPr>
              <w:rPr>
                <w:rFonts w:ascii="Arial" w:eastAsia="Times New Roman" w:hAnsi="Arial" w:cs="Arial"/>
              </w:rPr>
            </w:pPr>
            <w:r>
              <w:rPr>
                <w:rFonts w:ascii="Arial" w:eastAsia="Times New Roman" w:hAnsi="Arial" w:cs="Arial"/>
              </w:rPr>
              <w:t>Check</w:t>
            </w:r>
            <w:r w:rsidR="00480F4B" w:rsidRPr="00480F4B">
              <w:rPr>
                <w:rFonts w:ascii="Arial" w:eastAsia="Times New Roman" w:hAnsi="Arial" w:cs="Arial"/>
              </w:rPr>
              <w:t xml:space="preserve"> efficiency factors. </w:t>
            </w:r>
          </w:p>
          <w:p w14:paraId="6291F145" w14:textId="55FFE289" w:rsidR="00FA27CE" w:rsidRPr="00FA27CE" w:rsidRDefault="004F5FD6" w:rsidP="00E35573">
            <w:pPr>
              <w:pStyle w:val="ListParagraph"/>
              <w:widowControl w:val="0"/>
              <w:numPr>
                <w:ilvl w:val="0"/>
                <w:numId w:val="5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Apply</w:t>
            </w:r>
            <w:r w:rsidR="00480F4B" w:rsidRPr="00480F4B">
              <w:rPr>
                <w:rFonts w:ascii="Arial" w:eastAsia="Times New Roman" w:hAnsi="Arial" w:cs="Arial"/>
              </w:rPr>
              <w:t xml:space="preserve"> adjustment rules.</w:t>
            </w:r>
          </w:p>
        </w:tc>
        <w:tc>
          <w:tcPr>
            <w:tcW w:w="2360" w:type="dxa"/>
          </w:tcPr>
          <w:p w14:paraId="2D86724E" w14:textId="309A3333" w:rsidR="006D1D60" w:rsidRPr="006D1D60" w:rsidRDefault="006D1D60" w:rsidP="006D1D60">
            <w:pPr>
              <w:pStyle w:val="ListParagraph"/>
              <w:numPr>
                <w:ilvl w:val="0"/>
                <w:numId w:val="59"/>
              </w:numPr>
              <w:ind w:left="410"/>
              <w:rPr>
                <w:rFonts w:asciiTheme="minorBidi" w:eastAsia="Times New Roman" w:hAnsiTheme="minorBidi"/>
              </w:rPr>
            </w:pPr>
            <w:r w:rsidRPr="006D1D60">
              <w:rPr>
                <w:rFonts w:asciiTheme="minorBidi" w:eastAsia="Times New Roman" w:hAnsiTheme="minorBidi"/>
              </w:rPr>
              <w:t xml:space="preserve">Identify feed mechanisms used in marble cutting machines. </w:t>
            </w:r>
          </w:p>
          <w:p w14:paraId="19DBF141" w14:textId="03AF3E91" w:rsidR="006D1D60" w:rsidRPr="006D1D60" w:rsidRDefault="006D1D60" w:rsidP="006D1D60">
            <w:pPr>
              <w:pStyle w:val="ListParagraph"/>
              <w:numPr>
                <w:ilvl w:val="0"/>
                <w:numId w:val="59"/>
              </w:numPr>
              <w:ind w:left="410"/>
              <w:rPr>
                <w:rFonts w:asciiTheme="minorBidi" w:eastAsia="Times New Roman" w:hAnsiTheme="minorBidi"/>
              </w:rPr>
            </w:pPr>
            <w:r w:rsidRPr="006D1D60">
              <w:rPr>
                <w:rFonts w:asciiTheme="minorBidi" w:eastAsia="Times New Roman" w:hAnsiTheme="minorBidi"/>
              </w:rPr>
              <w:t xml:space="preserve">Describe speed control systems and their functions. </w:t>
            </w:r>
          </w:p>
          <w:p w14:paraId="25C31911" w14:textId="25F0E260" w:rsidR="006D1D60" w:rsidRPr="006D1D60" w:rsidRDefault="006D1D60" w:rsidP="006D1D60">
            <w:pPr>
              <w:pStyle w:val="ListParagraph"/>
              <w:numPr>
                <w:ilvl w:val="0"/>
                <w:numId w:val="59"/>
              </w:numPr>
              <w:ind w:left="410"/>
              <w:rPr>
                <w:rFonts w:asciiTheme="minorBidi" w:eastAsia="Times New Roman" w:hAnsiTheme="minorBidi"/>
              </w:rPr>
            </w:pPr>
            <w:r w:rsidRPr="006D1D60">
              <w:rPr>
                <w:rFonts w:asciiTheme="minorBidi" w:eastAsia="Times New Roman" w:hAnsiTheme="minorBidi"/>
              </w:rPr>
              <w:t xml:space="preserve">Explain methods for optimizing production efficiency. </w:t>
            </w:r>
          </w:p>
          <w:p w14:paraId="48A55B78" w14:textId="6644F2BC" w:rsidR="006D1D60" w:rsidRPr="006D1D60" w:rsidRDefault="006D1D60" w:rsidP="006D1D60">
            <w:pPr>
              <w:pStyle w:val="ListParagraph"/>
              <w:numPr>
                <w:ilvl w:val="0"/>
                <w:numId w:val="59"/>
              </w:numPr>
              <w:ind w:left="410"/>
              <w:rPr>
                <w:rFonts w:asciiTheme="minorBidi" w:eastAsia="Times New Roman" w:hAnsiTheme="minorBidi"/>
              </w:rPr>
            </w:pPr>
            <w:r w:rsidRPr="006D1D60">
              <w:rPr>
                <w:rFonts w:asciiTheme="minorBidi" w:eastAsia="Times New Roman" w:hAnsiTheme="minorBidi"/>
              </w:rPr>
              <w:t xml:space="preserve">Recognize factors affecting machine performance and efficiency. </w:t>
            </w:r>
          </w:p>
          <w:p w14:paraId="13E1C63A" w14:textId="5F72A8FA" w:rsidR="000C1257" w:rsidRPr="009850BD" w:rsidRDefault="006D1D60" w:rsidP="006D1D60">
            <w:pPr>
              <w:pStyle w:val="ListParagraph"/>
              <w:numPr>
                <w:ilvl w:val="0"/>
                <w:numId w:val="59"/>
              </w:numPr>
              <w:ind w:left="410"/>
              <w:rPr>
                <w:rFonts w:ascii="Times New Roman" w:hAnsi="Times New Roman" w:cs="Times New Roman"/>
                <w:b/>
                <w:bCs/>
                <w:color w:val="000000" w:themeColor="text1"/>
                <w:sz w:val="24"/>
                <w:szCs w:val="24"/>
              </w:rPr>
            </w:pPr>
            <w:r w:rsidRPr="006D1D60">
              <w:rPr>
                <w:rFonts w:asciiTheme="minorBidi" w:eastAsia="Times New Roman" w:hAnsiTheme="minorBidi"/>
              </w:rPr>
              <w:t>State rules for adjusting machine operating parameters.</w:t>
            </w:r>
          </w:p>
        </w:tc>
        <w:tc>
          <w:tcPr>
            <w:tcW w:w="2594" w:type="dxa"/>
            <w:gridSpan w:val="2"/>
          </w:tcPr>
          <w:p w14:paraId="3AD8D608"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577E5099" w14:textId="69EE8F1A"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operating a cutting machine for slab production and notice variations in cutting speed and material feed. Identify the feed mechanisms used in marble cutting machines, describe the speed control systems and their functions, and explain methods to improve production efficiency. Recognize the key factors affecting machine performance, and state the rules for safely adjusting machine operating parameters to ensure consistent and accurate cutting results</w:t>
            </w:r>
          </w:p>
        </w:tc>
      </w:tr>
      <w:tr w:rsidR="00FA27CE" w:rsidRPr="00331FDE" w14:paraId="4CDE33D9" w14:textId="77777777" w:rsidTr="00BF78AE">
        <w:trPr>
          <w:gridBefore w:val="1"/>
          <w:wBefore w:w="109" w:type="dxa"/>
        </w:trPr>
        <w:tc>
          <w:tcPr>
            <w:tcW w:w="1891" w:type="dxa"/>
            <w:gridSpan w:val="2"/>
            <w:tcBorders>
              <w:top w:val="single" w:sz="4" w:space="0" w:color="auto"/>
              <w:bottom w:val="single" w:sz="4" w:space="0" w:color="auto"/>
            </w:tcBorders>
          </w:tcPr>
          <w:p w14:paraId="6A41F7A3"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68F4C40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1DCA6B3C" w14:textId="3D115880" w:rsidR="00C72B11" w:rsidRPr="00C72B11" w:rsidRDefault="004F5FD6" w:rsidP="00E35573">
            <w:pPr>
              <w:pStyle w:val="ListParagraph"/>
              <w:numPr>
                <w:ilvl w:val="0"/>
                <w:numId w:val="59"/>
              </w:numPr>
              <w:rPr>
                <w:rFonts w:ascii="Arial" w:eastAsia="Times New Roman" w:hAnsi="Arial" w:cs="Arial"/>
              </w:rPr>
            </w:pPr>
            <w:r>
              <w:rPr>
                <w:rFonts w:ascii="Arial" w:eastAsia="Times New Roman" w:hAnsi="Arial" w:cs="Arial"/>
              </w:rPr>
              <w:t>Understand</w:t>
            </w:r>
            <w:r w:rsidR="00C72B11" w:rsidRPr="00C72B11">
              <w:rPr>
                <w:rFonts w:ascii="Arial" w:eastAsia="Times New Roman" w:hAnsi="Arial" w:cs="Arial"/>
              </w:rPr>
              <w:t xml:space="preserve"> trial cutting procedures. </w:t>
            </w:r>
          </w:p>
          <w:p w14:paraId="79809C2A" w14:textId="4D1C3791" w:rsidR="00C72B11" w:rsidRPr="00C72B11" w:rsidRDefault="004F5FD6" w:rsidP="00E35573">
            <w:pPr>
              <w:pStyle w:val="ListParagraph"/>
              <w:numPr>
                <w:ilvl w:val="0"/>
                <w:numId w:val="59"/>
              </w:numPr>
              <w:rPr>
                <w:rFonts w:ascii="Arial" w:eastAsia="Times New Roman" w:hAnsi="Arial" w:cs="Arial"/>
              </w:rPr>
            </w:pPr>
            <w:r>
              <w:rPr>
                <w:rFonts w:ascii="Arial" w:eastAsia="Times New Roman" w:hAnsi="Arial" w:cs="Arial"/>
              </w:rPr>
              <w:lastRenderedPageBreak/>
              <w:t>Demonstrate</w:t>
            </w:r>
            <w:r w:rsidR="00C72B11" w:rsidRPr="00C72B11">
              <w:rPr>
                <w:rFonts w:ascii="Arial" w:eastAsia="Times New Roman" w:hAnsi="Arial" w:cs="Arial"/>
              </w:rPr>
              <w:t xml:space="preserve"> testing methods. </w:t>
            </w:r>
          </w:p>
          <w:p w14:paraId="55F3F297" w14:textId="3678D946" w:rsidR="00C72B11" w:rsidRPr="00C72B11" w:rsidRDefault="004F5FD6" w:rsidP="00E35573">
            <w:pPr>
              <w:pStyle w:val="ListParagraph"/>
              <w:numPr>
                <w:ilvl w:val="0"/>
                <w:numId w:val="59"/>
              </w:numPr>
              <w:rPr>
                <w:rFonts w:ascii="Arial" w:eastAsia="Times New Roman" w:hAnsi="Arial" w:cs="Arial"/>
              </w:rPr>
            </w:pPr>
            <w:r>
              <w:rPr>
                <w:rFonts w:ascii="Arial" w:eastAsia="Times New Roman" w:hAnsi="Arial" w:cs="Arial"/>
              </w:rPr>
              <w:t>Perform</w:t>
            </w:r>
            <w:r w:rsidR="00C72B11" w:rsidRPr="00C72B11">
              <w:rPr>
                <w:rFonts w:ascii="Arial" w:eastAsia="Times New Roman" w:hAnsi="Arial" w:cs="Arial"/>
              </w:rPr>
              <w:t xml:space="preserve"> error detection. </w:t>
            </w:r>
          </w:p>
          <w:p w14:paraId="0AAE6419" w14:textId="2FE75CED" w:rsidR="00C72B11" w:rsidRPr="00C72B11" w:rsidRDefault="004F5FD6" w:rsidP="00E35573">
            <w:pPr>
              <w:pStyle w:val="ListParagraph"/>
              <w:numPr>
                <w:ilvl w:val="0"/>
                <w:numId w:val="59"/>
              </w:numPr>
              <w:rPr>
                <w:rFonts w:ascii="Arial" w:eastAsia="Times New Roman" w:hAnsi="Arial" w:cs="Arial"/>
              </w:rPr>
            </w:pPr>
            <w:r>
              <w:rPr>
                <w:rFonts w:ascii="Arial" w:eastAsia="Times New Roman" w:hAnsi="Arial" w:cs="Arial"/>
              </w:rPr>
              <w:t>Check</w:t>
            </w:r>
            <w:r w:rsidR="00C72B11" w:rsidRPr="00C72B11">
              <w:rPr>
                <w:rFonts w:ascii="Arial" w:eastAsia="Times New Roman" w:hAnsi="Arial" w:cs="Arial"/>
              </w:rPr>
              <w:t xml:space="preserve"> quality variations. </w:t>
            </w:r>
          </w:p>
          <w:p w14:paraId="7FC6130F" w14:textId="6FF66FAA" w:rsidR="00FA27CE" w:rsidRPr="00FA27CE" w:rsidRDefault="004F5FD6" w:rsidP="00E35573">
            <w:pPr>
              <w:pStyle w:val="ListParagraph"/>
              <w:numPr>
                <w:ilvl w:val="0"/>
                <w:numId w:val="102"/>
              </w:numPr>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Understand</w:t>
            </w:r>
            <w:r w:rsidR="00C72B11" w:rsidRPr="00C72B11">
              <w:rPr>
                <w:rFonts w:ascii="Arial" w:eastAsia="Times New Roman" w:hAnsi="Arial" w:cs="Arial"/>
              </w:rPr>
              <w:t xml:space="preserve"> correction methods.</w:t>
            </w:r>
          </w:p>
        </w:tc>
        <w:tc>
          <w:tcPr>
            <w:tcW w:w="2360" w:type="dxa"/>
          </w:tcPr>
          <w:p w14:paraId="5648C21B" w14:textId="25D9D2CD" w:rsidR="00542A7A" w:rsidRPr="00542A7A" w:rsidRDefault="00542A7A" w:rsidP="00542A7A">
            <w:pPr>
              <w:pStyle w:val="ListParagraph"/>
              <w:numPr>
                <w:ilvl w:val="0"/>
                <w:numId w:val="102"/>
              </w:numPr>
              <w:ind w:left="360"/>
              <w:rPr>
                <w:rFonts w:asciiTheme="minorBidi" w:eastAsia="Times New Roman" w:hAnsiTheme="minorBidi"/>
              </w:rPr>
            </w:pPr>
            <w:r w:rsidRPr="00542A7A">
              <w:rPr>
                <w:rFonts w:asciiTheme="minorBidi" w:eastAsia="Times New Roman" w:hAnsiTheme="minorBidi"/>
              </w:rPr>
              <w:lastRenderedPageBreak/>
              <w:t xml:space="preserve">Identify trial cutting procedures for machine setup. </w:t>
            </w:r>
          </w:p>
          <w:p w14:paraId="404B74A1" w14:textId="091EBFF1" w:rsidR="00542A7A" w:rsidRPr="00542A7A" w:rsidRDefault="00542A7A" w:rsidP="00542A7A">
            <w:pPr>
              <w:pStyle w:val="ListParagraph"/>
              <w:numPr>
                <w:ilvl w:val="0"/>
                <w:numId w:val="102"/>
              </w:numPr>
              <w:ind w:left="360"/>
              <w:rPr>
                <w:rFonts w:asciiTheme="minorBidi" w:eastAsia="Times New Roman" w:hAnsiTheme="minorBidi"/>
              </w:rPr>
            </w:pPr>
            <w:r w:rsidRPr="00542A7A">
              <w:rPr>
                <w:rFonts w:asciiTheme="minorBidi" w:eastAsia="Times New Roman" w:hAnsiTheme="minorBidi"/>
              </w:rPr>
              <w:lastRenderedPageBreak/>
              <w:t xml:space="preserve">Describe methods used for cutting tests. </w:t>
            </w:r>
          </w:p>
          <w:p w14:paraId="29C610C4" w14:textId="35247F85" w:rsidR="00542A7A" w:rsidRPr="00542A7A" w:rsidRDefault="00542A7A" w:rsidP="00542A7A">
            <w:pPr>
              <w:pStyle w:val="ListParagraph"/>
              <w:numPr>
                <w:ilvl w:val="0"/>
                <w:numId w:val="102"/>
              </w:numPr>
              <w:ind w:left="360"/>
              <w:rPr>
                <w:rFonts w:asciiTheme="minorBidi" w:eastAsia="Times New Roman" w:hAnsiTheme="minorBidi"/>
              </w:rPr>
            </w:pPr>
            <w:r w:rsidRPr="00542A7A">
              <w:rPr>
                <w:rFonts w:asciiTheme="minorBidi" w:eastAsia="Times New Roman" w:hAnsiTheme="minorBidi"/>
              </w:rPr>
              <w:t xml:space="preserve">Explain techniques for detecting cutting errors. </w:t>
            </w:r>
          </w:p>
          <w:p w14:paraId="2E7E0599" w14:textId="22FD896C" w:rsidR="00542A7A" w:rsidRPr="00542A7A" w:rsidRDefault="00542A7A" w:rsidP="00542A7A">
            <w:pPr>
              <w:pStyle w:val="ListParagraph"/>
              <w:numPr>
                <w:ilvl w:val="0"/>
                <w:numId w:val="59"/>
              </w:numPr>
              <w:ind w:left="360"/>
              <w:rPr>
                <w:rFonts w:asciiTheme="minorBidi" w:eastAsia="Times New Roman" w:hAnsiTheme="minorBidi"/>
              </w:rPr>
            </w:pPr>
            <w:r w:rsidRPr="00542A7A">
              <w:rPr>
                <w:rFonts w:asciiTheme="minorBidi" w:eastAsia="Times New Roman" w:hAnsiTheme="minorBidi"/>
              </w:rPr>
              <w:t xml:space="preserve">Recognize variations in cut quality. </w:t>
            </w:r>
          </w:p>
          <w:p w14:paraId="6CD62766" w14:textId="2575C197" w:rsidR="000C1257" w:rsidRPr="00BE7341" w:rsidRDefault="00542A7A" w:rsidP="00542A7A">
            <w:pPr>
              <w:pStyle w:val="ListParagraph"/>
              <w:numPr>
                <w:ilvl w:val="0"/>
                <w:numId w:val="102"/>
              </w:numPr>
              <w:ind w:left="360"/>
              <w:rPr>
                <w:rFonts w:ascii="Times New Roman" w:hAnsi="Times New Roman" w:cs="Times New Roman"/>
                <w:b/>
                <w:bCs/>
                <w:color w:val="000000" w:themeColor="text1"/>
                <w:sz w:val="24"/>
                <w:szCs w:val="24"/>
              </w:rPr>
            </w:pPr>
            <w:r w:rsidRPr="00542A7A">
              <w:rPr>
                <w:rFonts w:asciiTheme="minorBidi" w:eastAsia="Times New Roman" w:hAnsiTheme="minorBidi"/>
              </w:rPr>
              <w:t>State methods for correcting cutting defects.</w:t>
            </w:r>
          </w:p>
        </w:tc>
        <w:tc>
          <w:tcPr>
            <w:tcW w:w="2594" w:type="dxa"/>
            <w:gridSpan w:val="2"/>
          </w:tcPr>
          <w:p w14:paraId="42B3FD4D" w14:textId="77777777" w:rsidR="0005403F" w:rsidRPr="00412389" w:rsidRDefault="0005403F" w:rsidP="0005403F">
            <w:pPr>
              <w:rPr>
                <w:rFonts w:asciiTheme="minorBidi" w:hAnsiTheme="minorBidi"/>
                <w:b/>
                <w:bCs/>
                <w:color w:val="000000" w:themeColor="text1"/>
                <w:sz w:val="24"/>
                <w:szCs w:val="24"/>
              </w:rPr>
            </w:pPr>
            <w:r w:rsidRPr="00412389">
              <w:rPr>
                <w:rFonts w:asciiTheme="minorBidi" w:hAnsiTheme="minorBidi"/>
                <w:b/>
                <w:bCs/>
                <w:color w:val="000000" w:themeColor="text1"/>
                <w:sz w:val="24"/>
                <w:szCs w:val="24"/>
              </w:rPr>
              <w:lastRenderedPageBreak/>
              <w:t>Task:</w:t>
            </w:r>
          </w:p>
          <w:p w14:paraId="6EB2651E" w14:textId="00ECD07B"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 xml:space="preserve">In the marble workshop, before starting full production, you are required to perform a </w:t>
            </w:r>
            <w:r w:rsidRPr="00412389">
              <w:rPr>
                <w:rFonts w:asciiTheme="minorBidi" w:hAnsiTheme="minorBidi"/>
              </w:rPr>
              <w:lastRenderedPageBreak/>
              <w:t>trial cutting on a sample marble block. Identify the correct trial cutting procedures for machine setup, describe the methods used for testing cuts, and explain how to detect cutting errors during the trial. Recognize variations in cut quality such as rough edges or uneven thickness, and state the corrective actions needed to fix cutting defects before final production.</w:t>
            </w:r>
          </w:p>
        </w:tc>
      </w:tr>
      <w:tr w:rsidR="00FA27CE" w:rsidRPr="00331FDE" w14:paraId="28A77DC5" w14:textId="77777777" w:rsidTr="00BF78AE">
        <w:trPr>
          <w:gridBefore w:val="1"/>
          <w:wBefore w:w="109" w:type="dxa"/>
        </w:trPr>
        <w:tc>
          <w:tcPr>
            <w:tcW w:w="1891" w:type="dxa"/>
            <w:gridSpan w:val="2"/>
            <w:tcBorders>
              <w:top w:val="single" w:sz="4" w:space="0" w:color="auto"/>
              <w:bottom w:val="single" w:sz="4" w:space="0" w:color="auto"/>
            </w:tcBorders>
          </w:tcPr>
          <w:p w14:paraId="0377E0BB"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37AD97BE"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3C4CF63C" w14:textId="517E79BE" w:rsidR="00CE5FB9" w:rsidRPr="00CE5FB9" w:rsidRDefault="00981E3B" w:rsidP="00E35573">
            <w:pPr>
              <w:pStyle w:val="ListParagraph"/>
              <w:numPr>
                <w:ilvl w:val="0"/>
                <w:numId w:val="59"/>
              </w:numPr>
              <w:rPr>
                <w:rFonts w:ascii="Arial" w:eastAsia="Times New Roman" w:hAnsi="Arial" w:cs="Arial"/>
              </w:rPr>
            </w:pPr>
            <w:r>
              <w:rPr>
                <w:rFonts w:ascii="Arial" w:eastAsia="Times New Roman" w:hAnsi="Arial" w:cs="Arial"/>
              </w:rPr>
              <w:t>Check</w:t>
            </w:r>
            <w:r w:rsidR="00CE5FB9" w:rsidRPr="00CE5FB9">
              <w:rPr>
                <w:rFonts w:ascii="Arial" w:eastAsia="Times New Roman" w:hAnsi="Arial" w:cs="Arial"/>
              </w:rPr>
              <w:t xml:space="preserve"> calibration standards. </w:t>
            </w:r>
          </w:p>
          <w:p w14:paraId="6F8F3B1A" w14:textId="281DD6AD" w:rsidR="00CE5FB9" w:rsidRPr="00CE5FB9" w:rsidRDefault="00981E3B" w:rsidP="00E35573">
            <w:pPr>
              <w:pStyle w:val="ListParagraph"/>
              <w:numPr>
                <w:ilvl w:val="0"/>
                <w:numId w:val="59"/>
              </w:numPr>
              <w:rPr>
                <w:rFonts w:ascii="Arial" w:eastAsia="Times New Roman" w:hAnsi="Arial" w:cs="Arial"/>
              </w:rPr>
            </w:pPr>
            <w:r>
              <w:rPr>
                <w:rFonts w:ascii="Arial" w:eastAsia="Times New Roman" w:hAnsi="Arial" w:cs="Arial"/>
              </w:rPr>
              <w:t>Perform</w:t>
            </w:r>
            <w:r w:rsidR="00CE5FB9" w:rsidRPr="00CE5FB9">
              <w:rPr>
                <w:rFonts w:ascii="Arial" w:eastAsia="Times New Roman" w:hAnsi="Arial" w:cs="Arial"/>
              </w:rPr>
              <w:t xml:space="preserve"> validation process. </w:t>
            </w:r>
          </w:p>
          <w:p w14:paraId="64DB5672" w14:textId="4EFFEA1F" w:rsidR="00CE5FB9" w:rsidRPr="00CE5FB9" w:rsidRDefault="00981E3B" w:rsidP="00E35573">
            <w:pPr>
              <w:pStyle w:val="ListParagraph"/>
              <w:numPr>
                <w:ilvl w:val="0"/>
                <w:numId w:val="59"/>
              </w:numPr>
              <w:rPr>
                <w:rFonts w:ascii="Arial" w:eastAsia="Times New Roman" w:hAnsi="Arial" w:cs="Arial"/>
              </w:rPr>
            </w:pPr>
            <w:r>
              <w:rPr>
                <w:rFonts w:ascii="Arial" w:eastAsia="Times New Roman" w:hAnsi="Arial" w:cs="Arial"/>
              </w:rPr>
              <w:t>Check</w:t>
            </w:r>
            <w:r w:rsidR="00CE5FB9" w:rsidRPr="00CE5FB9">
              <w:rPr>
                <w:rFonts w:ascii="Arial" w:eastAsia="Times New Roman" w:hAnsi="Arial" w:cs="Arial"/>
              </w:rPr>
              <w:t xml:space="preserve"> output evaluation. </w:t>
            </w:r>
          </w:p>
          <w:p w14:paraId="4D9032F2" w14:textId="4C24F49F" w:rsidR="00CE5FB9" w:rsidRPr="00CE5FB9" w:rsidRDefault="00981E3B" w:rsidP="00E35573">
            <w:pPr>
              <w:pStyle w:val="ListParagraph"/>
              <w:numPr>
                <w:ilvl w:val="0"/>
                <w:numId w:val="59"/>
              </w:numPr>
              <w:rPr>
                <w:rFonts w:ascii="Arial" w:eastAsia="Times New Roman" w:hAnsi="Arial" w:cs="Arial"/>
              </w:rPr>
            </w:pPr>
            <w:r>
              <w:rPr>
                <w:rFonts w:ascii="Arial" w:eastAsia="Times New Roman" w:hAnsi="Arial" w:cs="Arial"/>
              </w:rPr>
              <w:t>Check</w:t>
            </w:r>
            <w:r w:rsidR="00CE5FB9" w:rsidRPr="00CE5FB9">
              <w:rPr>
                <w:rFonts w:ascii="Arial" w:eastAsia="Times New Roman" w:hAnsi="Arial" w:cs="Arial"/>
              </w:rPr>
              <w:t xml:space="preserve"> readiness criteria. </w:t>
            </w:r>
          </w:p>
          <w:p w14:paraId="28F511B2" w14:textId="26683D9A" w:rsidR="00FA27CE" w:rsidRPr="00FA27CE" w:rsidRDefault="00981E3B" w:rsidP="00E35573">
            <w:pPr>
              <w:pStyle w:val="ListParagraph"/>
              <w:widowControl w:val="0"/>
              <w:numPr>
                <w:ilvl w:val="0"/>
                <w:numId w:val="5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Elaborate</w:t>
            </w:r>
            <w:r w:rsidR="00CE5FB9" w:rsidRPr="00CE5FB9">
              <w:rPr>
                <w:rFonts w:ascii="Arial" w:eastAsia="Times New Roman" w:hAnsi="Arial" w:cs="Arial"/>
              </w:rPr>
              <w:t xml:space="preserve"> approval procedure.</w:t>
            </w:r>
          </w:p>
        </w:tc>
        <w:tc>
          <w:tcPr>
            <w:tcW w:w="2360" w:type="dxa"/>
          </w:tcPr>
          <w:p w14:paraId="7AC593E9" w14:textId="3F8ABDC4" w:rsidR="00336022" w:rsidRPr="00336022" w:rsidRDefault="00336022" w:rsidP="00336022">
            <w:pPr>
              <w:pStyle w:val="ListParagraph"/>
              <w:numPr>
                <w:ilvl w:val="0"/>
                <w:numId w:val="59"/>
              </w:numPr>
              <w:ind w:left="320"/>
              <w:rPr>
                <w:rFonts w:asciiTheme="minorBidi" w:eastAsia="Times New Roman" w:hAnsiTheme="minorBidi"/>
              </w:rPr>
            </w:pPr>
            <w:r w:rsidRPr="00336022">
              <w:rPr>
                <w:rFonts w:asciiTheme="minorBidi" w:eastAsia="Times New Roman" w:hAnsiTheme="minorBidi"/>
              </w:rPr>
              <w:t xml:space="preserve">Identify calibration standards for cutting machines. </w:t>
            </w:r>
          </w:p>
          <w:p w14:paraId="08C85080" w14:textId="448CB019" w:rsidR="00336022" w:rsidRPr="00336022" w:rsidRDefault="00336022" w:rsidP="00336022">
            <w:pPr>
              <w:pStyle w:val="ListParagraph"/>
              <w:numPr>
                <w:ilvl w:val="0"/>
                <w:numId w:val="59"/>
              </w:numPr>
              <w:ind w:left="320"/>
              <w:rPr>
                <w:rFonts w:asciiTheme="minorBidi" w:eastAsia="Times New Roman" w:hAnsiTheme="minorBidi"/>
              </w:rPr>
            </w:pPr>
            <w:r w:rsidRPr="00336022">
              <w:rPr>
                <w:rFonts w:asciiTheme="minorBidi" w:eastAsia="Times New Roman" w:hAnsiTheme="minorBidi"/>
              </w:rPr>
              <w:t xml:space="preserve">Describe the machine validation process. </w:t>
            </w:r>
          </w:p>
          <w:p w14:paraId="07C505E9" w14:textId="10B5215C" w:rsidR="00336022" w:rsidRPr="00336022" w:rsidRDefault="00336022" w:rsidP="00336022">
            <w:pPr>
              <w:pStyle w:val="ListParagraph"/>
              <w:numPr>
                <w:ilvl w:val="0"/>
                <w:numId w:val="59"/>
              </w:numPr>
              <w:ind w:left="320"/>
              <w:rPr>
                <w:rFonts w:asciiTheme="minorBidi" w:eastAsia="Times New Roman" w:hAnsiTheme="minorBidi"/>
              </w:rPr>
            </w:pPr>
            <w:r w:rsidRPr="00336022">
              <w:rPr>
                <w:rFonts w:asciiTheme="minorBidi" w:eastAsia="Times New Roman" w:hAnsiTheme="minorBidi"/>
              </w:rPr>
              <w:t xml:space="preserve">Explain methods for evaluating cutting output. </w:t>
            </w:r>
          </w:p>
          <w:p w14:paraId="2C807318" w14:textId="4B3BEE37" w:rsidR="00336022" w:rsidRPr="00336022" w:rsidRDefault="00336022" w:rsidP="00336022">
            <w:pPr>
              <w:pStyle w:val="ListParagraph"/>
              <w:numPr>
                <w:ilvl w:val="0"/>
                <w:numId w:val="59"/>
              </w:numPr>
              <w:ind w:left="320"/>
              <w:rPr>
                <w:rFonts w:asciiTheme="minorBidi" w:eastAsia="Times New Roman" w:hAnsiTheme="minorBidi"/>
              </w:rPr>
            </w:pPr>
            <w:r w:rsidRPr="00336022">
              <w:rPr>
                <w:rFonts w:asciiTheme="minorBidi" w:eastAsia="Times New Roman" w:hAnsiTheme="minorBidi"/>
              </w:rPr>
              <w:t xml:space="preserve">Recognize machine readiness criteria for production. </w:t>
            </w:r>
          </w:p>
          <w:p w14:paraId="5CB49023" w14:textId="6339EF53" w:rsidR="000C1257" w:rsidRPr="0005400E" w:rsidRDefault="00336022" w:rsidP="00336022">
            <w:pPr>
              <w:pStyle w:val="ListParagraph"/>
              <w:numPr>
                <w:ilvl w:val="0"/>
                <w:numId w:val="59"/>
              </w:numPr>
              <w:ind w:left="320"/>
              <w:rPr>
                <w:rFonts w:ascii="Times New Roman" w:hAnsi="Times New Roman" w:cs="Times New Roman"/>
                <w:b/>
                <w:bCs/>
                <w:color w:val="000000" w:themeColor="text1"/>
                <w:sz w:val="24"/>
                <w:szCs w:val="24"/>
              </w:rPr>
            </w:pPr>
            <w:r w:rsidRPr="00336022">
              <w:rPr>
                <w:rFonts w:asciiTheme="minorBidi" w:eastAsia="Times New Roman" w:hAnsiTheme="minorBidi"/>
              </w:rPr>
              <w:t>State the approval procedure before operation.</w:t>
            </w:r>
          </w:p>
        </w:tc>
        <w:tc>
          <w:tcPr>
            <w:tcW w:w="2594" w:type="dxa"/>
            <w:gridSpan w:val="2"/>
          </w:tcPr>
          <w:p w14:paraId="0D81C519"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t>Task:</w:t>
            </w:r>
          </w:p>
          <w:p w14:paraId="160A6A94" w14:textId="6628C2ED"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must verify a cutting machine before production. Identify calibration standards, describe the validation process, and explain how cutting output is checked for accuracy. Recognize readiness criteria and state the approval procedure required before starting operation.</w:t>
            </w:r>
          </w:p>
        </w:tc>
      </w:tr>
      <w:tr w:rsidR="00FA27CE" w:rsidRPr="00331FDE" w14:paraId="3CC0E249" w14:textId="77777777" w:rsidTr="00BF78AE">
        <w:trPr>
          <w:gridBefore w:val="1"/>
          <w:wBefore w:w="109" w:type="dxa"/>
        </w:trPr>
        <w:tc>
          <w:tcPr>
            <w:tcW w:w="1891" w:type="dxa"/>
            <w:gridSpan w:val="2"/>
            <w:tcBorders>
              <w:top w:val="single" w:sz="4" w:space="0" w:color="auto"/>
              <w:bottom w:val="single" w:sz="4" w:space="0" w:color="auto"/>
            </w:tcBorders>
          </w:tcPr>
          <w:p w14:paraId="75246AF2"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7</w:t>
            </w:r>
            <w:r w:rsidR="00FA27CE">
              <w:rPr>
                <w:rFonts w:ascii="Times New Roman" w:hAnsi="Times New Roman" w:cs="Times New Roman"/>
                <w:b/>
                <w:bCs/>
                <w:color w:val="000000" w:themeColor="text1"/>
                <w:sz w:val="24"/>
                <w:szCs w:val="24"/>
              </w:rPr>
              <w:t>:</w:t>
            </w:r>
          </w:p>
          <w:p w14:paraId="3C90A56A" w14:textId="3A2FBCDB" w:rsidR="00FA27CE" w:rsidRPr="005445FF" w:rsidRDefault="001A1DE8" w:rsidP="000C1257">
            <w:pPr>
              <w:rPr>
                <w:rFonts w:asciiTheme="minorBidi" w:hAnsiTheme="minorBidi"/>
                <w:b/>
                <w:bCs/>
                <w:color w:val="000000" w:themeColor="text1"/>
                <w:sz w:val="24"/>
                <w:szCs w:val="24"/>
              </w:rPr>
            </w:pPr>
            <w:r w:rsidRPr="005445FF">
              <w:rPr>
                <w:rFonts w:asciiTheme="minorBidi" w:hAnsiTheme="minorBidi"/>
                <w:b/>
                <w:bCs/>
              </w:rPr>
              <w:t>Vertical block cutting</w:t>
            </w:r>
          </w:p>
        </w:tc>
        <w:tc>
          <w:tcPr>
            <w:tcW w:w="3616" w:type="dxa"/>
          </w:tcPr>
          <w:p w14:paraId="76C094D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038707F8" w14:textId="27298AD4" w:rsidR="00D65D04" w:rsidRPr="00D65D04" w:rsidRDefault="00FF3ED2" w:rsidP="00E35573">
            <w:pPr>
              <w:pStyle w:val="ListParagraph"/>
              <w:numPr>
                <w:ilvl w:val="0"/>
                <w:numId w:val="59"/>
              </w:numPr>
              <w:rPr>
                <w:rFonts w:asciiTheme="minorBidi" w:eastAsia="Times New Roman" w:hAnsiTheme="minorBidi"/>
              </w:rPr>
            </w:pPr>
            <w:r>
              <w:rPr>
                <w:rFonts w:asciiTheme="minorBidi" w:eastAsia="Times New Roman" w:hAnsiTheme="minorBidi"/>
              </w:rPr>
              <w:t>Check</w:t>
            </w:r>
            <w:r w:rsidR="00D65D04" w:rsidRPr="00D65D04">
              <w:rPr>
                <w:rFonts w:asciiTheme="minorBidi" w:eastAsia="Times New Roman" w:hAnsiTheme="minorBidi"/>
              </w:rPr>
              <w:t xml:space="preserve"> vertical cutting process. </w:t>
            </w:r>
          </w:p>
          <w:p w14:paraId="6E496712" w14:textId="758F4D4F" w:rsidR="00D65D04" w:rsidRPr="00D65D04" w:rsidRDefault="00FF3ED2" w:rsidP="00E35573">
            <w:pPr>
              <w:pStyle w:val="ListParagraph"/>
              <w:numPr>
                <w:ilvl w:val="0"/>
                <w:numId w:val="59"/>
              </w:numPr>
              <w:rPr>
                <w:rFonts w:asciiTheme="minorBidi" w:eastAsia="Times New Roman" w:hAnsiTheme="minorBidi"/>
              </w:rPr>
            </w:pPr>
            <w:r>
              <w:rPr>
                <w:rFonts w:asciiTheme="minorBidi" w:eastAsia="Times New Roman" w:hAnsiTheme="minorBidi"/>
              </w:rPr>
              <w:t>Perform</w:t>
            </w:r>
            <w:r w:rsidR="00D65D04" w:rsidRPr="00D65D04">
              <w:rPr>
                <w:rFonts w:asciiTheme="minorBidi" w:eastAsia="Times New Roman" w:hAnsiTheme="minorBidi"/>
              </w:rPr>
              <w:t xml:space="preserve"> cutting sequence. </w:t>
            </w:r>
          </w:p>
          <w:p w14:paraId="1103FD4D" w14:textId="6FCBAAD7" w:rsidR="00D65D04" w:rsidRPr="00D65D04" w:rsidRDefault="00FF3ED2" w:rsidP="00E35573">
            <w:pPr>
              <w:pStyle w:val="ListParagraph"/>
              <w:numPr>
                <w:ilvl w:val="0"/>
                <w:numId w:val="59"/>
              </w:numPr>
              <w:rPr>
                <w:rFonts w:asciiTheme="minorBidi" w:eastAsia="Times New Roman" w:hAnsiTheme="minorBidi"/>
              </w:rPr>
            </w:pPr>
            <w:r>
              <w:rPr>
                <w:rFonts w:asciiTheme="minorBidi" w:eastAsia="Times New Roman" w:hAnsiTheme="minorBidi"/>
              </w:rPr>
              <w:t>Check</w:t>
            </w:r>
            <w:r w:rsidR="00D65D04" w:rsidRPr="00D65D04">
              <w:rPr>
                <w:rFonts w:asciiTheme="minorBidi" w:eastAsia="Times New Roman" w:hAnsiTheme="minorBidi"/>
              </w:rPr>
              <w:t xml:space="preserve"> block positioning. </w:t>
            </w:r>
          </w:p>
          <w:p w14:paraId="61192BD7" w14:textId="4E2B1427" w:rsidR="00D65D04" w:rsidRPr="00D65D04" w:rsidRDefault="00FF3ED2" w:rsidP="00E35573">
            <w:pPr>
              <w:pStyle w:val="ListParagraph"/>
              <w:numPr>
                <w:ilvl w:val="0"/>
                <w:numId w:val="62"/>
              </w:numPr>
              <w:rPr>
                <w:rFonts w:asciiTheme="minorBidi" w:eastAsia="Times New Roman" w:hAnsiTheme="minorBidi"/>
              </w:rPr>
            </w:pPr>
            <w:r>
              <w:rPr>
                <w:rFonts w:asciiTheme="minorBidi" w:eastAsia="Times New Roman" w:hAnsiTheme="minorBidi"/>
              </w:rPr>
              <w:t>Adopt</w:t>
            </w:r>
            <w:r w:rsidR="00D65D04" w:rsidRPr="00D65D04">
              <w:rPr>
                <w:rFonts w:asciiTheme="minorBidi" w:eastAsia="Times New Roman" w:hAnsiTheme="minorBidi"/>
              </w:rPr>
              <w:t xml:space="preserve"> safety measures. </w:t>
            </w:r>
          </w:p>
          <w:p w14:paraId="1426ABDA" w14:textId="1A6D81C8" w:rsidR="00FA27CE" w:rsidRPr="00577A0C" w:rsidRDefault="00FF3ED2" w:rsidP="00E35573">
            <w:pPr>
              <w:pStyle w:val="ListParagraph"/>
              <w:widowControl w:val="0"/>
              <w:numPr>
                <w:ilvl w:val="0"/>
                <w:numId w:val="10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Perform</w:t>
            </w:r>
            <w:r w:rsidR="00D65D04" w:rsidRPr="00D65D04">
              <w:rPr>
                <w:rFonts w:asciiTheme="minorBidi" w:eastAsia="Times New Roman" w:hAnsiTheme="minorBidi"/>
              </w:rPr>
              <w:t xml:space="preserve"> operational steps.</w:t>
            </w:r>
          </w:p>
        </w:tc>
        <w:tc>
          <w:tcPr>
            <w:tcW w:w="2360" w:type="dxa"/>
          </w:tcPr>
          <w:p w14:paraId="70A8973A" w14:textId="3CC0F8E1" w:rsidR="005B29C9" w:rsidRPr="005B29C9" w:rsidRDefault="005B29C9" w:rsidP="005B29C9">
            <w:pPr>
              <w:pStyle w:val="ListParagraph"/>
              <w:numPr>
                <w:ilvl w:val="0"/>
                <w:numId w:val="103"/>
              </w:numPr>
              <w:ind w:left="360"/>
              <w:rPr>
                <w:rFonts w:asciiTheme="minorBidi" w:eastAsia="Times New Roman" w:hAnsiTheme="minorBidi"/>
              </w:rPr>
            </w:pPr>
            <w:r w:rsidRPr="005B29C9">
              <w:rPr>
                <w:rFonts w:asciiTheme="minorBidi" w:eastAsia="Times New Roman" w:hAnsiTheme="minorBidi"/>
              </w:rPr>
              <w:t xml:space="preserve">Identify the vertical marble cutting process. </w:t>
            </w:r>
          </w:p>
          <w:p w14:paraId="0EBE7533" w14:textId="2C9CAF1D" w:rsidR="005B29C9" w:rsidRPr="005B29C9" w:rsidRDefault="005B29C9" w:rsidP="005B29C9">
            <w:pPr>
              <w:pStyle w:val="ListParagraph"/>
              <w:numPr>
                <w:ilvl w:val="0"/>
                <w:numId w:val="103"/>
              </w:numPr>
              <w:ind w:left="360"/>
              <w:rPr>
                <w:rFonts w:asciiTheme="minorBidi" w:eastAsia="Times New Roman" w:hAnsiTheme="minorBidi"/>
              </w:rPr>
            </w:pPr>
            <w:r w:rsidRPr="005B29C9">
              <w:rPr>
                <w:rFonts w:asciiTheme="minorBidi" w:eastAsia="Times New Roman" w:hAnsiTheme="minorBidi"/>
              </w:rPr>
              <w:t xml:space="preserve">Describe the sequence of vertical cutting operations. </w:t>
            </w:r>
          </w:p>
          <w:p w14:paraId="3BA2D302" w14:textId="33DEF4FC" w:rsidR="005B29C9" w:rsidRPr="005B29C9" w:rsidRDefault="005B29C9" w:rsidP="005B29C9">
            <w:pPr>
              <w:pStyle w:val="ListParagraph"/>
              <w:numPr>
                <w:ilvl w:val="0"/>
                <w:numId w:val="103"/>
              </w:numPr>
              <w:ind w:left="360"/>
              <w:rPr>
                <w:rFonts w:asciiTheme="minorBidi" w:eastAsia="Times New Roman" w:hAnsiTheme="minorBidi"/>
              </w:rPr>
            </w:pPr>
            <w:r w:rsidRPr="005B29C9">
              <w:rPr>
                <w:rFonts w:asciiTheme="minorBidi" w:eastAsia="Times New Roman" w:hAnsiTheme="minorBidi"/>
              </w:rPr>
              <w:t xml:space="preserve">Explain proper block positioning for cutting. </w:t>
            </w:r>
          </w:p>
          <w:p w14:paraId="7085D761" w14:textId="4BBC2BF6" w:rsidR="005B29C9" w:rsidRPr="005B29C9" w:rsidRDefault="005B29C9" w:rsidP="005B29C9">
            <w:pPr>
              <w:pStyle w:val="ListParagraph"/>
              <w:numPr>
                <w:ilvl w:val="0"/>
                <w:numId w:val="19"/>
              </w:numPr>
              <w:ind w:left="360"/>
              <w:rPr>
                <w:rFonts w:asciiTheme="minorBidi" w:eastAsia="Times New Roman" w:hAnsiTheme="minorBidi"/>
              </w:rPr>
            </w:pPr>
            <w:r w:rsidRPr="005B29C9">
              <w:rPr>
                <w:rFonts w:asciiTheme="minorBidi" w:eastAsia="Times New Roman" w:hAnsiTheme="minorBidi"/>
              </w:rPr>
              <w:t xml:space="preserve">Recognize safety measures during vertical cutting. </w:t>
            </w:r>
          </w:p>
          <w:p w14:paraId="2A9B8398" w14:textId="66702026" w:rsidR="005B29C9" w:rsidRPr="005B29C9" w:rsidRDefault="005B29C9" w:rsidP="005B29C9">
            <w:pPr>
              <w:pStyle w:val="ListParagraph"/>
              <w:numPr>
                <w:ilvl w:val="0"/>
                <w:numId w:val="103"/>
              </w:numPr>
              <w:ind w:left="360"/>
              <w:rPr>
                <w:rFonts w:ascii="Times New Roman" w:hAnsi="Times New Roman" w:cs="Times New Roman"/>
                <w:b/>
                <w:bCs/>
                <w:color w:val="000000" w:themeColor="text1"/>
                <w:sz w:val="24"/>
                <w:szCs w:val="24"/>
              </w:rPr>
            </w:pPr>
            <w:r w:rsidRPr="005B29C9">
              <w:rPr>
                <w:rFonts w:asciiTheme="minorBidi" w:eastAsia="Times New Roman" w:hAnsiTheme="minorBidi"/>
              </w:rPr>
              <w:t>State operational steps for vertical cutting work.</w:t>
            </w:r>
          </w:p>
        </w:tc>
        <w:tc>
          <w:tcPr>
            <w:tcW w:w="2594" w:type="dxa"/>
            <w:gridSpan w:val="2"/>
          </w:tcPr>
          <w:p w14:paraId="7556272F"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B1416F1" w14:textId="513CA40E"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assigned vertical cutting of a marble block. Identify the vertical cutting process, describe the basic operation sequence, and explain proper block positioning. Recognize safety measures and state the main steps for safe vertical cutting work.</w:t>
            </w:r>
          </w:p>
        </w:tc>
      </w:tr>
      <w:tr w:rsidR="00FA27CE" w:rsidRPr="00331FDE" w14:paraId="604FED70" w14:textId="77777777" w:rsidTr="00BF78AE">
        <w:trPr>
          <w:gridBefore w:val="1"/>
          <w:wBefore w:w="109" w:type="dxa"/>
        </w:trPr>
        <w:tc>
          <w:tcPr>
            <w:tcW w:w="1891" w:type="dxa"/>
            <w:gridSpan w:val="2"/>
            <w:tcBorders>
              <w:top w:val="single" w:sz="4" w:space="0" w:color="auto"/>
              <w:bottom w:val="single" w:sz="4" w:space="0" w:color="auto"/>
            </w:tcBorders>
          </w:tcPr>
          <w:p w14:paraId="4EB5CFFA"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5567C78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BBB8B0D" w14:textId="165C4A7F" w:rsidR="008859B6" w:rsidRPr="008859B6" w:rsidRDefault="00033FDD" w:rsidP="00E35573">
            <w:pPr>
              <w:pStyle w:val="ListParagraph"/>
              <w:numPr>
                <w:ilvl w:val="0"/>
                <w:numId w:val="19"/>
              </w:numPr>
              <w:rPr>
                <w:rFonts w:asciiTheme="minorBidi" w:eastAsia="Times New Roman" w:hAnsiTheme="minorBidi"/>
              </w:rPr>
            </w:pPr>
            <w:r>
              <w:rPr>
                <w:rFonts w:asciiTheme="minorBidi" w:eastAsia="Times New Roman" w:hAnsiTheme="minorBidi"/>
              </w:rPr>
              <w:t>Understand</w:t>
            </w:r>
            <w:r w:rsidR="008859B6" w:rsidRPr="008859B6">
              <w:rPr>
                <w:rFonts w:asciiTheme="minorBidi" w:eastAsia="Times New Roman" w:hAnsiTheme="minorBidi"/>
              </w:rPr>
              <w:t xml:space="preserve"> cutting parameters. </w:t>
            </w:r>
          </w:p>
          <w:p w14:paraId="04D24246" w14:textId="41693DC8" w:rsidR="008859B6" w:rsidRPr="008859B6" w:rsidRDefault="00033FDD" w:rsidP="00E35573">
            <w:pPr>
              <w:pStyle w:val="ListParagraph"/>
              <w:numPr>
                <w:ilvl w:val="0"/>
                <w:numId w:val="19"/>
              </w:numPr>
              <w:rPr>
                <w:rFonts w:asciiTheme="minorBidi" w:eastAsia="Times New Roman" w:hAnsiTheme="minorBidi"/>
              </w:rPr>
            </w:pPr>
            <w:r>
              <w:rPr>
                <w:rFonts w:asciiTheme="minorBidi" w:eastAsia="Times New Roman" w:hAnsiTheme="minorBidi"/>
              </w:rPr>
              <w:t>Check</w:t>
            </w:r>
            <w:r w:rsidR="008859B6" w:rsidRPr="008859B6">
              <w:rPr>
                <w:rFonts w:asciiTheme="minorBidi" w:eastAsia="Times New Roman" w:hAnsiTheme="minorBidi"/>
              </w:rPr>
              <w:t xml:space="preserve"> machine settings. </w:t>
            </w:r>
          </w:p>
          <w:p w14:paraId="11453506" w14:textId="277FE826" w:rsidR="008859B6" w:rsidRPr="008859B6" w:rsidRDefault="00033FDD" w:rsidP="00E35573">
            <w:pPr>
              <w:pStyle w:val="ListParagraph"/>
              <w:numPr>
                <w:ilvl w:val="0"/>
                <w:numId w:val="19"/>
              </w:numPr>
              <w:rPr>
                <w:rFonts w:asciiTheme="minorBidi" w:eastAsia="Times New Roman" w:hAnsiTheme="minorBidi"/>
              </w:rPr>
            </w:pPr>
            <w:r>
              <w:rPr>
                <w:rFonts w:asciiTheme="minorBidi" w:eastAsia="Times New Roman" w:hAnsiTheme="minorBidi"/>
              </w:rPr>
              <w:t>Perform</w:t>
            </w:r>
            <w:r w:rsidR="008859B6" w:rsidRPr="008859B6">
              <w:rPr>
                <w:rFonts w:asciiTheme="minorBidi" w:eastAsia="Times New Roman" w:hAnsiTheme="minorBidi"/>
              </w:rPr>
              <w:t xml:space="preserve"> cutting operation. </w:t>
            </w:r>
          </w:p>
          <w:p w14:paraId="270FE67F" w14:textId="7953E711" w:rsidR="008859B6" w:rsidRPr="008859B6" w:rsidRDefault="00033FDD" w:rsidP="00E35573">
            <w:pPr>
              <w:pStyle w:val="ListParagraph"/>
              <w:numPr>
                <w:ilvl w:val="0"/>
                <w:numId w:val="63"/>
              </w:numPr>
              <w:rPr>
                <w:rFonts w:asciiTheme="minorBidi" w:eastAsia="Times New Roman" w:hAnsiTheme="minorBidi"/>
              </w:rPr>
            </w:pPr>
            <w:r>
              <w:rPr>
                <w:rFonts w:asciiTheme="minorBidi" w:eastAsia="Times New Roman" w:hAnsiTheme="minorBidi"/>
              </w:rPr>
              <w:t>Check</w:t>
            </w:r>
            <w:r w:rsidR="008859B6" w:rsidRPr="008859B6">
              <w:rPr>
                <w:rFonts w:asciiTheme="minorBidi" w:eastAsia="Times New Roman" w:hAnsiTheme="minorBidi"/>
              </w:rPr>
              <w:t xml:space="preserve"> process control. </w:t>
            </w:r>
          </w:p>
          <w:p w14:paraId="2FF89246" w14:textId="6940D186" w:rsidR="00FA27CE" w:rsidRPr="00A33029" w:rsidRDefault="00033FDD" w:rsidP="00E35573">
            <w:pPr>
              <w:pStyle w:val="ListParagraph"/>
              <w:widowControl w:val="0"/>
              <w:numPr>
                <w:ilvl w:val="0"/>
                <w:numId w:val="1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lastRenderedPageBreak/>
              <w:t>Check</w:t>
            </w:r>
            <w:r w:rsidR="008859B6" w:rsidRPr="008859B6">
              <w:rPr>
                <w:rFonts w:asciiTheme="minorBidi" w:eastAsia="Times New Roman" w:hAnsiTheme="minorBidi"/>
              </w:rPr>
              <w:t xml:space="preserve"> production rules.</w:t>
            </w:r>
          </w:p>
        </w:tc>
        <w:tc>
          <w:tcPr>
            <w:tcW w:w="2360" w:type="dxa"/>
          </w:tcPr>
          <w:p w14:paraId="2DF47E73" w14:textId="7846A6AB" w:rsidR="00243555" w:rsidRPr="00243555" w:rsidRDefault="00243555" w:rsidP="00243555">
            <w:pPr>
              <w:pStyle w:val="ListParagraph"/>
              <w:numPr>
                <w:ilvl w:val="0"/>
                <w:numId w:val="19"/>
              </w:numPr>
              <w:ind w:left="360"/>
              <w:rPr>
                <w:rFonts w:asciiTheme="minorBidi" w:eastAsia="Times New Roman" w:hAnsiTheme="minorBidi"/>
              </w:rPr>
            </w:pPr>
            <w:r w:rsidRPr="00243555">
              <w:rPr>
                <w:rFonts w:asciiTheme="minorBidi" w:eastAsia="Times New Roman" w:hAnsiTheme="minorBidi"/>
              </w:rPr>
              <w:lastRenderedPageBreak/>
              <w:t xml:space="preserve">Identify cutting parameters used in marble processing. </w:t>
            </w:r>
          </w:p>
          <w:p w14:paraId="17A3C909" w14:textId="42DFDD67" w:rsidR="00243555" w:rsidRPr="00243555" w:rsidRDefault="00243555" w:rsidP="00243555">
            <w:pPr>
              <w:pStyle w:val="ListParagraph"/>
              <w:numPr>
                <w:ilvl w:val="0"/>
                <w:numId w:val="19"/>
              </w:numPr>
              <w:ind w:left="360"/>
              <w:rPr>
                <w:rFonts w:asciiTheme="minorBidi" w:eastAsia="Times New Roman" w:hAnsiTheme="minorBidi"/>
              </w:rPr>
            </w:pPr>
            <w:r w:rsidRPr="00243555">
              <w:rPr>
                <w:rFonts w:asciiTheme="minorBidi" w:eastAsia="Times New Roman" w:hAnsiTheme="minorBidi"/>
              </w:rPr>
              <w:t xml:space="preserve">Describe machine settings for </w:t>
            </w:r>
            <w:r w:rsidRPr="00243555">
              <w:rPr>
                <w:rFonts w:asciiTheme="minorBidi" w:eastAsia="Times New Roman" w:hAnsiTheme="minorBidi"/>
              </w:rPr>
              <w:lastRenderedPageBreak/>
              <w:t xml:space="preserve">cutting operations. </w:t>
            </w:r>
          </w:p>
          <w:p w14:paraId="01642E26" w14:textId="315A74B8" w:rsidR="00243555" w:rsidRPr="00243555" w:rsidRDefault="00243555" w:rsidP="00243555">
            <w:pPr>
              <w:pStyle w:val="ListParagraph"/>
              <w:numPr>
                <w:ilvl w:val="0"/>
                <w:numId w:val="19"/>
              </w:numPr>
              <w:ind w:left="360"/>
              <w:rPr>
                <w:rFonts w:asciiTheme="minorBidi" w:eastAsia="Times New Roman" w:hAnsiTheme="minorBidi"/>
              </w:rPr>
            </w:pPr>
            <w:r w:rsidRPr="00243555">
              <w:rPr>
                <w:rFonts w:asciiTheme="minorBidi" w:eastAsia="Times New Roman" w:hAnsiTheme="minorBidi"/>
              </w:rPr>
              <w:t xml:space="preserve">Explain the marble cutting operation process. </w:t>
            </w:r>
          </w:p>
          <w:p w14:paraId="7B4B0D0A" w14:textId="3B59ECCE" w:rsidR="00243555" w:rsidRPr="00243555" w:rsidRDefault="00243555" w:rsidP="00243555">
            <w:pPr>
              <w:pStyle w:val="ListParagraph"/>
              <w:numPr>
                <w:ilvl w:val="0"/>
                <w:numId w:val="20"/>
              </w:numPr>
              <w:ind w:left="360"/>
              <w:rPr>
                <w:rFonts w:asciiTheme="minorBidi" w:eastAsia="Times New Roman" w:hAnsiTheme="minorBidi"/>
              </w:rPr>
            </w:pPr>
            <w:r w:rsidRPr="00243555">
              <w:rPr>
                <w:rFonts w:asciiTheme="minorBidi" w:eastAsia="Times New Roman" w:hAnsiTheme="minorBidi"/>
              </w:rPr>
              <w:t xml:space="preserve">Recognize methods of controlling the cutting process. </w:t>
            </w:r>
          </w:p>
          <w:p w14:paraId="6E1042D8" w14:textId="23CCF094" w:rsidR="000C1257" w:rsidRPr="00E36ED0" w:rsidRDefault="00243555" w:rsidP="00243555">
            <w:pPr>
              <w:pStyle w:val="ListParagraph"/>
              <w:numPr>
                <w:ilvl w:val="0"/>
                <w:numId w:val="19"/>
              </w:numPr>
              <w:ind w:left="360"/>
              <w:rPr>
                <w:rFonts w:ascii="Times New Roman" w:hAnsi="Times New Roman" w:cs="Times New Roman"/>
                <w:b/>
                <w:bCs/>
                <w:color w:val="000000" w:themeColor="text1"/>
                <w:sz w:val="24"/>
                <w:szCs w:val="24"/>
              </w:rPr>
            </w:pPr>
            <w:r w:rsidRPr="00243555">
              <w:rPr>
                <w:rFonts w:asciiTheme="minorBidi" w:eastAsia="Times New Roman" w:hAnsiTheme="minorBidi"/>
              </w:rPr>
              <w:t xml:space="preserve">State production rules for efficient </w:t>
            </w:r>
            <w:r w:rsidRPr="00D87CBF">
              <w:rPr>
                <w:rFonts w:asciiTheme="minorBidi" w:eastAsia="Times New Roman" w:hAnsiTheme="minorBidi"/>
              </w:rPr>
              <w:t>cutting operations.</w:t>
            </w:r>
          </w:p>
        </w:tc>
        <w:tc>
          <w:tcPr>
            <w:tcW w:w="2594" w:type="dxa"/>
            <w:gridSpan w:val="2"/>
          </w:tcPr>
          <w:p w14:paraId="4282D3D9" w14:textId="77777777" w:rsidR="0005403F" w:rsidRPr="00DB0383" w:rsidRDefault="0005403F" w:rsidP="0005403F">
            <w:pPr>
              <w:rPr>
                <w:rFonts w:asciiTheme="minorBidi" w:hAnsiTheme="minorBidi"/>
                <w:b/>
                <w:bCs/>
                <w:color w:val="000000" w:themeColor="text1"/>
                <w:sz w:val="24"/>
                <w:szCs w:val="24"/>
              </w:rPr>
            </w:pPr>
            <w:r w:rsidRPr="00DB0383">
              <w:rPr>
                <w:rFonts w:asciiTheme="minorBidi" w:hAnsiTheme="minorBidi"/>
                <w:b/>
                <w:bCs/>
                <w:color w:val="000000" w:themeColor="text1"/>
                <w:sz w:val="24"/>
                <w:szCs w:val="24"/>
              </w:rPr>
              <w:lastRenderedPageBreak/>
              <w:t>Task:</w:t>
            </w:r>
          </w:p>
          <w:p w14:paraId="00E15A40" w14:textId="6CCB643A"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 xml:space="preserve">In the marble workshop, you are operating a cutting machine for slab production. Identify key cutting parameters, describe the machine </w:t>
            </w:r>
            <w:r w:rsidRPr="00412389">
              <w:rPr>
                <w:rFonts w:asciiTheme="minorBidi" w:hAnsiTheme="minorBidi"/>
              </w:rPr>
              <w:lastRenderedPageBreak/>
              <w:t>settings used, and explain the step-by-step marble cutting process. Recognize how to control and monitor the cutting operation, and state the production rules required for safe and efficient cutting work.</w:t>
            </w:r>
          </w:p>
        </w:tc>
      </w:tr>
      <w:tr w:rsidR="00FA27CE" w:rsidRPr="00331FDE" w14:paraId="6918F717" w14:textId="77777777" w:rsidTr="00BF78AE">
        <w:trPr>
          <w:gridBefore w:val="1"/>
          <w:wBefore w:w="109" w:type="dxa"/>
        </w:trPr>
        <w:tc>
          <w:tcPr>
            <w:tcW w:w="1891" w:type="dxa"/>
            <w:gridSpan w:val="2"/>
            <w:tcBorders>
              <w:top w:val="single" w:sz="4" w:space="0" w:color="auto"/>
              <w:bottom w:val="single" w:sz="4" w:space="0" w:color="auto"/>
            </w:tcBorders>
          </w:tcPr>
          <w:p w14:paraId="7554D79F"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60DE43B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5F28626A" w14:textId="4CB48262" w:rsidR="007274AC" w:rsidRPr="007274AC" w:rsidRDefault="00B262A9" w:rsidP="00E35573">
            <w:pPr>
              <w:pStyle w:val="ListParagraph"/>
              <w:numPr>
                <w:ilvl w:val="0"/>
                <w:numId w:val="20"/>
              </w:numPr>
              <w:rPr>
                <w:rFonts w:asciiTheme="minorBidi" w:eastAsia="Times New Roman" w:hAnsiTheme="minorBidi"/>
              </w:rPr>
            </w:pPr>
            <w:r>
              <w:rPr>
                <w:rFonts w:asciiTheme="minorBidi" w:eastAsia="Times New Roman" w:hAnsiTheme="minorBidi"/>
              </w:rPr>
              <w:t>Check</w:t>
            </w:r>
            <w:r w:rsidR="007274AC" w:rsidRPr="007274AC">
              <w:rPr>
                <w:rFonts w:asciiTheme="minorBidi" w:eastAsia="Times New Roman" w:hAnsiTheme="minorBidi"/>
              </w:rPr>
              <w:t xml:space="preserve"> slab separation process. </w:t>
            </w:r>
          </w:p>
          <w:p w14:paraId="2B54633C" w14:textId="205826BF" w:rsidR="007274AC" w:rsidRPr="007274AC" w:rsidRDefault="00B262A9" w:rsidP="00E35573">
            <w:pPr>
              <w:pStyle w:val="ListParagraph"/>
              <w:numPr>
                <w:ilvl w:val="0"/>
                <w:numId w:val="20"/>
              </w:numPr>
              <w:rPr>
                <w:rFonts w:asciiTheme="minorBidi" w:eastAsia="Times New Roman" w:hAnsiTheme="minorBidi"/>
              </w:rPr>
            </w:pPr>
            <w:r>
              <w:rPr>
                <w:rFonts w:asciiTheme="minorBidi" w:eastAsia="Times New Roman" w:hAnsiTheme="minorBidi"/>
              </w:rPr>
              <w:t>Check</w:t>
            </w:r>
            <w:r w:rsidR="007274AC" w:rsidRPr="007274AC">
              <w:rPr>
                <w:rFonts w:asciiTheme="minorBidi" w:eastAsia="Times New Roman" w:hAnsiTheme="minorBidi"/>
              </w:rPr>
              <w:t xml:space="preserve"> cutting behavior. </w:t>
            </w:r>
          </w:p>
          <w:p w14:paraId="5F6FCFC2" w14:textId="2E1611A4" w:rsidR="007274AC" w:rsidRPr="007274AC" w:rsidRDefault="00B262A9" w:rsidP="00E35573">
            <w:pPr>
              <w:pStyle w:val="ListParagraph"/>
              <w:numPr>
                <w:ilvl w:val="0"/>
                <w:numId w:val="20"/>
              </w:numPr>
              <w:rPr>
                <w:rFonts w:asciiTheme="minorBidi" w:eastAsia="Times New Roman" w:hAnsiTheme="minorBidi"/>
              </w:rPr>
            </w:pPr>
            <w:r>
              <w:rPr>
                <w:rFonts w:asciiTheme="minorBidi" w:eastAsia="Times New Roman" w:hAnsiTheme="minorBidi"/>
              </w:rPr>
              <w:t>Check</w:t>
            </w:r>
            <w:r w:rsidR="007274AC" w:rsidRPr="007274AC">
              <w:rPr>
                <w:rFonts w:asciiTheme="minorBidi" w:eastAsia="Times New Roman" w:hAnsiTheme="minorBidi"/>
              </w:rPr>
              <w:t xml:space="preserve"> efficiency factors. </w:t>
            </w:r>
          </w:p>
          <w:p w14:paraId="5F8232F2" w14:textId="5AFDD6B8" w:rsidR="007274AC" w:rsidRPr="007274AC" w:rsidRDefault="00B262A9" w:rsidP="00E35573">
            <w:pPr>
              <w:pStyle w:val="ListParagraph"/>
              <w:numPr>
                <w:ilvl w:val="0"/>
                <w:numId w:val="64"/>
              </w:numPr>
              <w:rPr>
                <w:rFonts w:asciiTheme="minorBidi" w:eastAsia="Times New Roman" w:hAnsiTheme="minorBidi"/>
              </w:rPr>
            </w:pPr>
            <w:r>
              <w:rPr>
                <w:rFonts w:asciiTheme="minorBidi" w:eastAsia="Times New Roman" w:hAnsiTheme="minorBidi"/>
              </w:rPr>
              <w:t>Perform</w:t>
            </w:r>
            <w:r w:rsidR="007274AC" w:rsidRPr="007274AC">
              <w:rPr>
                <w:rFonts w:asciiTheme="minorBidi" w:eastAsia="Times New Roman" w:hAnsiTheme="minorBidi"/>
              </w:rPr>
              <w:t xml:space="preserve"> wear signs. </w:t>
            </w:r>
          </w:p>
          <w:p w14:paraId="52E0F6AE" w14:textId="54B17DC5" w:rsidR="001A2D3B" w:rsidRPr="001A2D3B" w:rsidRDefault="00B262A9" w:rsidP="00E35573">
            <w:pPr>
              <w:pStyle w:val="ListParagraph"/>
              <w:widowControl w:val="0"/>
              <w:numPr>
                <w:ilvl w:val="0"/>
                <w:numId w:val="2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Check</w:t>
            </w:r>
            <w:r w:rsidR="007274AC" w:rsidRPr="007274AC">
              <w:rPr>
                <w:rFonts w:asciiTheme="minorBidi" w:eastAsia="Times New Roman" w:hAnsiTheme="minorBidi"/>
              </w:rPr>
              <w:t xml:space="preserve"> monitoring requirements.</w:t>
            </w:r>
          </w:p>
        </w:tc>
        <w:tc>
          <w:tcPr>
            <w:tcW w:w="2360" w:type="dxa"/>
          </w:tcPr>
          <w:p w14:paraId="2E3B5978" w14:textId="691C2944" w:rsidR="00D87CBF" w:rsidRPr="00D87CBF" w:rsidRDefault="00D87CBF" w:rsidP="00D87CBF">
            <w:pPr>
              <w:pStyle w:val="ListParagraph"/>
              <w:numPr>
                <w:ilvl w:val="0"/>
                <w:numId w:val="20"/>
              </w:numPr>
              <w:ind w:left="360"/>
              <w:rPr>
                <w:rFonts w:asciiTheme="minorBidi" w:eastAsia="Times New Roman" w:hAnsiTheme="minorBidi"/>
              </w:rPr>
            </w:pPr>
            <w:r w:rsidRPr="00D87CBF">
              <w:rPr>
                <w:rFonts w:asciiTheme="minorBidi" w:eastAsia="Times New Roman" w:hAnsiTheme="minorBidi"/>
              </w:rPr>
              <w:t xml:space="preserve">Identify the slab separation process in marble cutting. </w:t>
            </w:r>
          </w:p>
          <w:p w14:paraId="35E40A24" w14:textId="722E3C87" w:rsidR="00D87CBF" w:rsidRPr="00D87CBF" w:rsidRDefault="00D87CBF" w:rsidP="00D87CBF">
            <w:pPr>
              <w:pStyle w:val="ListParagraph"/>
              <w:numPr>
                <w:ilvl w:val="0"/>
                <w:numId w:val="20"/>
              </w:numPr>
              <w:ind w:left="360"/>
              <w:rPr>
                <w:rFonts w:asciiTheme="minorBidi" w:eastAsia="Times New Roman" w:hAnsiTheme="minorBidi"/>
              </w:rPr>
            </w:pPr>
            <w:r w:rsidRPr="00D87CBF">
              <w:rPr>
                <w:rFonts w:asciiTheme="minorBidi" w:eastAsia="Times New Roman" w:hAnsiTheme="minorBidi"/>
              </w:rPr>
              <w:t xml:space="preserve">Describe cutting behavior during slab production. </w:t>
            </w:r>
          </w:p>
          <w:p w14:paraId="0865CDBD" w14:textId="7A470383" w:rsidR="00D87CBF" w:rsidRPr="00D87CBF" w:rsidRDefault="00D87CBF" w:rsidP="00D87CBF">
            <w:pPr>
              <w:pStyle w:val="ListParagraph"/>
              <w:numPr>
                <w:ilvl w:val="0"/>
                <w:numId w:val="20"/>
              </w:numPr>
              <w:ind w:left="360"/>
              <w:rPr>
                <w:rFonts w:asciiTheme="minorBidi" w:eastAsia="Times New Roman" w:hAnsiTheme="minorBidi"/>
              </w:rPr>
            </w:pPr>
            <w:r w:rsidRPr="00D87CBF">
              <w:rPr>
                <w:rFonts w:asciiTheme="minorBidi" w:eastAsia="Times New Roman" w:hAnsiTheme="minorBidi"/>
              </w:rPr>
              <w:t xml:space="preserve">Explain factors affecting cutting efficiency. </w:t>
            </w:r>
          </w:p>
          <w:p w14:paraId="44928A27" w14:textId="67106EB0" w:rsidR="00D87CBF" w:rsidRPr="00D87CBF" w:rsidRDefault="00D87CBF" w:rsidP="00D87CBF">
            <w:pPr>
              <w:pStyle w:val="ListParagraph"/>
              <w:numPr>
                <w:ilvl w:val="0"/>
                <w:numId w:val="21"/>
              </w:numPr>
              <w:ind w:left="360"/>
              <w:rPr>
                <w:rFonts w:asciiTheme="minorBidi" w:eastAsia="Times New Roman" w:hAnsiTheme="minorBidi"/>
              </w:rPr>
            </w:pPr>
            <w:r w:rsidRPr="00D87CBF">
              <w:rPr>
                <w:rFonts w:asciiTheme="minorBidi" w:eastAsia="Times New Roman" w:hAnsiTheme="minorBidi"/>
              </w:rPr>
              <w:t xml:space="preserve">Recognize signs of blade and machine wear. </w:t>
            </w:r>
          </w:p>
          <w:p w14:paraId="1B645E3C" w14:textId="05EC2984" w:rsidR="000C1257" w:rsidRPr="0053308E" w:rsidRDefault="00D87CBF" w:rsidP="00D87CBF">
            <w:pPr>
              <w:pStyle w:val="ListParagraph"/>
              <w:numPr>
                <w:ilvl w:val="0"/>
                <w:numId w:val="20"/>
              </w:numPr>
              <w:ind w:left="360"/>
              <w:rPr>
                <w:rFonts w:ascii="Times New Roman" w:hAnsi="Times New Roman" w:cs="Times New Roman"/>
                <w:b/>
                <w:bCs/>
                <w:color w:val="000000" w:themeColor="text1"/>
                <w:sz w:val="24"/>
                <w:szCs w:val="24"/>
              </w:rPr>
            </w:pPr>
            <w:r w:rsidRPr="00D87CBF">
              <w:rPr>
                <w:rFonts w:asciiTheme="minorBidi" w:eastAsia="Times New Roman" w:hAnsiTheme="minorBidi"/>
              </w:rPr>
              <w:t>State monitoring requirements for cutting operations.</w:t>
            </w:r>
          </w:p>
        </w:tc>
        <w:tc>
          <w:tcPr>
            <w:tcW w:w="2594" w:type="dxa"/>
            <w:gridSpan w:val="2"/>
          </w:tcPr>
          <w:p w14:paraId="22FA93E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47FE249" w14:textId="157F9B67"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cutting a marble block into slabs. Identify the slab separation process, describe basic cutting behavior, and explain factors affecting efficiency. Recognize signs of blade or machine wear, and state the key monitoring requirements during cutting operation.</w:t>
            </w:r>
          </w:p>
        </w:tc>
      </w:tr>
      <w:tr w:rsidR="00FA27CE" w:rsidRPr="00331FDE" w14:paraId="3E211C28" w14:textId="77777777" w:rsidTr="00BF78AE">
        <w:trPr>
          <w:gridBefore w:val="1"/>
          <w:wBefore w:w="109" w:type="dxa"/>
        </w:trPr>
        <w:tc>
          <w:tcPr>
            <w:tcW w:w="1891" w:type="dxa"/>
            <w:gridSpan w:val="2"/>
            <w:tcBorders>
              <w:top w:val="single" w:sz="4" w:space="0" w:color="auto"/>
              <w:bottom w:val="single" w:sz="4" w:space="0" w:color="auto"/>
            </w:tcBorders>
          </w:tcPr>
          <w:p w14:paraId="7DCC0ED5"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4C2A88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3BE192BC" w14:textId="55837502" w:rsidR="003837C8" w:rsidRPr="003837C8" w:rsidRDefault="00C84698" w:rsidP="00E35573">
            <w:pPr>
              <w:pStyle w:val="ListParagraph"/>
              <w:numPr>
                <w:ilvl w:val="0"/>
                <w:numId w:val="21"/>
              </w:numPr>
              <w:rPr>
                <w:rFonts w:asciiTheme="minorBidi" w:eastAsia="Times New Roman" w:hAnsiTheme="minorBidi"/>
              </w:rPr>
            </w:pPr>
            <w:r>
              <w:rPr>
                <w:rFonts w:asciiTheme="minorBidi" w:eastAsia="Times New Roman" w:hAnsiTheme="minorBidi"/>
              </w:rPr>
              <w:t>Prepare</w:t>
            </w:r>
            <w:r w:rsidR="003837C8" w:rsidRPr="003837C8">
              <w:rPr>
                <w:rFonts w:asciiTheme="minorBidi" w:eastAsia="Times New Roman" w:hAnsiTheme="minorBidi"/>
              </w:rPr>
              <w:t xml:space="preserve"> slab quality factors. </w:t>
            </w:r>
          </w:p>
          <w:p w14:paraId="57C703A6" w14:textId="1A52EF4E" w:rsidR="003837C8" w:rsidRPr="003837C8" w:rsidRDefault="00C84698" w:rsidP="00E35573">
            <w:pPr>
              <w:pStyle w:val="ListParagraph"/>
              <w:numPr>
                <w:ilvl w:val="0"/>
                <w:numId w:val="21"/>
              </w:numPr>
              <w:rPr>
                <w:rFonts w:asciiTheme="minorBidi" w:eastAsia="Times New Roman" w:hAnsiTheme="minorBidi"/>
              </w:rPr>
            </w:pPr>
            <w:r>
              <w:rPr>
                <w:rFonts w:asciiTheme="minorBidi" w:eastAsia="Times New Roman" w:hAnsiTheme="minorBidi"/>
              </w:rPr>
              <w:t>Check</w:t>
            </w:r>
            <w:r w:rsidR="003837C8" w:rsidRPr="003837C8">
              <w:rPr>
                <w:rFonts w:asciiTheme="minorBidi" w:eastAsia="Times New Roman" w:hAnsiTheme="minorBidi"/>
              </w:rPr>
              <w:t xml:space="preserve"> defect types. </w:t>
            </w:r>
          </w:p>
          <w:p w14:paraId="08E3E9F3" w14:textId="34473299" w:rsidR="003837C8" w:rsidRPr="003837C8" w:rsidRDefault="00C84698" w:rsidP="00E35573">
            <w:pPr>
              <w:pStyle w:val="ListParagraph"/>
              <w:numPr>
                <w:ilvl w:val="0"/>
                <w:numId w:val="21"/>
              </w:numPr>
              <w:rPr>
                <w:rFonts w:asciiTheme="minorBidi" w:eastAsia="Times New Roman" w:hAnsiTheme="minorBidi"/>
              </w:rPr>
            </w:pPr>
            <w:r>
              <w:rPr>
                <w:rFonts w:asciiTheme="minorBidi" w:eastAsia="Times New Roman" w:hAnsiTheme="minorBidi"/>
              </w:rPr>
              <w:t>Elaborate</w:t>
            </w:r>
            <w:r w:rsidR="003837C8" w:rsidRPr="003837C8">
              <w:rPr>
                <w:rFonts w:asciiTheme="minorBidi" w:eastAsia="Times New Roman" w:hAnsiTheme="minorBidi"/>
              </w:rPr>
              <w:t xml:space="preserve"> inspection criteria. </w:t>
            </w:r>
          </w:p>
          <w:p w14:paraId="2A92BF4F" w14:textId="7CA81490" w:rsidR="003837C8" w:rsidRPr="003837C8" w:rsidRDefault="00C84698" w:rsidP="00E35573">
            <w:pPr>
              <w:pStyle w:val="ListParagraph"/>
              <w:numPr>
                <w:ilvl w:val="0"/>
                <w:numId w:val="65"/>
              </w:numPr>
              <w:rPr>
                <w:rFonts w:asciiTheme="minorBidi" w:eastAsia="Times New Roman" w:hAnsiTheme="minorBidi"/>
              </w:rPr>
            </w:pPr>
            <w:r>
              <w:rPr>
                <w:rFonts w:asciiTheme="minorBidi" w:eastAsia="Times New Roman" w:hAnsiTheme="minorBidi"/>
              </w:rPr>
              <w:t>Check</w:t>
            </w:r>
            <w:r w:rsidR="003837C8" w:rsidRPr="003837C8">
              <w:rPr>
                <w:rFonts w:asciiTheme="minorBidi" w:eastAsia="Times New Roman" w:hAnsiTheme="minorBidi"/>
              </w:rPr>
              <w:t xml:space="preserve"> tolerance limits. </w:t>
            </w:r>
          </w:p>
          <w:p w14:paraId="18620DA6" w14:textId="44F6A59C" w:rsidR="001A2D3B" w:rsidRPr="001A2D3B" w:rsidRDefault="00C84698" w:rsidP="00E35573">
            <w:pPr>
              <w:pStyle w:val="ListParagraph"/>
              <w:widowControl w:val="0"/>
              <w:numPr>
                <w:ilvl w:val="0"/>
                <w:numId w:val="2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Check</w:t>
            </w:r>
            <w:r w:rsidR="003837C8" w:rsidRPr="003837C8">
              <w:rPr>
                <w:rFonts w:asciiTheme="minorBidi" w:eastAsia="Times New Roman" w:hAnsiTheme="minorBidi"/>
              </w:rPr>
              <w:t xml:space="preserve"> rejection standards.</w:t>
            </w:r>
          </w:p>
        </w:tc>
        <w:tc>
          <w:tcPr>
            <w:tcW w:w="2360" w:type="dxa"/>
          </w:tcPr>
          <w:p w14:paraId="42763834" w14:textId="606E6E42" w:rsidR="005C10EA" w:rsidRPr="005C10EA" w:rsidRDefault="005C10EA" w:rsidP="005C10EA">
            <w:pPr>
              <w:pStyle w:val="ListParagraph"/>
              <w:numPr>
                <w:ilvl w:val="0"/>
                <w:numId w:val="21"/>
              </w:numPr>
              <w:ind w:left="360"/>
              <w:rPr>
                <w:rFonts w:asciiTheme="minorBidi" w:eastAsia="Times New Roman" w:hAnsiTheme="minorBidi"/>
              </w:rPr>
            </w:pPr>
            <w:r w:rsidRPr="005C10EA">
              <w:rPr>
                <w:rFonts w:asciiTheme="minorBidi" w:eastAsia="Times New Roman" w:hAnsiTheme="minorBidi"/>
              </w:rPr>
              <w:t xml:space="preserve">Identify factors affecting marble slab quality. </w:t>
            </w:r>
          </w:p>
          <w:p w14:paraId="4C57014D" w14:textId="164A348E" w:rsidR="005C10EA" w:rsidRPr="005C10EA" w:rsidRDefault="005C10EA" w:rsidP="005C10EA">
            <w:pPr>
              <w:pStyle w:val="ListParagraph"/>
              <w:numPr>
                <w:ilvl w:val="0"/>
                <w:numId w:val="21"/>
              </w:numPr>
              <w:ind w:left="360"/>
              <w:rPr>
                <w:rFonts w:asciiTheme="minorBidi" w:eastAsia="Times New Roman" w:hAnsiTheme="minorBidi"/>
              </w:rPr>
            </w:pPr>
            <w:r w:rsidRPr="005C10EA">
              <w:rPr>
                <w:rFonts w:asciiTheme="minorBidi" w:eastAsia="Times New Roman" w:hAnsiTheme="minorBidi"/>
              </w:rPr>
              <w:t xml:space="preserve">Describe common defects found in marble slabs. </w:t>
            </w:r>
          </w:p>
          <w:p w14:paraId="40D9BBB8" w14:textId="35A8A7C3" w:rsidR="005C10EA" w:rsidRPr="005C10EA" w:rsidRDefault="005C10EA" w:rsidP="005C10EA">
            <w:pPr>
              <w:pStyle w:val="ListParagraph"/>
              <w:numPr>
                <w:ilvl w:val="0"/>
                <w:numId w:val="21"/>
              </w:numPr>
              <w:ind w:left="360"/>
              <w:rPr>
                <w:rFonts w:asciiTheme="minorBidi" w:eastAsia="Times New Roman" w:hAnsiTheme="minorBidi"/>
              </w:rPr>
            </w:pPr>
            <w:r w:rsidRPr="005C10EA">
              <w:rPr>
                <w:rFonts w:asciiTheme="minorBidi" w:eastAsia="Times New Roman" w:hAnsiTheme="minorBidi"/>
              </w:rPr>
              <w:t xml:space="preserve">Explain criteria used for slab inspection. </w:t>
            </w:r>
          </w:p>
          <w:p w14:paraId="7C034606" w14:textId="792BAEC3" w:rsidR="005C10EA" w:rsidRPr="005C10EA" w:rsidRDefault="005C10EA" w:rsidP="005C10EA">
            <w:pPr>
              <w:pStyle w:val="ListParagraph"/>
              <w:numPr>
                <w:ilvl w:val="0"/>
                <w:numId w:val="22"/>
              </w:numPr>
              <w:ind w:left="360"/>
              <w:rPr>
                <w:rFonts w:asciiTheme="minorBidi" w:eastAsia="Times New Roman" w:hAnsiTheme="minorBidi"/>
              </w:rPr>
            </w:pPr>
            <w:r w:rsidRPr="005C10EA">
              <w:rPr>
                <w:rFonts w:asciiTheme="minorBidi" w:eastAsia="Times New Roman" w:hAnsiTheme="minorBidi"/>
              </w:rPr>
              <w:t xml:space="preserve">Recognize acceptable tolerance limits for slabs. </w:t>
            </w:r>
          </w:p>
          <w:p w14:paraId="04B24DFC" w14:textId="27433325" w:rsidR="000C1257" w:rsidRPr="00DB5421" w:rsidRDefault="005C10EA" w:rsidP="005C10EA">
            <w:pPr>
              <w:pStyle w:val="ListParagraph"/>
              <w:numPr>
                <w:ilvl w:val="0"/>
                <w:numId w:val="21"/>
              </w:numPr>
              <w:ind w:left="360"/>
              <w:rPr>
                <w:rFonts w:ascii="Times New Roman" w:hAnsi="Times New Roman" w:cs="Times New Roman"/>
                <w:b/>
                <w:bCs/>
                <w:color w:val="000000" w:themeColor="text1"/>
                <w:sz w:val="24"/>
                <w:szCs w:val="24"/>
              </w:rPr>
            </w:pPr>
            <w:r w:rsidRPr="005C10EA">
              <w:rPr>
                <w:rFonts w:asciiTheme="minorBidi" w:eastAsia="Times New Roman" w:hAnsiTheme="minorBidi"/>
              </w:rPr>
              <w:t>State standards for slab rejection and acceptance.</w:t>
            </w:r>
          </w:p>
        </w:tc>
        <w:tc>
          <w:tcPr>
            <w:tcW w:w="2594" w:type="dxa"/>
            <w:gridSpan w:val="2"/>
          </w:tcPr>
          <w:p w14:paraId="24CDB503" w14:textId="77777777" w:rsidR="0005403F" w:rsidRPr="00412389" w:rsidRDefault="0005403F" w:rsidP="0005403F">
            <w:pPr>
              <w:rPr>
                <w:rFonts w:asciiTheme="minorBidi" w:hAnsiTheme="minorBidi"/>
                <w:b/>
                <w:bCs/>
                <w:color w:val="000000" w:themeColor="text1"/>
                <w:sz w:val="24"/>
                <w:szCs w:val="24"/>
              </w:rPr>
            </w:pPr>
            <w:r w:rsidRPr="00412389">
              <w:rPr>
                <w:rFonts w:asciiTheme="minorBidi" w:hAnsiTheme="minorBidi"/>
                <w:b/>
                <w:bCs/>
                <w:color w:val="000000" w:themeColor="text1"/>
                <w:sz w:val="24"/>
                <w:szCs w:val="24"/>
              </w:rPr>
              <w:t>Task:</w:t>
            </w:r>
          </w:p>
          <w:p w14:paraId="47666442" w14:textId="5A47A42D"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inspecting finished slabs after cutting. Identify the factors affecting slab quality, describe common defects, and explain the inspection criteria used. Recognize acceptable tolerance limits, and state the standards for accepting or rejecting marble slabs before delivery.</w:t>
            </w:r>
          </w:p>
        </w:tc>
      </w:tr>
      <w:tr w:rsidR="00FA27CE" w:rsidRPr="00331FDE" w14:paraId="5F3D0095" w14:textId="77777777" w:rsidTr="00BF78AE">
        <w:trPr>
          <w:gridBefore w:val="1"/>
          <w:wBefore w:w="109" w:type="dxa"/>
        </w:trPr>
        <w:tc>
          <w:tcPr>
            <w:tcW w:w="1891" w:type="dxa"/>
            <w:gridSpan w:val="2"/>
            <w:tcBorders>
              <w:top w:val="single" w:sz="4" w:space="0" w:color="auto"/>
              <w:bottom w:val="single" w:sz="4" w:space="0" w:color="auto"/>
            </w:tcBorders>
          </w:tcPr>
          <w:p w14:paraId="1741FEC1"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688F58C6"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51262973" w14:textId="01E3665D" w:rsidR="005B1B9F" w:rsidRPr="005B1B9F" w:rsidRDefault="00ED184D" w:rsidP="00E35573">
            <w:pPr>
              <w:pStyle w:val="ListParagraph"/>
              <w:numPr>
                <w:ilvl w:val="0"/>
                <w:numId w:val="22"/>
              </w:numPr>
              <w:rPr>
                <w:rFonts w:asciiTheme="minorBidi" w:eastAsia="Times New Roman" w:hAnsiTheme="minorBidi"/>
              </w:rPr>
            </w:pPr>
            <w:r>
              <w:rPr>
                <w:rFonts w:asciiTheme="minorBidi" w:eastAsia="Times New Roman" w:hAnsiTheme="minorBidi"/>
              </w:rPr>
              <w:t>Design</w:t>
            </w:r>
            <w:r w:rsidR="005B1B9F" w:rsidRPr="005B1B9F">
              <w:rPr>
                <w:rFonts w:asciiTheme="minorBidi" w:eastAsia="Times New Roman" w:hAnsiTheme="minorBidi"/>
              </w:rPr>
              <w:t xml:space="preserve"> production optimization methods. </w:t>
            </w:r>
          </w:p>
          <w:p w14:paraId="40110D93" w14:textId="340ED706" w:rsidR="005B1B9F" w:rsidRPr="005B1B9F" w:rsidRDefault="00ED184D" w:rsidP="00E35573">
            <w:pPr>
              <w:pStyle w:val="ListParagraph"/>
              <w:numPr>
                <w:ilvl w:val="0"/>
                <w:numId w:val="22"/>
              </w:numPr>
              <w:rPr>
                <w:rFonts w:asciiTheme="minorBidi" w:eastAsia="Times New Roman" w:hAnsiTheme="minorBidi"/>
              </w:rPr>
            </w:pPr>
            <w:r>
              <w:rPr>
                <w:rFonts w:asciiTheme="minorBidi" w:eastAsia="Times New Roman" w:hAnsiTheme="minorBidi"/>
              </w:rPr>
              <w:t>Demonstrate</w:t>
            </w:r>
            <w:r w:rsidR="005B1B9F" w:rsidRPr="005B1B9F">
              <w:rPr>
                <w:rFonts w:asciiTheme="minorBidi" w:eastAsia="Times New Roman" w:hAnsiTheme="minorBidi"/>
              </w:rPr>
              <w:t xml:space="preserve"> material yield concepts. </w:t>
            </w:r>
          </w:p>
          <w:p w14:paraId="69429059" w14:textId="5B08508B" w:rsidR="005B1B9F" w:rsidRPr="005B1B9F" w:rsidRDefault="00ED184D" w:rsidP="00E35573">
            <w:pPr>
              <w:pStyle w:val="ListParagraph"/>
              <w:numPr>
                <w:ilvl w:val="0"/>
                <w:numId w:val="22"/>
              </w:numPr>
              <w:rPr>
                <w:rFonts w:asciiTheme="minorBidi" w:eastAsia="Times New Roman" w:hAnsiTheme="minorBidi"/>
              </w:rPr>
            </w:pPr>
            <w:r>
              <w:rPr>
                <w:rFonts w:asciiTheme="minorBidi" w:eastAsia="Times New Roman" w:hAnsiTheme="minorBidi"/>
              </w:rPr>
              <w:t>Check</w:t>
            </w:r>
            <w:r w:rsidR="005B1B9F" w:rsidRPr="005B1B9F">
              <w:rPr>
                <w:rFonts w:asciiTheme="minorBidi" w:eastAsia="Times New Roman" w:hAnsiTheme="minorBidi"/>
              </w:rPr>
              <w:t xml:space="preserve"> cutting efficiency. </w:t>
            </w:r>
          </w:p>
          <w:p w14:paraId="39A89F44" w14:textId="64BE544D" w:rsidR="005B1B9F" w:rsidRPr="005B1B9F" w:rsidRDefault="00ED184D" w:rsidP="00E35573">
            <w:pPr>
              <w:pStyle w:val="ListParagraph"/>
              <w:numPr>
                <w:ilvl w:val="0"/>
                <w:numId w:val="66"/>
              </w:numPr>
              <w:rPr>
                <w:rFonts w:asciiTheme="minorBidi" w:eastAsia="Times New Roman" w:hAnsiTheme="minorBidi"/>
              </w:rPr>
            </w:pPr>
            <w:r>
              <w:rPr>
                <w:rFonts w:asciiTheme="minorBidi" w:eastAsia="Times New Roman" w:hAnsiTheme="minorBidi"/>
              </w:rPr>
              <w:t>Check</w:t>
            </w:r>
            <w:r w:rsidR="005B1B9F" w:rsidRPr="005B1B9F">
              <w:rPr>
                <w:rFonts w:asciiTheme="minorBidi" w:eastAsia="Times New Roman" w:hAnsiTheme="minorBidi"/>
              </w:rPr>
              <w:t xml:space="preserve"> improvement areas. </w:t>
            </w:r>
          </w:p>
          <w:p w14:paraId="59D6EBE2" w14:textId="13B53242" w:rsidR="001A2D3B" w:rsidRPr="001A2D3B" w:rsidRDefault="00ED184D" w:rsidP="00E35573">
            <w:pPr>
              <w:pStyle w:val="ListParagraph"/>
              <w:widowControl w:val="0"/>
              <w:numPr>
                <w:ilvl w:val="0"/>
                <w:numId w:val="2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lastRenderedPageBreak/>
              <w:t>Prepare</w:t>
            </w:r>
            <w:r w:rsidR="005B1B9F" w:rsidRPr="005B1B9F">
              <w:rPr>
                <w:rFonts w:asciiTheme="minorBidi" w:eastAsia="Times New Roman" w:hAnsiTheme="minorBidi"/>
              </w:rPr>
              <w:t xml:space="preserve"> performance standards.</w:t>
            </w:r>
          </w:p>
        </w:tc>
        <w:tc>
          <w:tcPr>
            <w:tcW w:w="2360" w:type="dxa"/>
          </w:tcPr>
          <w:p w14:paraId="71BB5180" w14:textId="301216D2" w:rsidR="00912D10" w:rsidRPr="00912D10" w:rsidRDefault="00912D10" w:rsidP="00912D10">
            <w:pPr>
              <w:pStyle w:val="ListParagraph"/>
              <w:numPr>
                <w:ilvl w:val="0"/>
                <w:numId w:val="22"/>
              </w:numPr>
              <w:ind w:left="360"/>
              <w:rPr>
                <w:rFonts w:asciiTheme="minorBidi" w:eastAsia="Times New Roman" w:hAnsiTheme="minorBidi"/>
              </w:rPr>
            </w:pPr>
            <w:r w:rsidRPr="00912D10">
              <w:rPr>
                <w:rFonts w:asciiTheme="minorBidi" w:eastAsia="Times New Roman" w:hAnsiTheme="minorBidi"/>
              </w:rPr>
              <w:lastRenderedPageBreak/>
              <w:t xml:space="preserve">Identify methods for optimizing marble production. </w:t>
            </w:r>
          </w:p>
          <w:p w14:paraId="3A32879F" w14:textId="6E0D42D7" w:rsidR="00912D10" w:rsidRPr="00912D10" w:rsidRDefault="00912D10" w:rsidP="00912D10">
            <w:pPr>
              <w:pStyle w:val="ListParagraph"/>
              <w:numPr>
                <w:ilvl w:val="0"/>
                <w:numId w:val="22"/>
              </w:numPr>
              <w:ind w:left="360"/>
              <w:rPr>
                <w:rFonts w:asciiTheme="minorBidi" w:eastAsia="Times New Roman" w:hAnsiTheme="minorBidi"/>
              </w:rPr>
            </w:pPr>
            <w:r w:rsidRPr="00912D10">
              <w:rPr>
                <w:rFonts w:asciiTheme="minorBidi" w:eastAsia="Times New Roman" w:hAnsiTheme="minorBidi"/>
              </w:rPr>
              <w:t xml:space="preserve">Describe concepts of material yield and utilization. </w:t>
            </w:r>
          </w:p>
          <w:p w14:paraId="3F89BCCC" w14:textId="4C6D0770" w:rsidR="00912D10" w:rsidRPr="00912D10" w:rsidRDefault="00912D10" w:rsidP="00912D10">
            <w:pPr>
              <w:pStyle w:val="ListParagraph"/>
              <w:numPr>
                <w:ilvl w:val="0"/>
                <w:numId w:val="22"/>
              </w:numPr>
              <w:ind w:left="360"/>
              <w:rPr>
                <w:rFonts w:asciiTheme="minorBidi" w:eastAsia="Times New Roman" w:hAnsiTheme="minorBidi"/>
              </w:rPr>
            </w:pPr>
            <w:r w:rsidRPr="00912D10">
              <w:rPr>
                <w:rFonts w:asciiTheme="minorBidi" w:eastAsia="Times New Roman" w:hAnsiTheme="minorBidi"/>
              </w:rPr>
              <w:lastRenderedPageBreak/>
              <w:t xml:space="preserve">Explain factors affecting cutting efficiency. </w:t>
            </w:r>
          </w:p>
          <w:p w14:paraId="221CB661" w14:textId="2C127BF3" w:rsidR="00912D10" w:rsidRPr="00912D10" w:rsidRDefault="00912D10" w:rsidP="00912D10">
            <w:pPr>
              <w:pStyle w:val="ListParagraph"/>
              <w:numPr>
                <w:ilvl w:val="0"/>
                <w:numId w:val="23"/>
              </w:numPr>
              <w:ind w:left="360"/>
              <w:rPr>
                <w:rFonts w:asciiTheme="minorBidi" w:eastAsia="Times New Roman" w:hAnsiTheme="minorBidi"/>
              </w:rPr>
            </w:pPr>
            <w:r w:rsidRPr="00912D10">
              <w:rPr>
                <w:rFonts w:asciiTheme="minorBidi" w:eastAsia="Times New Roman" w:hAnsiTheme="minorBidi"/>
              </w:rPr>
              <w:t xml:space="preserve">Recognize areas for process improvement. </w:t>
            </w:r>
          </w:p>
          <w:p w14:paraId="252418AA" w14:textId="17C1ACDB" w:rsidR="000C1257" w:rsidRPr="006D44FB" w:rsidRDefault="00912D10" w:rsidP="00912D10">
            <w:pPr>
              <w:pStyle w:val="ListParagraph"/>
              <w:numPr>
                <w:ilvl w:val="0"/>
                <w:numId w:val="22"/>
              </w:numPr>
              <w:ind w:left="360"/>
              <w:rPr>
                <w:rFonts w:ascii="Times New Roman" w:hAnsi="Times New Roman" w:cs="Times New Roman"/>
                <w:b/>
                <w:bCs/>
                <w:color w:val="000000" w:themeColor="text1"/>
                <w:sz w:val="24"/>
                <w:szCs w:val="24"/>
              </w:rPr>
            </w:pPr>
            <w:r w:rsidRPr="00912D10">
              <w:rPr>
                <w:rFonts w:asciiTheme="minorBidi" w:eastAsia="Times New Roman" w:hAnsiTheme="minorBidi"/>
              </w:rPr>
              <w:t>State performance standards for production operations.</w:t>
            </w:r>
          </w:p>
        </w:tc>
        <w:tc>
          <w:tcPr>
            <w:tcW w:w="2594" w:type="dxa"/>
            <w:gridSpan w:val="2"/>
          </w:tcPr>
          <w:p w14:paraId="7F7C234B" w14:textId="77777777" w:rsidR="006E1B98" w:rsidRDefault="0005403F" w:rsidP="006E1B98">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74D30A3F" w14:textId="40691D6D" w:rsidR="000C1257" w:rsidRPr="00412389" w:rsidRDefault="00412389" w:rsidP="001F4ACB">
            <w:pPr>
              <w:rPr>
                <w:rFonts w:asciiTheme="minorBidi" w:hAnsiTheme="minorBidi"/>
              </w:rPr>
            </w:pPr>
            <w:r w:rsidRPr="00412389">
              <w:rPr>
                <w:rFonts w:asciiTheme="minorBidi" w:hAnsiTheme="minorBidi"/>
              </w:rPr>
              <w:t xml:space="preserve">In the marble workshop, you are assigned to improve production efficiency. Identify methods for optimizing marble production, describe material yield and utilization, and </w:t>
            </w:r>
            <w:r w:rsidRPr="00412389">
              <w:rPr>
                <w:rFonts w:asciiTheme="minorBidi" w:hAnsiTheme="minorBidi"/>
              </w:rPr>
              <w:lastRenderedPageBreak/>
              <w:t>explain factors affecting cutting efficiency. Recognize areas for process improvement, and state the performance standards required for efficient production operations.</w:t>
            </w:r>
          </w:p>
        </w:tc>
      </w:tr>
      <w:tr w:rsidR="00FA27CE" w:rsidRPr="00331FDE" w14:paraId="58E5D747" w14:textId="77777777" w:rsidTr="00BF78AE">
        <w:trPr>
          <w:gridBefore w:val="1"/>
          <w:wBefore w:w="109" w:type="dxa"/>
        </w:trPr>
        <w:tc>
          <w:tcPr>
            <w:tcW w:w="1891" w:type="dxa"/>
            <w:gridSpan w:val="2"/>
            <w:tcBorders>
              <w:top w:val="single" w:sz="4" w:space="0" w:color="auto"/>
              <w:bottom w:val="single" w:sz="4" w:space="0" w:color="auto"/>
            </w:tcBorders>
          </w:tcPr>
          <w:p w14:paraId="5E11596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8</w:t>
            </w:r>
            <w:r w:rsidR="001A2D3B">
              <w:rPr>
                <w:rFonts w:ascii="Times New Roman" w:hAnsi="Times New Roman" w:cs="Times New Roman"/>
                <w:b/>
                <w:bCs/>
                <w:color w:val="000000" w:themeColor="text1"/>
                <w:sz w:val="24"/>
                <w:szCs w:val="24"/>
              </w:rPr>
              <w:t>:</w:t>
            </w:r>
          </w:p>
          <w:p w14:paraId="424C2AF9" w14:textId="1AAEF31A" w:rsidR="001A2D3B" w:rsidRPr="00CE4763" w:rsidRDefault="005537AB" w:rsidP="000C1257">
            <w:pPr>
              <w:rPr>
                <w:rFonts w:ascii="Arial" w:hAnsi="Arial" w:cs="Arial"/>
                <w:b/>
                <w:bCs/>
                <w:color w:val="000000" w:themeColor="text1"/>
                <w:sz w:val="24"/>
                <w:szCs w:val="24"/>
              </w:rPr>
            </w:pPr>
            <w:r w:rsidRPr="00CE4763">
              <w:rPr>
                <w:rFonts w:ascii="Arial" w:hAnsi="Arial" w:cs="Arial"/>
                <w:b/>
                <w:bCs/>
              </w:rPr>
              <w:t>Bridge saw &amp; cross cutting</w:t>
            </w:r>
          </w:p>
        </w:tc>
        <w:tc>
          <w:tcPr>
            <w:tcW w:w="3616" w:type="dxa"/>
          </w:tcPr>
          <w:p w14:paraId="3CFCB1E5"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2D81DDE5" w14:textId="1DACF43B" w:rsidR="005537AB" w:rsidRPr="005537AB" w:rsidRDefault="00ED184D" w:rsidP="00E35573">
            <w:pPr>
              <w:pStyle w:val="ListParagraph"/>
              <w:numPr>
                <w:ilvl w:val="0"/>
                <w:numId w:val="23"/>
              </w:numPr>
              <w:rPr>
                <w:rFonts w:asciiTheme="minorBidi" w:eastAsia="Times New Roman" w:hAnsiTheme="minorBidi"/>
              </w:rPr>
            </w:pPr>
            <w:r>
              <w:rPr>
                <w:rFonts w:asciiTheme="minorBidi" w:eastAsia="Times New Roman" w:hAnsiTheme="minorBidi"/>
              </w:rPr>
              <w:t>Prepare</w:t>
            </w:r>
            <w:r w:rsidR="005537AB" w:rsidRPr="005537AB">
              <w:rPr>
                <w:rFonts w:asciiTheme="minorBidi" w:eastAsia="Times New Roman" w:hAnsiTheme="minorBidi"/>
              </w:rPr>
              <w:t xml:space="preserve"> bridge saw components. </w:t>
            </w:r>
          </w:p>
          <w:p w14:paraId="6A2A6C3C" w14:textId="541AF8B6" w:rsidR="005537AB" w:rsidRPr="005537AB" w:rsidRDefault="001963DB" w:rsidP="00E35573">
            <w:pPr>
              <w:pStyle w:val="ListParagraph"/>
              <w:numPr>
                <w:ilvl w:val="0"/>
                <w:numId w:val="23"/>
              </w:numPr>
              <w:rPr>
                <w:rFonts w:asciiTheme="minorBidi" w:eastAsia="Times New Roman" w:hAnsiTheme="minorBidi"/>
              </w:rPr>
            </w:pPr>
            <w:r>
              <w:rPr>
                <w:rFonts w:asciiTheme="minorBidi" w:eastAsia="Times New Roman" w:hAnsiTheme="minorBidi"/>
              </w:rPr>
              <w:t>Show</w:t>
            </w:r>
            <w:r w:rsidR="005537AB" w:rsidRPr="005537AB">
              <w:rPr>
                <w:rFonts w:asciiTheme="minorBidi" w:eastAsia="Times New Roman" w:hAnsiTheme="minorBidi"/>
              </w:rPr>
              <w:t xml:space="preserve"> machine function. </w:t>
            </w:r>
          </w:p>
          <w:p w14:paraId="78873606" w14:textId="5DD4F956" w:rsidR="005537AB" w:rsidRPr="005537AB" w:rsidRDefault="001963DB" w:rsidP="00E35573">
            <w:pPr>
              <w:pStyle w:val="ListParagraph"/>
              <w:numPr>
                <w:ilvl w:val="0"/>
                <w:numId w:val="23"/>
              </w:numPr>
              <w:rPr>
                <w:rFonts w:asciiTheme="minorBidi" w:eastAsia="Times New Roman" w:hAnsiTheme="minorBidi"/>
              </w:rPr>
            </w:pPr>
            <w:r>
              <w:rPr>
                <w:rFonts w:asciiTheme="minorBidi" w:eastAsia="Times New Roman" w:hAnsiTheme="minorBidi"/>
              </w:rPr>
              <w:t>Design</w:t>
            </w:r>
            <w:r w:rsidR="005537AB" w:rsidRPr="005537AB">
              <w:rPr>
                <w:rFonts w:asciiTheme="minorBidi" w:eastAsia="Times New Roman" w:hAnsiTheme="minorBidi"/>
              </w:rPr>
              <w:t xml:space="preserve"> operating principles. </w:t>
            </w:r>
          </w:p>
          <w:p w14:paraId="76308A86" w14:textId="507BC98E" w:rsidR="005537AB" w:rsidRPr="005537AB" w:rsidRDefault="001963DB" w:rsidP="00E35573">
            <w:pPr>
              <w:pStyle w:val="ListParagraph"/>
              <w:numPr>
                <w:ilvl w:val="0"/>
                <w:numId w:val="67"/>
              </w:numPr>
              <w:rPr>
                <w:rFonts w:asciiTheme="minorBidi" w:eastAsia="Times New Roman" w:hAnsiTheme="minorBidi"/>
              </w:rPr>
            </w:pPr>
            <w:r>
              <w:rPr>
                <w:rFonts w:asciiTheme="minorBidi" w:eastAsia="Times New Roman" w:hAnsiTheme="minorBidi"/>
              </w:rPr>
              <w:t>Design according to</w:t>
            </w:r>
            <w:r w:rsidR="005537AB" w:rsidRPr="005537AB">
              <w:rPr>
                <w:rFonts w:asciiTheme="minorBidi" w:eastAsia="Times New Roman" w:hAnsiTheme="minorBidi"/>
              </w:rPr>
              <w:t xml:space="preserve"> safety systems. </w:t>
            </w:r>
          </w:p>
          <w:p w14:paraId="7F1959EF" w14:textId="03F4720D" w:rsidR="001A2D3B" w:rsidRPr="001A2D3B" w:rsidRDefault="001963DB" w:rsidP="00E35573">
            <w:pPr>
              <w:pStyle w:val="ListParagraph"/>
              <w:widowControl w:val="0"/>
              <w:numPr>
                <w:ilvl w:val="0"/>
                <w:numId w:val="2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Check</w:t>
            </w:r>
            <w:r w:rsidR="005537AB" w:rsidRPr="005537AB">
              <w:rPr>
                <w:rFonts w:asciiTheme="minorBidi" w:eastAsia="Times New Roman" w:hAnsiTheme="minorBidi"/>
              </w:rPr>
              <w:t xml:space="preserve"> setup procedures.</w:t>
            </w:r>
          </w:p>
        </w:tc>
        <w:tc>
          <w:tcPr>
            <w:tcW w:w="2360" w:type="dxa"/>
          </w:tcPr>
          <w:p w14:paraId="1FC43F95" w14:textId="3633982C" w:rsidR="00D92E9C" w:rsidRPr="00D92E9C" w:rsidRDefault="00D92E9C" w:rsidP="00D92E9C">
            <w:pPr>
              <w:pStyle w:val="ListParagraph"/>
              <w:numPr>
                <w:ilvl w:val="0"/>
                <w:numId w:val="23"/>
              </w:numPr>
              <w:ind w:left="360"/>
              <w:rPr>
                <w:rFonts w:asciiTheme="minorBidi" w:eastAsia="Times New Roman" w:hAnsiTheme="minorBidi"/>
              </w:rPr>
            </w:pPr>
            <w:r w:rsidRPr="00D92E9C">
              <w:rPr>
                <w:rFonts w:asciiTheme="minorBidi" w:eastAsia="Times New Roman" w:hAnsiTheme="minorBidi"/>
              </w:rPr>
              <w:t xml:space="preserve">Identify major components of a bridge saw machine. </w:t>
            </w:r>
          </w:p>
          <w:p w14:paraId="46C7EA9B" w14:textId="3382879F" w:rsidR="00D92E9C" w:rsidRPr="00D92E9C" w:rsidRDefault="00D92E9C" w:rsidP="00D92E9C">
            <w:pPr>
              <w:pStyle w:val="ListParagraph"/>
              <w:numPr>
                <w:ilvl w:val="0"/>
                <w:numId w:val="23"/>
              </w:numPr>
              <w:ind w:left="360"/>
              <w:rPr>
                <w:rFonts w:asciiTheme="minorBidi" w:eastAsia="Times New Roman" w:hAnsiTheme="minorBidi"/>
              </w:rPr>
            </w:pPr>
            <w:r w:rsidRPr="00D92E9C">
              <w:rPr>
                <w:rFonts w:asciiTheme="minorBidi" w:eastAsia="Times New Roman" w:hAnsiTheme="minorBidi"/>
              </w:rPr>
              <w:t xml:space="preserve">Describe the functions of a bridge saw machine. </w:t>
            </w:r>
          </w:p>
          <w:p w14:paraId="7E800DFA" w14:textId="11FA8059" w:rsidR="00D92E9C" w:rsidRPr="00D92E9C" w:rsidRDefault="00D92E9C" w:rsidP="00D92E9C">
            <w:pPr>
              <w:pStyle w:val="ListParagraph"/>
              <w:numPr>
                <w:ilvl w:val="0"/>
                <w:numId w:val="23"/>
              </w:numPr>
              <w:ind w:left="360"/>
              <w:rPr>
                <w:rFonts w:asciiTheme="minorBidi" w:eastAsia="Times New Roman" w:hAnsiTheme="minorBidi"/>
              </w:rPr>
            </w:pPr>
            <w:r w:rsidRPr="00D92E9C">
              <w:rPr>
                <w:rFonts w:asciiTheme="minorBidi" w:eastAsia="Times New Roman" w:hAnsiTheme="minorBidi"/>
              </w:rPr>
              <w:t xml:space="preserve">Explain the operating principles of bridge saw cutting. </w:t>
            </w:r>
          </w:p>
          <w:p w14:paraId="11A52F94" w14:textId="21B00538" w:rsidR="00D92E9C" w:rsidRPr="00D92E9C" w:rsidRDefault="00D92E9C" w:rsidP="00D92E9C">
            <w:pPr>
              <w:pStyle w:val="ListParagraph"/>
              <w:numPr>
                <w:ilvl w:val="0"/>
                <w:numId w:val="24"/>
              </w:numPr>
              <w:ind w:left="360"/>
              <w:rPr>
                <w:rFonts w:asciiTheme="minorBidi" w:eastAsia="Times New Roman" w:hAnsiTheme="minorBidi"/>
              </w:rPr>
            </w:pPr>
            <w:r w:rsidRPr="00D92E9C">
              <w:rPr>
                <w:rFonts w:asciiTheme="minorBidi" w:eastAsia="Times New Roman" w:hAnsiTheme="minorBidi"/>
              </w:rPr>
              <w:t xml:space="preserve">Recognize safety systems used in bridge saw operations. </w:t>
            </w:r>
          </w:p>
          <w:p w14:paraId="0A9C30F8" w14:textId="2BAA9418" w:rsidR="000C1257" w:rsidRPr="00A25BFD" w:rsidRDefault="00D92E9C" w:rsidP="00D92E9C">
            <w:pPr>
              <w:pStyle w:val="ListParagraph"/>
              <w:numPr>
                <w:ilvl w:val="0"/>
                <w:numId w:val="23"/>
              </w:numPr>
              <w:ind w:left="360"/>
              <w:rPr>
                <w:rFonts w:ascii="Times New Roman" w:hAnsi="Times New Roman" w:cs="Times New Roman"/>
                <w:b/>
                <w:bCs/>
                <w:color w:val="000000" w:themeColor="text1"/>
                <w:sz w:val="24"/>
                <w:szCs w:val="24"/>
              </w:rPr>
            </w:pPr>
            <w:r w:rsidRPr="00D92E9C">
              <w:rPr>
                <w:rFonts w:asciiTheme="minorBidi" w:eastAsia="Times New Roman" w:hAnsiTheme="minorBidi"/>
              </w:rPr>
              <w:t>State procedures for bridge saw setup and preparation.</w:t>
            </w:r>
          </w:p>
        </w:tc>
        <w:tc>
          <w:tcPr>
            <w:tcW w:w="2594" w:type="dxa"/>
            <w:gridSpan w:val="2"/>
          </w:tcPr>
          <w:p w14:paraId="4A16CAB7"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50F5969" w14:textId="4CD2B769"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assigned to prepare a bridge saw for slab cutting. Identify the major components of the bridge saw machine, describe its functions, and explain the operating principle of bridge saw cutting. Recognize the safety systems involved, and state the correct setup and preparation procedures before starting operation.</w:t>
            </w:r>
          </w:p>
        </w:tc>
      </w:tr>
      <w:tr w:rsidR="00FA27CE" w:rsidRPr="00331FDE" w14:paraId="5500D3E8" w14:textId="77777777" w:rsidTr="00BF78AE">
        <w:trPr>
          <w:gridBefore w:val="1"/>
          <w:wBefore w:w="109" w:type="dxa"/>
        </w:trPr>
        <w:tc>
          <w:tcPr>
            <w:tcW w:w="1891" w:type="dxa"/>
            <w:gridSpan w:val="2"/>
            <w:tcBorders>
              <w:top w:val="single" w:sz="4" w:space="0" w:color="auto"/>
              <w:bottom w:val="single" w:sz="4" w:space="0" w:color="auto"/>
            </w:tcBorders>
          </w:tcPr>
          <w:p w14:paraId="0480993C"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088F358A" w14:textId="401FEE74" w:rsidR="001A2D3B" w:rsidRPr="001A2D3B" w:rsidRDefault="000C1257" w:rsidP="001A2D3B">
            <w:pPr>
              <w:widowControl w:val="0"/>
              <w:spacing w:after="160" w:line="259" w:lineRule="auto"/>
              <w:rPr>
                <w:rFonts w:ascii="Times New Roman" w:eastAsia="Arial" w:hAnsi="Times New Roman" w:cs="Times New Roman"/>
                <w:b/>
                <w:bCs/>
                <w:color w:val="000000" w:themeColor="text1"/>
                <w:sz w:val="24"/>
                <w:szCs w:val="24"/>
                <w:lang w:bidi="en-US"/>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5B6B774C" w14:textId="2D42C8FE" w:rsidR="00485C2C" w:rsidRPr="00485C2C" w:rsidRDefault="001963DB" w:rsidP="00E35573">
            <w:pPr>
              <w:pStyle w:val="ListParagraph"/>
              <w:numPr>
                <w:ilvl w:val="0"/>
                <w:numId w:val="24"/>
              </w:numPr>
              <w:rPr>
                <w:rFonts w:asciiTheme="minorBidi" w:eastAsia="Times New Roman" w:hAnsiTheme="minorBidi"/>
              </w:rPr>
            </w:pPr>
            <w:r>
              <w:rPr>
                <w:rFonts w:asciiTheme="minorBidi" w:eastAsia="Times New Roman" w:hAnsiTheme="minorBidi"/>
              </w:rPr>
              <w:t>Check</w:t>
            </w:r>
            <w:r w:rsidR="00485C2C" w:rsidRPr="00485C2C">
              <w:rPr>
                <w:rFonts w:asciiTheme="minorBidi" w:eastAsia="Times New Roman" w:hAnsiTheme="minorBidi"/>
              </w:rPr>
              <w:t xml:space="preserve"> cutting dimensions. </w:t>
            </w:r>
          </w:p>
          <w:p w14:paraId="44CC8975" w14:textId="17584E85" w:rsidR="00485C2C" w:rsidRPr="00485C2C" w:rsidRDefault="001963DB" w:rsidP="00E35573">
            <w:pPr>
              <w:pStyle w:val="ListParagraph"/>
              <w:numPr>
                <w:ilvl w:val="0"/>
                <w:numId w:val="24"/>
              </w:numPr>
              <w:rPr>
                <w:rFonts w:asciiTheme="minorBidi" w:eastAsia="Times New Roman" w:hAnsiTheme="minorBidi"/>
              </w:rPr>
            </w:pPr>
            <w:r>
              <w:rPr>
                <w:rFonts w:asciiTheme="minorBidi" w:eastAsia="Times New Roman" w:hAnsiTheme="minorBidi"/>
              </w:rPr>
              <w:t>Show</w:t>
            </w:r>
            <w:r w:rsidR="00485C2C" w:rsidRPr="00485C2C">
              <w:rPr>
                <w:rFonts w:asciiTheme="minorBidi" w:eastAsia="Times New Roman" w:hAnsiTheme="minorBidi"/>
              </w:rPr>
              <w:t xml:space="preserve"> alignment process. </w:t>
            </w:r>
          </w:p>
          <w:p w14:paraId="75C22817" w14:textId="76FD7B59" w:rsidR="00485C2C" w:rsidRPr="00485C2C" w:rsidRDefault="001963DB" w:rsidP="00E35573">
            <w:pPr>
              <w:pStyle w:val="ListParagraph"/>
              <w:numPr>
                <w:ilvl w:val="0"/>
                <w:numId w:val="24"/>
              </w:numPr>
              <w:rPr>
                <w:rFonts w:asciiTheme="minorBidi" w:eastAsia="Times New Roman" w:hAnsiTheme="minorBidi"/>
              </w:rPr>
            </w:pPr>
            <w:r>
              <w:rPr>
                <w:rFonts w:asciiTheme="minorBidi" w:eastAsia="Times New Roman" w:hAnsiTheme="minorBidi"/>
              </w:rPr>
              <w:t>Prepare</w:t>
            </w:r>
            <w:r w:rsidR="00485C2C" w:rsidRPr="00485C2C">
              <w:rPr>
                <w:rFonts w:asciiTheme="minorBidi" w:eastAsia="Times New Roman" w:hAnsiTheme="minorBidi"/>
              </w:rPr>
              <w:t xml:space="preserve"> cutting setup</w:t>
            </w:r>
            <w:r>
              <w:rPr>
                <w:rFonts w:asciiTheme="minorBidi" w:eastAsia="Times New Roman" w:hAnsiTheme="minorBidi"/>
              </w:rPr>
              <w:t xml:space="preserve"> rule</w:t>
            </w:r>
            <w:r w:rsidR="00485C2C" w:rsidRPr="00485C2C">
              <w:rPr>
                <w:rFonts w:asciiTheme="minorBidi" w:eastAsia="Times New Roman" w:hAnsiTheme="minorBidi"/>
              </w:rPr>
              <w:t xml:space="preserve">. </w:t>
            </w:r>
          </w:p>
          <w:p w14:paraId="3488EB59" w14:textId="65FF98C3" w:rsidR="00485C2C" w:rsidRPr="00485C2C" w:rsidRDefault="001963DB" w:rsidP="00E35573">
            <w:pPr>
              <w:pStyle w:val="ListParagraph"/>
              <w:numPr>
                <w:ilvl w:val="0"/>
                <w:numId w:val="68"/>
              </w:numPr>
              <w:rPr>
                <w:rFonts w:asciiTheme="minorBidi" w:eastAsia="Times New Roman" w:hAnsiTheme="minorBidi"/>
              </w:rPr>
            </w:pPr>
            <w:r>
              <w:rPr>
                <w:rFonts w:asciiTheme="minorBidi" w:eastAsia="Times New Roman" w:hAnsiTheme="minorBidi"/>
              </w:rPr>
              <w:t>Check</w:t>
            </w:r>
            <w:r w:rsidR="00485C2C" w:rsidRPr="00485C2C">
              <w:rPr>
                <w:rFonts w:asciiTheme="minorBidi" w:eastAsia="Times New Roman" w:hAnsiTheme="minorBidi"/>
              </w:rPr>
              <w:t xml:space="preserve"> accuracy requirements. </w:t>
            </w:r>
          </w:p>
          <w:p w14:paraId="54834F7D" w14:textId="44817C3D" w:rsidR="001A2D3B" w:rsidRPr="001A2D3B" w:rsidRDefault="001963DB" w:rsidP="00E35573">
            <w:pPr>
              <w:pStyle w:val="ListParagraph"/>
              <w:widowControl w:val="0"/>
              <w:numPr>
                <w:ilvl w:val="0"/>
                <w:numId w:val="2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Make</w:t>
            </w:r>
            <w:r w:rsidR="00485C2C" w:rsidRPr="00485C2C">
              <w:rPr>
                <w:rFonts w:asciiTheme="minorBidi" w:eastAsia="Times New Roman" w:hAnsiTheme="minorBidi"/>
              </w:rPr>
              <w:t xml:space="preserve"> preparation steps.</w:t>
            </w:r>
          </w:p>
        </w:tc>
        <w:tc>
          <w:tcPr>
            <w:tcW w:w="2360" w:type="dxa"/>
          </w:tcPr>
          <w:p w14:paraId="0D7B676D" w14:textId="250747F5" w:rsidR="00F954F3" w:rsidRPr="00F954F3" w:rsidRDefault="00F954F3" w:rsidP="00F954F3">
            <w:pPr>
              <w:pStyle w:val="ListParagraph"/>
              <w:numPr>
                <w:ilvl w:val="0"/>
                <w:numId w:val="24"/>
              </w:numPr>
              <w:ind w:left="360"/>
              <w:rPr>
                <w:rFonts w:asciiTheme="minorBidi" w:eastAsia="Times New Roman" w:hAnsiTheme="minorBidi"/>
              </w:rPr>
            </w:pPr>
            <w:r w:rsidRPr="00F954F3">
              <w:rPr>
                <w:rFonts w:asciiTheme="minorBidi" w:eastAsia="Times New Roman" w:hAnsiTheme="minorBidi"/>
              </w:rPr>
              <w:t xml:space="preserve">Identify cutting dimensions from work specifications. </w:t>
            </w:r>
          </w:p>
          <w:p w14:paraId="523B7E1D" w14:textId="3B8C8B1E" w:rsidR="00F954F3" w:rsidRPr="00F954F3" w:rsidRDefault="00F954F3" w:rsidP="00F954F3">
            <w:pPr>
              <w:pStyle w:val="ListParagraph"/>
              <w:numPr>
                <w:ilvl w:val="0"/>
                <w:numId w:val="24"/>
              </w:numPr>
              <w:ind w:left="360"/>
              <w:rPr>
                <w:rFonts w:asciiTheme="minorBidi" w:eastAsia="Times New Roman" w:hAnsiTheme="minorBidi"/>
              </w:rPr>
            </w:pPr>
            <w:r w:rsidRPr="00F954F3">
              <w:rPr>
                <w:rFonts w:asciiTheme="minorBidi" w:eastAsia="Times New Roman" w:hAnsiTheme="minorBidi"/>
              </w:rPr>
              <w:t xml:space="preserve">Describe the alignment process for cutting operations. </w:t>
            </w:r>
          </w:p>
          <w:p w14:paraId="4F61FD3E" w14:textId="2E1157F1" w:rsidR="00F954F3" w:rsidRPr="00F954F3" w:rsidRDefault="00F954F3" w:rsidP="00F954F3">
            <w:pPr>
              <w:pStyle w:val="ListParagraph"/>
              <w:numPr>
                <w:ilvl w:val="0"/>
                <w:numId w:val="24"/>
              </w:numPr>
              <w:ind w:left="360"/>
              <w:rPr>
                <w:rFonts w:asciiTheme="minorBidi" w:eastAsia="Times New Roman" w:hAnsiTheme="minorBidi"/>
              </w:rPr>
            </w:pPr>
            <w:r w:rsidRPr="00F954F3">
              <w:rPr>
                <w:rFonts w:asciiTheme="minorBidi" w:eastAsia="Times New Roman" w:hAnsiTheme="minorBidi"/>
              </w:rPr>
              <w:t xml:space="preserve">Explain procedures for cutting setup. </w:t>
            </w:r>
          </w:p>
          <w:p w14:paraId="7D3D2423" w14:textId="5A4C1CEF" w:rsidR="00F954F3" w:rsidRPr="00F954F3" w:rsidRDefault="00F954F3" w:rsidP="00F954F3">
            <w:pPr>
              <w:pStyle w:val="ListParagraph"/>
              <w:numPr>
                <w:ilvl w:val="0"/>
                <w:numId w:val="25"/>
              </w:numPr>
              <w:ind w:left="360"/>
              <w:rPr>
                <w:rFonts w:asciiTheme="minorBidi" w:eastAsia="Times New Roman" w:hAnsiTheme="minorBidi"/>
              </w:rPr>
            </w:pPr>
            <w:r w:rsidRPr="00F954F3">
              <w:rPr>
                <w:rFonts w:asciiTheme="minorBidi" w:eastAsia="Times New Roman" w:hAnsiTheme="minorBidi"/>
              </w:rPr>
              <w:t xml:space="preserve">Recognize accuracy requirements in cutting work. </w:t>
            </w:r>
          </w:p>
          <w:p w14:paraId="4C8D4D32" w14:textId="3F5DF567" w:rsidR="000C1257" w:rsidRPr="008E4B80" w:rsidRDefault="00F954F3" w:rsidP="00F954F3">
            <w:pPr>
              <w:pStyle w:val="ListParagraph"/>
              <w:numPr>
                <w:ilvl w:val="0"/>
                <w:numId w:val="24"/>
              </w:numPr>
              <w:ind w:left="360"/>
              <w:rPr>
                <w:rFonts w:ascii="Times New Roman" w:hAnsi="Times New Roman" w:cs="Times New Roman"/>
                <w:b/>
                <w:bCs/>
                <w:color w:val="000000" w:themeColor="text1"/>
                <w:sz w:val="24"/>
                <w:szCs w:val="24"/>
              </w:rPr>
            </w:pPr>
            <w:r w:rsidRPr="00F954F3">
              <w:rPr>
                <w:rFonts w:asciiTheme="minorBidi" w:eastAsia="Times New Roman" w:hAnsiTheme="minorBidi"/>
              </w:rPr>
              <w:t>State preparation steps before cutting operations.</w:t>
            </w:r>
          </w:p>
        </w:tc>
        <w:tc>
          <w:tcPr>
            <w:tcW w:w="2594" w:type="dxa"/>
            <w:gridSpan w:val="2"/>
          </w:tcPr>
          <w:p w14:paraId="671CD98A" w14:textId="77777777" w:rsidR="0005403F" w:rsidRPr="00412389" w:rsidRDefault="0005403F" w:rsidP="0005403F">
            <w:pPr>
              <w:rPr>
                <w:rFonts w:asciiTheme="minorBidi" w:hAnsiTheme="minorBidi"/>
                <w:b/>
                <w:bCs/>
                <w:color w:val="000000" w:themeColor="text1"/>
                <w:sz w:val="24"/>
                <w:szCs w:val="24"/>
              </w:rPr>
            </w:pPr>
            <w:r w:rsidRPr="00412389">
              <w:rPr>
                <w:rFonts w:asciiTheme="minorBidi" w:hAnsiTheme="minorBidi"/>
                <w:b/>
                <w:bCs/>
                <w:color w:val="000000" w:themeColor="text1"/>
                <w:sz w:val="24"/>
                <w:szCs w:val="24"/>
              </w:rPr>
              <w:t>Task:</w:t>
            </w:r>
          </w:p>
          <w:p w14:paraId="63D74862" w14:textId="4C469D34" w:rsidR="000C1257" w:rsidRPr="00412389" w:rsidRDefault="00412389" w:rsidP="0005403F">
            <w:pPr>
              <w:rPr>
                <w:rFonts w:asciiTheme="minorBidi" w:hAnsiTheme="minorBidi"/>
                <w:b/>
                <w:bCs/>
                <w:color w:val="000000" w:themeColor="text1"/>
                <w:sz w:val="24"/>
                <w:szCs w:val="24"/>
              </w:rPr>
            </w:pPr>
            <w:r w:rsidRPr="00412389">
              <w:rPr>
                <w:rFonts w:asciiTheme="minorBidi" w:hAnsiTheme="minorBidi"/>
              </w:rPr>
              <w:t>In the marble workshop, you are given a job order with specific cutting dimensions for a marble slab. Identify the required cutting dimensions from the specifications, describe the alignment process for accurate cutting, and explain the setup procedures before operation. Recognize the accuracy requirements for the job, and state all preparation steps needed before starting the cutting process.</w:t>
            </w:r>
          </w:p>
        </w:tc>
      </w:tr>
      <w:tr w:rsidR="00FA27CE" w:rsidRPr="00331FDE" w14:paraId="74DD6F95" w14:textId="77777777" w:rsidTr="00BF78AE">
        <w:trPr>
          <w:gridBefore w:val="1"/>
          <w:wBefore w:w="109" w:type="dxa"/>
        </w:trPr>
        <w:tc>
          <w:tcPr>
            <w:tcW w:w="1891" w:type="dxa"/>
            <w:gridSpan w:val="2"/>
            <w:tcBorders>
              <w:top w:val="single" w:sz="4" w:space="0" w:color="auto"/>
              <w:bottom w:val="single" w:sz="4" w:space="0" w:color="auto"/>
            </w:tcBorders>
          </w:tcPr>
          <w:p w14:paraId="1BCE523C"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4F16C9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5B41B41" w14:textId="57529489" w:rsidR="00AC0ACB" w:rsidRPr="00AC0ACB" w:rsidRDefault="001963DB" w:rsidP="00E35573">
            <w:pPr>
              <w:pStyle w:val="ListParagraph"/>
              <w:numPr>
                <w:ilvl w:val="0"/>
                <w:numId w:val="25"/>
              </w:numPr>
              <w:rPr>
                <w:rFonts w:ascii="Arial" w:eastAsia="Times New Roman" w:hAnsi="Arial" w:cs="Arial"/>
              </w:rPr>
            </w:pPr>
            <w:r>
              <w:rPr>
                <w:rFonts w:ascii="Arial" w:eastAsia="Times New Roman" w:hAnsi="Arial" w:cs="Arial"/>
              </w:rPr>
              <w:t>Understand</w:t>
            </w:r>
            <w:r w:rsidR="00AC0ACB" w:rsidRPr="00AC0ACB">
              <w:rPr>
                <w:rFonts w:ascii="Arial" w:eastAsia="Times New Roman" w:hAnsi="Arial" w:cs="Arial"/>
              </w:rPr>
              <w:t xml:space="preserve"> cross cutting process. </w:t>
            </w:r>
          </w:p>
          <w:p w14:paraId="39863B12" w14:textId="27A5F944" w:rsidR="00AC0ACB" w:rsidRPr="00AC0ACB" w:rsidRDefault="001963DB" w:rsidP="00E35573">
            <w:pPr>
              <w:pStyle w:val="ListParagraph"/>
              <w:numPr>
                <w:ilvl w:val="0"/>
                <w:numId w:val="25"/>
              </w:numPr>
              <w:rPr>
                <w:rFonts w:ascii="Arial" w:eastAsia="Times New Roman" w:hAnsi="Arial" w:cs="Arial"/>
              </w:rPr>
            </w:pPr>
            <w:r>
              <w:rPr>
                <w:rFonts w:ascii="Arial" w:eastAsia="Times New Roman" w:hAnsi="Arial" w:cs="Arial"/>
              </w:rPr>
              <w:lastRenderedPageBreak/>
              <w:t>Demonstrate</w:t>
            </w:r>
            <w:r w:rsidR="00AC0ACB" w:rsidRPr="00AC0ACB">
              <w:rPr>
                <w:rFonts w:ascii="Arial" w:eastAsia="Times New Roman" w:hAnsi="Arial" w:cs="Arial"/>
              </w:rPr>
              <w:t xml:space="preserve"> machine operation. </w:t>
            </w:r>
          </w:p>
          <w:p w14:paraId="6D94ECB1" w14:textId="436B7198" w:rsidR="00AC0ACB" w:rsidRPr="00AC0ACB" w:rsidRDefault="001963DB" w:rsidP="00E35573">
            <w:pPr>
              <w:pStyle w:val="ListParagraph"/>
              <w:numPr>
                <w:ilvl w:val="0"/>
                <w:numId w:val="25"/>
              </w:numPr>
              <w:rPr>
                <w:rFonts w:ascii="Arial" w:eastAsia="Times New Roman" w:hAnsi="Arial" w:cs="Arial"/>
              </w:rPr>
            </w:pPr>
            <w:r>
              <w:rPr>
                <w:rFonts w:ascii="Arial" w:eastAsia="Times New Roman" w:hAnsi="Arial" w:cs="Arial"/>
              </w:rPr>
              <w:t>Check</w:t>
            </w:r>
            <w:r w:rsidR="00AC0ACB" w:rsidRPr="00AC0ACB">
              <w:rPr>
                <w:rFonts w:ascii="Arial" w:eastAsia="Times New Roman" w:hAnsi="Arial" w:cs="Arial"/>
              </w:rPr>
              <w:t xml:space="preserve"> cutting control. </w:t>
            </w:r>
          </w:p>
          <w:p w14:paraId="05492343" w14:textId="1E08D29C" w:rsidR="00AC0ACB" w:rsidRPr="00AC0ACB" w:rsidRDefault="001963DB" w:rsidP="00E35573">
            <w:pPr>
              <w:pStyle w:val="ListParagraph"/>
              <w:numPr>
                <w:ilvl w:val="0"/>
                <w:numId w:val="69"/>
              </w:numPr>
              <w:rPr>
                <w:rFonts w:ascii="Arial" w:eastAsia="Times New Roman" w:hAnsi="Arial" w:cs="Arial"/>
              </w:rPr>
            </w:pPr>
            <w:r>
              <w:rPr>
                <w:rFonts w:ascii="Arial" w:eastAsia="Times New Roman" w:hAnsi="Arial" w:cs="Arial"/>
              </w:rPr>
              <w:t>Show</w:t>
            </w:r>
            <w:r w:rsidR="00AC0ACB" w:rsidRPr="00AC0ACB">
              <w:rPr>
                <w:rFonts w:ascii="Arial" w:eastAsia="Times New Roman" w:hAnsi="Arial" w:cs="Arial"/>
              </w:rPr>
              <w:t xml:space="preserve"> quality factors. </w:t>
            </w:r>
          </w:p>
          <w:p w14:paraId="5535914D" w14:textId="7ACB1240" w:rsidR="001A2D3B" w:rsidRPr="001A2D3B" w:rsidRDefault="001963DB" w:rsidP="00E35573">
            <w:pPr>
              <w:pStyle w:val="ListParagraph"/>
              <w:widowControl w:val="0"/>
              <w:numPr>
                <w:ilvl w:val="0"/>
                <w:numId w:val="2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Make</w:t>
            </w:r>
            <w:r w:rsidR="00AC0ACB" w:rsidRPr="00AC0ACB">
              <w:rPr>
                <w:rFonts w:ascii="Arial" w:eastAsia="Times New Roman" w:hAnsi="Arial" w:cs="Arial"/>
              </w:rPr>
              <w:t xml:space="preserve"> monitoring rules.</w:t>
            </w:r>
          </w:p>
        </w:tc>
        <w:tc>
          <w:tcPr>
            <w:tcW w:w="2360" w:type="dxa"/>
          </w:tcPr>
          <w:p w14:paraId="672E02DA" w14:textId="266C7F96" w:rsidR="002C6B29" w:rsidRPr="002C6B29" w:rsidRDefault="002C6B29" w:rsidP="002C6B29">
            <w:pPr>
              <w:pStyle w:val="ListParagraph"/>
              <w:numPr>
                <w:ilvl w:val="0"/>
                <w:numId w:val="25"/>
              </w:numPr>
              <w:ind w:left="360"/>
              <w:rPr>
                <w:rFonts w:asciiTheme="minorBidi" w:eastAsia="Times New Roman" w:hAnsiTheme="minorBidi"/>
              </w:rPr>
            </w:pPr>
            <w:r w:rsidRPr="002C6B29">
              <w:rPr>
                <w:rFonts w:asciiTheme="minorBidi" w:eastAsia="Times New Roman" w:hAnsiTheme="minorBidi"/>
              </w:rPr>
              <w:lastRenderedPageBreak/>
              <w:t xml:space="preserve">Identify the cross-cutting process in marble operations. </w:t>
            </w:r>
          </w:p>
          <w:p w14:paraId="6B3060E6" w14:textId="3DEE644A" w:rsidR="002C6B29" w:rsidRPr="002C6B29" w:rsidRDefault="002C6B29" w:rsidP="002C6B29">
            <w:pPr>
              <w:pStyle w:val="ListParagraph"/>
              <w:numPr>
                <w:ilvl w:val="0"/>
                <w:numId w:val="25"/>
              </w:numPr>
              <w:ind w:left="360"/>
              <w:rPr>
                <w:rFonts w:asciiTheme="minorBidi" w:eastAsia="Times New Roman" w:hAnsiTheme="minorBidi"/>
              </w:rPr>
            </w:pPr>
            <w:r w:rsidRPr="002C6B29">
              <w:rPr>
                <w:rFonts w:asciiTheme="minorBidi" w:eastAsia="Times New Roman" w:hAnsiTheme="minorBidi"/>
              </w:rPr>
              <w:lastRenderedPageBreak/>
              <w:t xml:space="preserve">Describe machine operation during cross cutting. </w:t>
            </w:r>
          </w:p>
          <w:p w14:paraId="3A02537D" w14:textId="3736C318" w:rsidR="002C6B29" w:rsidRPr="002C6B29" w:rsidRDefault="002C6B29" w:rsidP="002C6B29">
            <w:pPr>
              <w:pStyle w:val="ListParagraph"/>
              <w:numPr>
                <w:ilvl w:val="0"/>
                <w:numId w:val="25"/>
              </w:numPr>
              <w:ind w:left="360"/>
              <w:rPr>
                <w:rFonts w:asciiTheme="minorBidi" w:eastAsia="Times New Roman" w:hAnsiTheme="minorBidi"/>
              </w:rPr>
            </w:pPr>
            <w:r w:rsidRPr="002C6B29">
              <w:rPr>
                <w:rFonts w:asciiTheme="minorBidi" w:eastAsia="Times New Roman" w:hAnsiTheme="minorBidi"/>
              </w:rPr>
              <w:t xml:space="preserve">Explain methods of controlling the cutting process. </w:t>
            </w:r>
          </w:p>
          <w:p w14:paraId="0649A6AC" w14:textId="29D4BBC8" w:rsidR="002C6B29" w:rsidRPr="002C6B29" w:rsidRDefault="002C6B29" w:rsidP="002C6B29">
            <w:pPr>
              <w:pStyle w:val="ListParagraph"/>
              <w:numPr>
                <w:ilvl w:val="0"/>
                <w:numId w:val="26"/>
              </w:numPr>
              <w:ind w:left="360"/>
              <w:rPr>
                <w:rFonts w:asciiTheme="minorBidi" w:eastAsia="Times New Roman" w:hAnsiTheme="minorBidi"/>
              </w:rPr>
            </w:pPr>
            <w:r w:rsidRPr="002C6B29">
              <w:rPr>
                <w:rFonts w:asciiTheme="minorBidi" w:eastAsia="Times New Roman" w:hAnsiTheme="minorBidi"/>
              </w:rPr>
              <w:t xml:space="preserve">Recognize factors affecting cut quality. </w:t>
            </w:r>
          </w:p>
          <w:p w14:paraId="03141815" w14:textId="3415C011" w:rsidR="000C1257" w:rsidRPr="004B1D50" w:rsidRDefault="002C6B29" w:rsidP="002C6B29">
            <w:pPr>
              <w:pStyle w:val="ListParagraph"/>
              <w:numPr>
                <w:ilvl w:val="0"/>
                <w:numId w:val="25"/>
              </w:numPr>
              <w:ind w:left="360"/>
              <w:rPr>
                <w:rFonts w:ascii="Times New Roman" w:hAnsi="Times New Roman" w:cs="Times New Roman"/>
                <w:b/>
                <w:bCs/>
                <w:color w:val="000000" w:themeColor="text1"/>
                <w:sz w:val="24"/>
                <w:szCs w:val="24"/>
              </w:rPr>
            </w:pPr>
            <w:r w:rsidRPr="002C6B29">
              <w:rPr>
                <w:rFonts w:asciiTheme="minorBidi" w:eastAsia="Times New Roman" w:hAnsiTheme="minorBidi"/>
              </w:rPr>
              <w:t>State monitoring rules for cross-cutting operations.</w:t>
            </w:r>
          </w:p>
        </w:tc>
        <w:tc>
          <w:tcPr>
            <w:tcW w:w="2594" w:type="dxa"/>
            <w:gridSpan w:val="2"/>
          </w:tcPr>
          <w:p w14:paraId="7597DB76" w14:textId="77777777" w:rsidR="006E1B98" w:rsidRDefault="0005403F" w:rsidP="006E1B98">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34ECA0B1" w14:textId="029700DA" w:rsidR="000C1257" w:rsidRPr="00412389" w:rsidRDefault="00412389" w:rsidP="006F0BC6">
            <w:pPr>
              <w:rPr>
                <w:rFonts w:asciiTheme="minorBidi" w:hAnsiTheme="minorBidi"/>
                <w:b/>
                <w:bCs/>
                <w:color w:val="000000" w:themeColor="text1"/>
                <w:sz w:val="24"/>
                <w:szCs w:val="24"/>
              </w:rPr>
            </w:pPr>
            <w:r w:rsidRPr="00412389">
              <w:rPr>
                <w:rFonts w:asciiTheme="minorBidi" w:hAnsiTheme="minorBidi"/>
              </w:rPr>
              <w:t xml:space="preserve">In the marble workshop, you are assigned to perform cross-cutting on </w:t>
            </w:r>
            <w:r w:rsidRPr="00412389">
              <w:rPr>
                <w:rFonts w:asciiTheme="minorBidi" w:hAnsiTheme="minorBidi"/>
              </w:rPr>
              <w:lastRenderedPageBreak/>
              <w:t>a marble slab. Identify the cross-cutting process, describe how the machine operates during cutting, and explain how to control the cutting process for accuracy. Recognize factors that affect cut quality, and state the monitoring rules to ensure safe and precise cross-cutting operations.</w:t>
            </w:r>
          </w:p>
        </w:tc>
      </w:tr>
      <w:tr w:rsidR="00FA27CE" w:rsidRPr="00331FDE" w14:paraId="55DEF42E" w14:textId="77777777" w:rsidTr="00BF78AE">
        <w:trPr>
          <w:gridBefore w:val="1"/>
          <w:wBefore w:w="109" w:type="dxa"/>
        </w:trPr>
        <w:tc>
          <w:tcPr>
            <w:tcW w:w="1891" w:type="dxa"/>
            <w:gridSpan w:val="2"/>
            <w:tcBorders>
              <w:top w:val="single" w:sz="4" w:space="0" w:color="auto"/>
              <w:bottom w:val="single" w:sz="4" w:space="0" w:color="auto"/>
            </w:tcBorders>
          </w:tcPr>
          <w:p w14:paraId="6E0E8A55"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3AA853F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0140D832" w14:textId="1DE91099" w:rsidR="00046288" w:rsidRPr="00046288" w:rsidRDefault="001963DB" w:rsidP="00E35573">
            <w:pPr>
              <w:pStyle w:val="ListParagraph"/>
              <w:numPr>
                <w:ilvl w:val="0"/>
                <w:numId w:val="26"/>
              </w:numPr>
              <w:rPr>
                <w:rFonts w:ascii="Arial" w:eastAsia="Times New Roman" w:hAnsi="Arial" w:cs="Arial"/>
              </w:rPr>
            </w:pPr>
            <w:r>
              <w:rPr>
                <w:rFonts w:ascii="Arial" w:eastAsia="Times New Roman" w:hAnsi="Arial" w:cs="Arial"/>
              </w:rPr>
              <w:t>Prepare</w:t>
            </w:r>
            <w:r w:rsidR="00046288" w:rsidRPr="00046288">
              <w:rPr>
                <w:rFonts w:ascii="Arial" w:eastAsia="Times New Roman" w:hAnsi="Arial" w:cs="Arial"/>
              </w:rPr>
              <w:t xml:space="preserve"> quality inspection methods. </w:t>
            </w:r>
          </w:p>
          <w:p w14:paraId="2FB29FE7" w14:textId="319091C3" w:rsidR="00046288" w:rsidRPr="00046288" w:rsidRDefault="001963DB" w:rsidP="00E35573">
            <w:pPr>
              <w:pStyle w:val="ListParagraph"/>
              <w:numPr>
                <w:ilvl w:val="0"/>
                <w:numId w:val="26"/>
              </w:numPr>
              <w:rPr>
                <w:rFonts w:ascii="Arial" w:eastAsia="Times New Roman" w:hAnsi="Arial" w:cs="Arial"/>
              </w:rPr>
            </w:pPr>
            <w:r>
              <w:rPr>
                <w:rFonts w:ascii="Arial" w:eastAsia="Times New Roman" w:hAnsi="Arial" w:cs="Arial"/>
              </w:rPr>
              <w:t>Make</w:t>
            </w:r>
            <w:r w:rsidR="00046288" w:rsidRPr="00046288">
              <w:rPr>
                <w:rFonts w:ascii="Arial" w:eastAsia="Times New Roman" w:hAnsi="Arial" w:cs="Arial"/>
              </w:rPr>
              <w:t xml:space="preserve"> measurement standards. </w:t>
            </w:r>
          </w:p>
          <w:p w14:paraId="72AD1B10" w14:textId="0C4B5C6A" w:rsidR="00046288" w:rsidRPr="00046288" w:rsidRDefault="001963DB" w:rsidP="00E35573">
            <w:pPr>
              <w:pStyle w:val="ListParagraph"/>
              <w:numPr>
                <w:ilvl w:val="0"/>
                <w:numId w:val="26"/>
              </w:numPr>
              <w:rPr>
                <w:rFonts w:ascii="Arial" w:eastAsia="Times New Roman" w:hAnsi="Arial" w:cs="Arial"/>
              </w:rPr>
            </w:pPr>
            <w:r>
              <w:rPr>
                <w:rFonts w:ascii="Arial" w:eastAsia="Times New Roman" w:hAnsi="Arial" w:cs="Arial"/>
              </w:rPr>
              <w:t>Prepare</w:t>
            </w:r>
            <w:r w:rsidR="00046288" w:rsidRPr="00046288">
              <w:rPr>
                <w:rFonts w:ascii="Arial" w:eastAsia="Times New Roman" w:hAnsi="Arial" w:cs="Arial"/>
              </w:rPr>
              <w:t xml:space="preserve"> defect analysis. </w:t>
            </w:r>
          </w:p>
          <w:p w14:paraId="75F4185A" w14:textId="6B7160BE" w:rsidR="00046288" w:rsidRPr="00046288" w:rsidRDefault="001963DB" w:rsidP="00E35573">
            <w:pPr>
              <w:pStyle w:val="ListParagraph"/>
              <w:numPr>
                <w:ilvl w:val="0"/>
                <w:numId w:val="26"/>
              </w:numPr>
              <w:rPr>
                <w:rFonts w:ascii="Arial" w:eastAsia="Times New Roman" w:hAnsi="Arial" w:cs="Arial"/>
              </w:rPr>
            </w:pPr>
            <w:r>
              <w:rPr>
                <w:rFonts w:ascii="Arial" w:eastAsia="Times New Roman" w:hAnsi="Arial" w:cs="Arial"/>
              </w:rPr>
              <w:t>Make</w:t>
            </w:r>
            <w:r w:rsidR="00046288" w:rsidRPr="00046288">
              <w:rPr>
                <w:rFonts w:ascii="Arial" w:eastAsia="Times New Roman" w:hAnsi="Arial" w:cs="Arial"/>
              </w:rPr>
              <w:t xml:space="preserve"> tolerance levels. </w:t>
            </w:r>
          </w:p>
          <w:p w14:paraId="3EDDCB9A" w14:textId="2F820508" w:rsidR="001A2D3B" w:rsidRPr="006F0BC6" w:rsidRDefault="001963DB" w:rsidP="00E35573">
            <w:pPr>
              <w:pStyle w:val="ListParagraph"/>
              <w:numPr>
                <w:ilvl w:val="0"/>
                <w:numId w:val="26"/>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Arial" w:eastAsia="Times New Roman" w:hAnsi="Arial" w:cs="Arial"/>
              </w:rPr>
              <w:t>Make</w:t>
            </w:r>
            <w:r w:rsidR="00046288" w:rsidRPr="00046288">
              <w:rPr>
                <w:rFonts w:ascii="Arial" w:eastAsia="Times New Roman" w:hAnsi="Arial" w:cs="Arial"/>
              </w:rPr>
              <w:t xml:space="preserve"> acceptance criteria.</w:t>
            </w:r>
          </w:p>
        </w:tc>
        <w:tc>
          <w:tcPr>
            <w:tcW w:w="2360" w:type="dxa"/>
          </w:tcPr>
          <w:p w14:paraId="2A7BADE8" w14:textId="79010FBA" w:rsidR="00285DF4" w:rsidRPr="00285DF4" w:rsidRDefault="00285DF4" w:rsidP="00285DF4">
            <w:pPr>
              <w:pStyle w:val="ListParagraph"/>
              <w:numPr>
                <w:ilvl w:val="0"/>
                <w:numId w:val="26"/>
              </w:numPr>
              <w:ind w:left="360"/>
              <w:rPr>
                <w:rFonts w:asciiTheme="minorBidi" w:eastAsia="Times New Roman" w:hAnsiTheme="minorBidi"/>
              </w:rPr>
            </w:pPr>
            <w:r w:rsidRPr="00285DF4">
              <w:rPr>
                <w:rFonts w:asciiTheme="minorBidi" w:eastAsia="Times New Roman" w:hAnsiTheme="minorBidi"/>
              </w:rPr>
              <w:t xml:space="preserve">Identify methods used for quality inspection of marble products. </w:t>
            </w:r>
          </w:p>
          <w:p w14:paraId="65CB5A1F" w14:textId="792F144F" w:rsidR="00285DF4" w:rsidRPr="00285DF4" w:rsidRDefault="00285DF4" w:rsidP="00285DF4">
            <w:pPr>
              <w:pStyle w:val="ListParagraph"/>
              <w:numPr>
                <w:ilvl w:val="0"/>
                <w:numId w:val="26"/>
              </w:numPr>
              <w:ind w:left="360"/>
              <w:rPr>
                <w:rFonts w:asciiTheme="minorBidi" w:eastAsia="Times New Roman" w:hAnsiTheme="minorBidi"/>
              </w:rPr>
            </w:pPr>
            <w:r w:rsidRPr="00285DF4">
              <w:rPr>
                <w:rFonts w:asciiTheme="minorBidi" w:eastAsia="Times New Roman" w:hAnsiTheme="minorBidi"/>
              </w:rPr>
              <w:t xml:space="preserve">Describe measurement standards for quality assessment. </w:t>
            </w:r>
          </w:p>
          <w:p w14:paraId="454D43FC" w14:textId="0DA4496D" w:rsidR="00285DF4" w:rsidRPr="00285DF4" w:rsidRDefault="00285DF4" w:rsidP="00285DF4">
            <w:pPr>
              <w:pStyle w:val="ListParagraph"/>
              <w:numPr>
                <w:ilvl w:val="0"/>
                <w:numId w:val="26"/>
              </w:numPr>
              <w:ind w:left="360"/>
              <w:rPr>
                <w:rFonts w:asciiTheme="minorBidi" w:eastAsia="Times New Roman" w:hAnsiTheme="minorBidi"/>
              </w:rPr>
            </w:pPr>
            <w:r w:rsidRPr="00285DF4">
              <w:rPr>
                <w:rFonts w:asciiTheme="minorBidi" w:eastAsia="Times New Roman" w:hAnsiTheme="minorBidi"/>
              </w:rPr>
              <w:t xml:space="preserve">Explain techniques for analyzing defects in finished products. </w:t>
            </w:r>
          </w:p>
          <w:p w14:paraId="4035E387" w14:textId="312DD388" w:rsidR="00285DF4" w:rsidRPr="00285DF4" w:rsidRDefault="00285DF4" w:rsidP="00285DF4">
            <w:pPr>
              <w:pStyle w:val="ListParagraph"/>
              <w:numPr>
                <w:ilvl w:val="0"/>
                <w:numId w:val="27"/>
              </w:numPr>
              <w:ind w:left="360"/>
              <w:rPr>
                <w:rFonts w:asciiTheme="minorBidi" w:eastAsia="Times New Roman" w:hAnsiTheme="minorBidi"/>
              </w:rPr>
            </w:pPr>
            <w:r w:rsidRPr="00285DF4">
              <w:rPr>
                <w:rFonts w:asciiTheme="minorBidi" w:eastAsia="Times New Roman" w:hAnsiTheme="minorBidi"/>
              </w:rPr>
              <w:t xml:space="preserve">Recognize tolerance levels specified for quality control. </w:t>
            </w:r>
          </w:p>
          <w:p w14:paraId="5DD89C00" w14:textId="1FBD7979" w:rsidR="00285DF4" w:rsidRPr="00285DF4" w:rsidRDefault="00285DF4" w:rsidP="00285DF4">
            <w:pPr>
              <w:pStyle w:val="ListParagraph"/>
              <w:numPr>
                <w:ilvl w:val="0"/>
                <w:numId w:val="26"/>
              </w:numPr>
              <w:ind w:left="360"/>
              <w:rPr>
                <w:rFonts w:ascii="Times New Roman" w:hAnsi="Times New Roman" w:cs="Times New Roman"/>
                <w:b/>
                <w:bCs/>
                <w:color w:val="000000" w:themeColor="text1"/>
                <w:sz w:val="24"/>
                <w:szCs w:val="24"/>
              </w:rPr>
            </w:pPr>
            <w:r w:rsidRPr="00285DF4">
              <w:rPr>
                <w:rFonts w:asciiTheme="minorBidi" w:eastAsia="Times New Roman" w:hAnsiTheme="minorBidi"/>
              </w:rPr>
              <w:t>State acceptance criteria for finished marble products.</w:t>
            </w:r>
          </w:p>
        </w:tc>
        <w:tc>
          <w:tcPr>
            <w:tcW w:w="2594" w:type="dxa"/>
            <w:gridSpan w:val="2"/>
          </w:tcPr>
          <w:p w14:paraId="35B7E432"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9E589A9" w14:textId="2E1ED717"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inspecting finished marble products before dispatch. Identify the methods used for quality inspection, describe the measurement standards for assessment, and explain how defects in finished products are analyzed. Recognize the acceptable tolerance levels for quality control, and state the final acceptance criteria for approving marble products for delivery.</w:t>
            </w:r>
          </w:p>
        </w:tc>
      </w:tr>
      <w:tr w:rsidR="00FA27CE" w:rsidRPr="00331FDE" w14:paraId="51D6D1EF" w14:textId="77777777" w:rsidTr="00BF78AE">
        <w:trPr>
          <w:gridBefore w:val="1"/>
          <w:wBefore w:w="109" w:type="dxa"/>
          <w:trHeight w:val="170"/>
        </w:trPr>
        <w:tc>
          <w:tcPr>
            <w:tcW w:w="1891" w:type="dxa"/>
            <w:gridSpan w:val="2"/>
            <w:tcBorders>
              <w:top w:val="single" w:sz="4" w:space="0" w:color="auto"/>
              <w:bottom w:val="single" w:sz="4" w:space="0" w:color="auto"/>
            </w:tcBorders>
          </w:tcPr>
          <w:p w14:paraId="654A761B"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0C0421A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688509B5" w14:textId="51F4DEF9" w:rsidR="000E1F72" w:rsidRPr="000E1F72" w:rsidRDefault="00342BF2" w:rsidP="00E35573">
            <w:pPr>
              <w:pStyle w:val="ListParagraph"/>
              <w:numPr>
                <w:ilvl w:val="0"/>
                <w:numId w:val="27"/>
              </w:numPr>
              <w:rPr>
                <w:rFonts w:ascii="Arial" w:eastAsia="Times New Roman" w:hAnsi="Arial" w:cs="Arial"/>
              </w:rPr>
            </w:pPr>
            <w:r>
              <w:rPr>
                <w:rFonts w:ascii="Arial" w:eastAsia="Times New Roman" w:hAnsi="Arial" w:cs="Arial"/>
              </w:rPr>
              <w:t>Perform</w:t>
            </w:r>
            <w:r w:rsidR="000E1F72" w:rsidRPr="000E1F72">
              <w:rPr>
                <w:rFonts w:ascii="Arial" w:eastAsia="Times New Roman" w:hAnsi="Arial" w:cs="Arial"/>
              </w:rPr>
              <w:t xml:space="preserve"> production efficiency methods. </w:t>
            </w:r>
          </w:p>
          <w:p w14:paraId="52D251A0" w14:textId="1E127AA2" w:rsidR="000E1F72" w:rsidRPr="000E1F72" w:rsidRDefault="00342BF2" w:rsidP="00E35573">
            <w:pPr>
              <w:pStyle w:val="ListParagraph"/>
              <w:numPr>
                <w:ilvl w:val="0"/>
                <w:numId w:val="27"/>
              </w:numPr>
              <w:rPr>
                <w:rFonts w:ascii="Arial" w:eastAsia="Times New Roman" w:hAnsi="Arial" w:cs="Arial"/>
              </w:rPr>
            </w:pPr>
            <w:r>
              <w:rPr>
                <w:rFonts w:ascii="Arial" w:eastAsia="Times New Roman" w:hAnsi="Arial" w:cs="Arial"/>
              </w:rPr>
              <w:t>Make</w:t>
            </w:r>
            <w:r w:rsidR="000E1F72" w:rsidRPr="000E1F72">
              <w:rPr>
                <w:rFonts w:ascii="Arial" w:eastAsia="Times New Roman" w:hAnsi="Arial" w:cs="Arial"/>
              </w:rPr>
              <w:t xml:space="preserve"> workflow optimization</w:t>
            </w:r>
            <w:r>
              <w:rPr>
                <w:rFonts w:ascii="Arial" w:eastAsia="Times New Roman" w:hAnsi="Arial" w:cs="Arial"/>
              </w:rPr>
              <w:t xml:space="preserve"> chart</w:t>
            </w:r>
            <w:r w:rsidR="000E1F72" w:rsidRPr="000E1F72">
              <w:rPr>
                <w:rFonts w:ascii="Arial" w:eastAsia="Times New Roman" w:hAnsi="Arial" w:cs="Arial"/>
              </w:rPr>
              <w:t xml:space="preserve">. </w:t>
            </w:r>
          </w:p>
          <w:p w14:paraId="69923E0A" w14:textId="64B766C3" w:rsidR="000E1F72" w:rsidRPr="000E1F72" w:rsidRDefault="00342BF2" w:rsidP="00E35573">
            <w:pPr>
              <w:pStyle w:val="ListParagraph"/>
              <w:numPr>
                <w:ilvl w:val="0"/>
                <w:numId w:val="27"/>
              </w:numPr>
              <w:rPr>
                <w:rFonts w:ascii="Arial" w:eastAsia="Times New Roman" w:hAnsi="Arial" w:cs="Arial"/>
              </w:rPr>
            </w:pPr>
            <w:r>
              <w:rPr>
                <w:rFonts w:ascii="Arial" w:eastAsia="Times New Roman" w:hAnsi="Arial" w:cs="Arial"/>
              </w:rPr>
              <w:t>Report</w:t>
            </w:r>
            <w:r w:rsidR="000E1F72" w:rsidRPr="000E1F72">
              <w:rPr>
                <w:rFonts w:ascii="Arial" w:eastAsia="Times New Roman" w:hAnsi="Arial" w:cs="Arial"/>
              </w:rPr>
              <w:t xml:space="preserve"> performance evaluation. </w:t>
            </w:r>
          </w:p>
          <w:p w14:paraId="2A62FA73" w14:textId="7E56271D" w:rsidR="000E1F72" w:rsidRPr="000E1F72" w:rsidRDefault="00342BF2" w:rsidP="00E35573">
            <w:pPr>
              <w:pStyle w:val="ListParagraph"/>
              <w:numPr>
                <w:ilvl w:val="0"/>
                <w:numId w:val="70"/>
              </w:numPr>
              <w:rPr>
                <w:rFonts w:ascii="Arial" w:eastAsia="Times New Roman" w:hAnsi="Arial" w:cs="Arial"/>
              </w:rPr>
            </w:pPr>
            <w:r>
              <w:rPr>
                <w:rFonts w:ascii="Arial" w:eastAsia="Times New Roman" w:hAnsi="Arial" w:cs="Arial"/>
              </w:rPr>
              <w:t>Find out</w:t>
            </w:r>
            <w:r w:rsidR="000E1F72" w:rsidRPr="000E1F72">
              <w:rPr>
                <w:rFonts w:ascii="Arial" w:eastAsia="Times New Roman" w:hAnsi="Arial" w:cs="Arial"/>
              </w:rPr>
              <w:t xml:space="preserve"> improvement factors. </w:t>
            </w:r>
          </w:p>
          <w:p w14:paraId="74A1CB23" w14:textId="5954A7C7" w:rsidR="001A2D3B" w:rsidRPr="001A2D3B" w:rsidRDefault="00342BF2" w:rsidP="00E35573">
            <w:pPr>
              <w:pStyle w:val="ListParagraph"/>
              <w:widowControl w:val="0"/>
              <w:numPr>
                <w:ilvl w:val="0"/>
                <w:numId w:val="2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Prepare</w:t>
            </w:r>
            <w:r w:rsidR="000E1F72" w:rsidRPr="000E1F72">
              <w:rPr>
                <w:rFonts w:ascii="Arial" w:eastAsia="Times New Roman" w:hAnsi="Arial" w:cs="Arial"/>
              </w:rPr>
              <w:t xml:space="preserve"> productivity standards.</w:t>
            </w:r>
          </w:p>
        </w:tc>
        <w:tc>
          <w:tcPr>
            <w:tcW w:w="2360" w:type="dxa"/>
          </w:tcPr>
          <w:p w14:paraId="500B611B" w14:textId="089027C3" w:rsidR="00E67C1E" w:rsidRPr="00E67C1E" w:rsidRDefault="00E67C1E" w:rsidP="00E67C1E">
            <w:pPr>
              <w:pStyle w:val="ListParagraph"/>
              <w:numPr>
                <w:ilvl w:val="0"/>
                <w:numId w:val="27"/>
              </w:numPr>
              <w:ind w:left="360"/>
              <w:rPr>
                <w:rFonts w:asciiTheme="minorBidi" w:eastAsia="Times New Roman" w:hAnsiTheme="minorBidi"/>
              </w:rPr>
            </w:pPr>
            <w:r w:rsidRPr="00E67C1E">
              <w:rPr>
                <w:rFonts w:asciiTheme="minorBidi" w:eastAsia="Times New Roman" w:hAnsiTheme="minorBidi"/>
              </w:rPr>
              <w:t xml:space="preserve">Identify methods for improving production efficiency. </w:t>
            </w:r>
          </w:p>
          <w:p w14:paraId="5F993108" w14:textId="430876D0" w:rsidR="00E67C1E" w:rsidRPr="00E67C1E" w:rsidRDefault="00E67C1E" w:rsidP="00E67C1E">
            <w:pPr>
              <w:pStyle w:val="ListParagraph"/>
              <w:numPr>
                <w:ilvl w:val="0"/>
                <w:numId w:val="27"/>
              </w:numPr>
              <w:ind w:left="360"/>
              <w:rPr>
                <w:rFonts w:asciiTheme="minorBidi" w:eastAsia="Times New Roman" w:hAnsiTheme="minorBidi"/>
              </w:rPr>
            </w:pPr>
            <w:r w:rsidRPr="00E67C1E">
              <w:rPr>
                <w:rFonts w:asciiTheme="minorBidi" w:eastAsia="Times New Roman" w:hAnsiTheme="minorBidi"/>
              </w:rPr>
              <w:t xml:space="preserve">Describe workflow optimization techniques. </w:t>
            </w:r>
          </w:p>
          <w:p w14:paraId="12FAF326" w14:textId="6780074F" w:rsidR="00E67C1E" w:rsidRPr="00E67C1E" w:rsidRDefault="00E67C1E" w:rsidP="00E67C1E">
            <w:pPr>
              <w:pStyle w:val="ListParagraph"/>
              <w:numPr>
                <w:ilvl w:val="0"/>
                <w:numId w:val="27"/>
              </w:numPr>
              <w:ind w:left="360"/>
              <w:rPr>
                <w:rFonts w:asciiTheme="minorBidi" w:eastAsia="Times New Roman" w:hAnsiTheme="minorBidi"/>
              </w:rPr>
            </w:pPr>
            <w:r w:rsidRPr="00E67C1E">
              <w:rPr>
                <w:rFonts w:asciiTheme="minorBidi" w:eastAsia="Times New Roman" w:hAnsiTheme="minorBidi"/>
              </w:rPr>
              <w:t xml:space="preserve">Explain methods for evaluating production performance. </w:t>
            </w:r>
          </w:p>
          <w:p w14:paraId="404EBA38" w14:textId="4E3C64E6" w:rsidR="00E67C1E" w:rsidRPr="00E67C1E" w:rsidRDefault="00E67C1E" w:rsidP="00E67C1E">
            <w:pPr>
              <w:pStyle w:val="ListParagraph"/>
              <w:numPr>
                <w:ilvl w:val="0"/>
                <w:numId w:val="28"/>
              </w:numPr>
              <w:ind w:left="360"/>
              <w:rPr>
                <w:rFonts w:asciiTheme="minorBidi" w:eastAsia="Times New Roman" w:hAnsiTheme="minorBidi"/>
              </w:rPr>
            </w:pPr>
            <w:r w:rsidRPr="00E67C1E">
              <w:rPr>
                <w:rFonts w:asciiTheme="minorBidi" w:eastAsia="Times New Roman" w:hAnsiTheme="minorBidi"/>
              </w:rPr>
              <w:t xml:space="preserve">Recognize factors that influence productivity improvement. </w:t>
            </w:r>
          </w:p>
          <w:p w14:paraId="7DFAFC0A" w14:textId="66EE8E77" w:rsidR="000C1257" w:rsidRPr="00811477" w:rsidRDefault="00E67C1E" w:rsidP="00E67C1E">
            <w:pPr>
              <w:pStyle w:val="ListParagraph"/>
              <w:numPr>
                <w:ilvl w:val="0"/>
                <w:numId w:val="27"/>
              </w:numPr>
              <w:ind w:left="360"/>
              <w:rPr>
                <w:rFonts w:ascii="Times New Roman" w:hAnsi="Times New Roman" w:cs="Times New Roman"/>
                <w:b/>
                <w:bCs/>
                <w:color w:val="000000" w:themeColor="text1"/>
                <w:sz w:val="24"/>
                <w:szCs w:val="24"/>
              </w:rPr>
            </w:pPr>
            <w:r w:rsidRPr="00E67C1E">
              <w:rPr>
                <w:rFonts w:asciiTheme="minorBidi" w:eastAsia="Times New Roman" w:hAnsiTheme="minorBidi"/>
              </w:rPr>
              <w:t>State productivity standards for efficient operations.</w:t>
            </w:r>
          </w:p>
        </w:tc>
        <w:tc>
          <w:tcPr>
            <w:tcW w:w="2594" w:type="dxa"/>
            <w:gridSpan w:val="2"/>
          </w:tcPr>
          <w:p w14:paraId="327473E8"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20A4156E" w14:textId="70CAFF79"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assigned to improve production performance. Identify methods for improving efficiency, describe workflow optimization techniques, and explain how production performance is evaluated. Recognize the key factors that influence productivity improvement, and state the required standards for maintaining efficient operations.</w:t>
            </w:r>
          </w:p>
        </w:tc>
      </w:tr>
      <w:tr w:rsidR="00FA27CE" w:rsidRPr="00331FDE" w14:paraId="4DCDF6DF" w14:textId="77777777" w:rsidTr="00BF78AE">
        <w:trPr>
          <w:gridBefore w:val="1"/>
          <w:wBefore w:w="109" w:type="dxa"/>
        </w:trPr>
        <w:tc>
          <w:tcPr>
            <w:tcW w:w="1891" w:type="dxa"/>
            <w:gridSpan w:val="2"/>
            <w:tcBorders>
              <w:top w:val="single" w:sz="4" w:space="0" w:color="auto"/>
              <w:bottom w:val="single" w:sz="4" w:space="0" w:color="auto"/>
            </w:tcBorders>
          </w:tcPr>
          <w:p w14:paraId="1287AEE4"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Week 9 </w:t>
            </w:r>
            <w:r w:rsidR="001A2D3B">
              <w:rPr>
                <w:rFonts w:ascii="Times New Roman" w:hAnsi="Times New Roman" w:cs="Times New Roman"/>
                <w:b/>
                <w:bCs/>
                <w:color w:val="000000" w:themeColor="text1"/>
                <w:sz w:val="24"/>
                <w:szCs w:val="24"/>
              </w:rPr>
              <w:t>:</w:t>
            </w:r>
          </w:p>
          <w:p w14:paraId="02D13A7A" w14:textId="61994267" w:rsidR="001A2D3B" w:rsidRPr="00CE4763" w:rsidRDefault="007702BB" w:rsidP="000C1257">
            <w:pPr>
              <w:rPr>
                <w:rFonts w:asciiTheme="minorBidi" w:hAnsiTheme="minorBidi"/>
                <w:b/>
                <w:bCs/>
                <w:color w:val="000000" w:themeColor="text1"/>
                <w:sz w:val="24"/>
                <w:szCs w:val="24"/>
              </w:rPr>
            </w:pPr>
            <w:r w:rsidRPr="00CE4763">
              <w:rPr>
                <w:rFonts w:asciiTheme="minorBidi" w:hAnsiTheme="minorBidi"/>
                <w:b/>
                <w:bCs/>
              </w:rPr>
              <w:t>Gang saw &amp; resizing operations</w:t>
            </w:r>
          </w:p>
        </w:tc>
        <w:tc>
          <w:tcPr>
            <w:tcW w:w="3616" w:type="dxa"/>
          </w:tcPr>
          <w:p w14:paraId="4B2A5F86" w14:textId="6666D035" w:rsidR="001A2D3B" w:rsidRDefault="000C1257" w:rsidP="001A2D3B">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1F5C2597" w14:textId="5018A1D7" w:rsidR="007702BB" w:rsidRPr="007702BB" w:rsidRDefault="00342BF2" w:rsidP="00E35573">
            <w:pPr>
              <w:pStyle w:val="ListParagraph"/>
              <w:numPr>
                <w:ilvl w:val="0"/>
                <w:numId w:val="28"/>
              </w:numPr>
              <w:rPr>
                <w:rFonts w:asciiTheme="minorBidi" w:eastAsia="Times New Roman" w:hAnsiTheme="minorBidi"/>
              </w:rPr>
            </w:pPr>
            <w:r>
              <w:rPr>
                <w:rFonts w:asciiTheme="minorBidi" w:eastAsia="Times New Roman" w:hAnsiTheme="minorBidi"/>
              </w:rPr>
              <w:t>Show</w:t>
            </w:r>
            <w:r w:rsidR="007702BB" w:rsidRPr="007702BB">
              <w:rPr>
                <w:rFonts w:asciiTheme="minorBidi" w:eastAsia="Times New Roman" w:hAnsiTheme="minorBidi"/>
              </w:rPr>
              <w:t xml:space="preserve"> gang saw machine components. </w:t>
            </w:r>
          </w:p>
          <w:p w14:paraId="2D1AD61E" w14:textId="3D2C1F44" w:rsidR="007702BB" w:rsidRPr="007702BB" w:rsidRDefault="00342BF2" w:rsidP="00E35573">
            <w:pPr>
              <w:pStyle w:val="ListParagraph"/>
              <w:numPr>
                <w:ilvl w:val="0"/>
                <w:numId w:val="28"/>
              </w:numPr>
              <w:rPr>
                <w:rFonts w:asciiTheme="minorBidi" w:eastAsia="Times New Roman" w:hAnsiTheme="minorBidi"/>
              </w:rPr>
            </w:pPr>
            <w:r>
              <w:rPr>
                <w:rFonts w:asciiTheme="minorBidi" w:eastAsia="Times New Roman" w:hAnsiTheme="minorBidi"/>
              </w:rPr>
              <w:t>Prepare</w:t>
            </w:r>
            <w:r w:rsidR="007702BB" w:rsidRPr="007702BB">
              <w:rPr>
                <w:rFonts w:asciiTheme="minorBidi" w:eastAsia="Times New Roman" w:hAnsiTheme="minorBidi"/>
              </w:rPr>
              <w:t xml:space="preserve"> gang saw operating principles. </w:t>
            </w:r>
          </w:p>
          <w:p w14:paraId="79950294" w14:textId="14FFC60A" w:rsidR="007702BB" w:rsidRPr="007702BB" w:rsidRDefault="00342BF2" w:rsidP="00E35573">
            <w:pPr>
              <w:pStyle w:val="ListParagraph"/>
              <w:numPr>
                <w:ilvl w:val="0"/>
                <w:numId w:val="28"/>
              </w:numPr>
              <w:rPr>
                <w:rFonts w:asciiTheme="minorBidi" w:eastAsia="Times New Roman" w:hAnsiTheme="minorBidi"/>
              </w:rPr>
            </w:pPr>
            <w:r>
              <w:rPr>
                <w:rFonts w:asciiTheme="minorBidi" w:eastAsia="Times New Roman" w:hAnsiTheme="minorBidi"/>
              </w:rPr>
              <w:t>Prepare</w:t>
            </w:r>
            <w:r w:rsidR="007702BB" w:rsidRPr="007702BB">
              <w:rPr>
                <w:rFonts w:asciiTheme="minorBidi" w:eastAsia="Times New Roman" w:hAnsiTheme="minorBidi"/>
              </w:rPr>
              <w:t xml:space="preserve"> multi-blade cutting processes. </w:t>
            </w:r>
          </w:p>
          <w:p w14:paraId="6490E51E" w14:textId="53C5B2EB" w:rsidR="007702BB" w:rsidRPr="007702BB" w:rsidRDefault="00342BF2" w:rsidP="00E35573">
            <w:pPr>
              <w:pStyle w:val="ListParagraph"/>
              <w:numPr>
                <w:ilvl w:val="0"/>
                <w:numId w:val="71"/>
              </w:numPr>
              <w:rPr>
                <w:rFonts w:asciiTheme="minorBidi" w:eastAsia="Times New Roman" w:hAnsiTheme="minorBidi"/>
              </w:rPr>
            </w:pPr>
            <w:r>
              <w:rPr>
                <w:rFonts w:asciiTheme="minorBidi" w:eastAsia="Times New Roman" w:hAnsiTheme="minorBidi"/>
              </w:rPr>
              <w:t>Check</w:t>
            </w:r>
            <w:r w:rsidR="007702BB" w:rsidRPr="007702BB">
              <w:rPr>
                <w:rFonts w:asciiTheme="minorBidi" w:eastAsia="Times New Roman" w:hAnsiTheme="minorBidi"/>
              </w:rPr>
              <w:t xml:space="preserve"> safety requirements for gang saw operations. </w:t>
            </w:r>
          </w:p>
          <w:p w14:paraId="2FBD12F8" w14:textId="7BDE9F05" w:rsidR="001A2D3B" w:rsidRPr="00937C31" w:rsidRDefault="00342BF2" w:rsidP="00E35573">
            <w:pPr>
              <w:pStyle w:val="ListParagraph"/>
              <w:widowControl w:val="0"/>
              <w:numPr>
                <w:ilvl w:val="0"/>
                <w:numId w:val="2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Check</w:t>
            </w:r>
            <w:r w:rsidR="007702BB" w:rsidRPr="007702BB">
              <w:rPr>
                <w:rFonts w:asciiTheme="minorBidi" w:eastAsia="Times New Roman" w:hAnsiTheme="minorBidi"/>
              </w:rPr>
              <w:t xml:space="preserve"> machine operating limitations.</w:t>
            </w:r>
          </w:p>
        </w:tc>
        <w:tc>
          <w:tcPr>
            <w:tcW w:w="2360" w:type="dxa"/>
          </w:tcPr>
          <w:p w14:paraId="2616DBA5" w14:textId="59599025" w:rsidR="00DD2D32" w:rsidRPr="00DD2D32" w:rsidRDefault="00DD2D32" w:rsidP="00DD2D32">
            <w:pPr>
              <w:pStyle w:val="ListParagraph"/>
              <w:numPr>
                <w:ilvl w:val="0"/>
                <w:numId w:val="28"/>
              </w:numPr>
              <w:ind w:left="415"/>
              <w:rPr>
                <w:rFonts w:asciiTheme="minorBidi" w:eastAsia="Times New Roman" w:hAnsiTheme="minorBidi"/>
              </w:rPr>
            </w:pPr>
            <w:r w:rsidRPr="00DD2D32">
              <w:rPr>
                <w:rFonts w:asciiTheme="minorBidi" w:eastAsia="Times New Roman" w:hAnsiTheme="minorBidi"/>
              </w:rPr>
              <w:t xml:space="preserve">Identify main components of a gang saw machine. </w:t>
            </w:r>
          </w:p>
          <w:p w14:paraId="55F522EE" w14:textId="11C51F89" w:rsidR="00DD2D32" w:rsidRPr="00DD2D32" w:rsidRDefault="00DD2D32" w:rsidP="00DD2D32">
            <w:pPr>
              <w:pStyle w:val="ListParagraph"/>
              <w:numPr>
                <w:ilvl w:val="0"/>
                <w:numId w:val="28"/>
              </w:numPr>
              <w:ind w:left="415"/>
              <w:rPr>
                <w:rFonts w:asciiTheme="minorBidi" w:eastAsia="Times New Roman" w:hAnsiTheme="minorBidi"/>
              </w:rPr>
            </w:pPr>
            <w:r w:rsidRPr="00DD2D32">
              <w:rPr>
                <w:rFonts w:asciiTheme="minorBidi" w:eastAsia="Times New Roman" w:hAnsiTheme="minorBidi"/>
              </w:rPr>
              <w:t xml:space="preserve">Describe operating principles of gang saw machines. </w:t>
            </w:r>
          </w:p>
          <w:p w14:paraId="3849E412" w14:textId="0922D8A6" w:rsidR="00DD2D32" w:rsidRPr="00DD2D32" w:rsidRDefault="00DD2D32" w:rsidP="00DD2D32">
            <w:pPr>
              <w:pStyle w:val="ListParagraph"/>
              <w:numPr>
                <w:ilvl w:val="0"/>
                <w:numId w:val="28"/>
              </w:numPr>
              <w:ind w:left="415"/>
              <w:rPr>
                <w:rFonts w:asciiTheme="minorBidi" w:eastAsia="Times New Roman" w:hAnsiTheme="minorBidi"/>
              </w:rPr>
            </w:pPr>
            <w:r w:rsidRPr="00DD2D32">
              <w:rPr>
                <w:rFonts w:asciiTheme="minorBidi" w:eastAsia="Times New Roman" w:hAnsiTheme="minorBidi"/>
              </w:rPr>
              <w:t xml:space="preserve">Explain the multi-blade cutting process. </w:t>
            </w:r>
          </w:p>
          <w:p w14:paraId="05BF57B1" w14:textId="0905E85A" w:rsidR="00DD2D32" w:rsidRPr="00DD2D32" w:rsidRDefault="00DD2D32" w:rsidP="00DD2D32">
            <w:pPr>
              <w:pStyle w:val="ListParagraph"/>
              <w:numPr>
                <w:ilvl w:val="0"/>
                <w:numId w:val="29"/>
              </w:numPr>
              <w:ind w:left="415"/>
              <w:rPr>
                <w:rFonts w:asciiTheme="minorBidi" w:eastAsia="Times New Roman" w:hAnsiTheme="minorBidi"/>
              </w:rPr>
            </w:pPr>
            <w:r w:rsidRPr="00DD2D32">
              <w:rPr>
                <w:rFonts w:asciiTheme="minorBidi" w:eastAsia="Times New Roman" w:hAnsiTheme="minorBidi"/>
              </w:rPr>
              <w:t xml:space="preserve">Recognize safety requirements for gang saw operations. </w:t>
            </w:r>
          </w:p>
          <w:p w14:paraId="038D73DD" w14:textId="5E55F195" w:rsidR="00DD2D32" w:rsidRPr="00DD2D32" w:rsidRDefault="00DD2D32" w:rsidP="00DD2D32">
            <w:pPr>
              <w:pStyle w:val="ListParagraph"/>
              <w:numPr>
                <w:ilvl w:val="0"/>
                <w:numId w:val="28"/>
              </w:numPr>
              <w:ind w:left="415"/>
              <w:rPr>
                <w:rFonts w:ascii="Times New Roman" w:hAnsi="Times New Roman" w:cs="Times New Roman"/>
                <w:b/>
                <w:bCs/>
                <w:color w:val="000000" w:themeColor="text1"/>
                <w:sz w:val="24"/>
                <w:szCs w:val="24"/>
              </w:rPr>
            </w:pPr>
            <w:r w:rsidRPr="00DD2D32">
              <w:rPr>
                <w:rFonts w:asciiTheme="minorBidi" w:eastAsia="Times New Roman" w:hAnsiTheme="minorBidi"/>
              </w:rPr>
              <w:t>State operating limitations of gang saw machines.</w:t>
            </w:r>
          </w:p>
        </w:tc>
        <w:tc>
          <w:tcPr>
            <w:tcW w:w="2594" w:type="dxa"/>
            <w:gridSpan w:val="2"/>
          </w:tcPr>
          <w:p w14:paraId="42FF2D7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4A29F81" w14:textId="26F84BFB"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assigned to observe and assist in a gang saw operation for slab production. Identify the main components of the gang saw machine, describe its operating principle, and explain the multi-blade cutting process. Recognize the required safety precautions during operation, and state the operating limitations of the machine.</w:t>
            </w:r>
          </w:p>
        </w:tc>
      </w:tr>
      <w:tr w:rsidR="00FA27CE" w:rsidRPr="00331FDE" w14:paraId="7EF9C4F8" w14:textId="77777777" w:rsidTr="00BF78AE">
        <w:trPr>
          <w:gridBefore w:val="1"/>
          <w:wBefore w:w="109" w:type="dxa"/>
        </w:trPr>
        <w:tc>
          <w:tcPr>
            <w:tcW w:w="1891" w:type="dxa"/>
            <w:gridSpan w:val="2"/>
            <w:tcBorders>
              <w:top w:val="single" w:sz="4" w:space="0" w:color="auto"/>
              <w:bottom w:val="single" w:sz="4" w:space="0" w:color="auto"/>
            </w:tcBorders>
          </w:tcPr>
          <w:p w14:paraId="7184AF23"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2B245651"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1D3B3D98" w14:textId="1E192BD7" w:rsidR="00BF7B9E" w:rsidRPr="00BF7B9E" w:rsidRDefault="00342BF2" w:rsidP="00E35573">
            <w:pPr>
              <w:pStyle w:val="ListParagraph"/>
              <w:numPr>
                <w:ilvl w:val="0"/>
                <w:numId w:val="29"/>
              </w:numPr>
              <w:rPr>
                <w:rFonts w:asciiTheme="minorBidi" w:eastAsia="Times New Roman" w:hAnsiTheme="minorBidi"/>
              </w:rPr>
            </w:pPr>
            <w:r>
              <w:rPr>
                <w:rFonts w:asciiTheme="minorBidi" w:eastAsia="Times New Roman" w:hAnsiTheme="minorBidi"/>
              </w:rPr>
              <w:t>Check</w:t>
            </w:r>
            <w:r w:rsidR="00BF7B9E" w:rsidRPr="00BF7B9E">
              <w:rPr>
                <w:rFonts w:asciiTheme="minorBidi" w:eastAsia="Times New Roman" w:hAnsiTheme="minorBidi"/>
              </w:rPr>
              <w:t xml:space="preserve"> gang saw blade arrangements. </w:t>
            </w:r>
          </w:p>
          <w:p w14:paraId="04B6BDA0" w14:textId="728C7627" w:rsidR="00BF7B9E" w:rsidRPr="00BF7B9E" w:rsidRDefault="00342BF2" w:rsidP="00E35573">
            <w:pPr>
              <w:pStyle w:val="ListParagraph"/>
              <w:numPr>
                <w:ilvl w:val="0"/>
                <w:numId w:val="29"/>
              </w:numPr>
              <w:rPr>
                <w:rFonts w:asciiTheme="minorBidi" w:eastAsia="Times New Roman" w:hAnsiTheme="minorBidi"/>
              </w:rPr>
            </w:pPr>
            <w:r>
              <w:rPr>
                <w:rFonts w:asciiTheme="minorBidi" w:eastAsia="Times New Roman" w:hAnsiTheme="minorBidi"/>
              </w:rPr>
              <w:t>Elaborate</w:t>
            </w:r>
            <w:r w:rsidR="00BF7B9E" w:rsidRPr="00BF7B9E">
              <w:rPr>
                <w:rFonts w:asciiTheme="minorBidi" w:eastAsia="Times New Roman" w:hAnsiTheme="minorBidi"/>
              </w:rPr>
              <w:t xml:space="preserve"> blade spacing requirements. </w:t>
            </w:r>
          </w:p>
          <w:p w14:paraId="71954896" w14:textId="3B326538" w:rsidR="00BF7B9E" w:rsidRPr="00BF7B9E" w:rsidRDefault="00342BF2" w:rsidP="00E35573">
            <w:pPr>
              <w:pStyle w:val="ListParagraph"/>
              <w:numPr>
                <w:ilvl w:val="0"/>
                <w:numId w:val="29"/>
              </w:numPr>
              <w:rPr>
                <w:rFonts w:asciiTheme="minorBidi" w:eastAsia="Times New Roman" w:hAnsiTheme="minorBidi"/>
              </w:rPr>
            </w:pPr>
            <w:r>
              <w:rPr>
                <w:rFonts w:asciiTheme="minorBidi" w:eastAsia="Times New Roman" w:hAnsiTheme="minorBidi"/>
              </w:rPr>
              <w:t>Check</w:t>
            </w:r>
            <w:r w:rsidR="00BF7B9E" w:rsidRPr="00BF7B9E">
              <w:rPr>
                <w:rFonts w:asciiTheme="minorBidi" w:eastAsia="Times New Roman" w:hAnsiTheme="minorBidi"/>
              </w:rPr>
              <w:t xml:space="preserve"> slab thickness determination methods. </w:t>
            </w:r>
          </w:p>
          <w:p w14:paraId="070E9BCE" w14:textId="6C3C9B9A" w:rsidR="00BF7B9E" w:rsidRPr="00BF7B9E" w:rsidRDefault="00342BF2" w:rsidP="00E35573">
            <w:pPr>
              <w:pStyle w:val="ListParagraph"/>
              <w:numPr>
                <w:ilvl w:val="0"/>
                <w:numId w:val="72"/>
              </w:numPr>
              <w:rPr>
                <w:rFonts w:asciiTheme="minorBidi" w:eastAsia="Times New Roman" w:hAnsiTheme="minorBidi"/>
              </w:rPr>
            </w:pPr>
            <w:r>
              <w:rPr>
                <w:rFonts w:asciiTheme="minorBidi" w:eastAsia="Times New Roman" w:hAnsiTheme="minorBidi"/>
              </w:rPr>
              <w:t>Check</w:t>
            </w:r>
            <w:r w:rsidR="00BF7B9E" w:rsidRPr="00BF7B9E">
              <w:rPr>
                <w:rFonts w:asciiTheme="minorBidi" w:eastAsia="Times New Roman" w:hAnsiTheme="minorBidi"/>
              </w:rPr>
              <w:t xml:space="preserve"> machine setup requirements. </w:t>
            </w:r>
          </w:p>
          <w:p w14:paraId="0A3FC1A9" w14:textId="3FAE85CD" w:rsidR="001A2D3B" w:rsidRPr="001A2D3B" w:rsidRDefault="00342BF2" w:rsidP="00E35573">
            <w:pPr>
              <w:pStyle w:val="ListParagraph"/>
              <w:widowControl w:val="0"/>
              <w:numPr>
                <w:ilvl w:val="0"/>
                <w:numId w:val="2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Design</w:t>
            </w:r>
            <w:r w:rsidR="00BF7B9E" w:rsidRPr="00BF7B9E">
              <w:rPr>
                <w:rFonts w:asciiTheme="minorBidi" w:eastAsia="Times New Roman" w:hAnsiTheme="minorBidi"/>
              </w:rPr>
              <w:t xml:space="preserve"> production specifications.</w:t>
            </w:r>
          </w:p>
        </w:tc>
        <w:tc>
          <w:tcPr>
            <w:tcW w:w="2360" w:type="dxa"/>
          </w:tcPr>
          <w:p w14:paraId="76AE080C" w14:textId="6C43F3F9" w:rsidR="004038D1" w:rsidRPr="004038D1" w:rsidRDefault="004038D1" w:rsidP="004038D1">
            <w:pPr>
              <w:pStyle w:val="ListParagraph"/>
              <w:numPr>
                <w:ilvl w:val="0"/>
                <w:numId w:val="29"/>
              </w:numPr>
              <w:ind w:left="360"/>
              <w:rPr>
                <w:rFonts w:asciiTheme="minorBidi" w:eastAsia="Times New Roman" w:hAnsiTheme="minorBidi"/>
              </w:rPr>
            </w:pPr>
            <w:r w:rsidRPr="004038D1">
              <w:rPr>
                <w:rFonts w:asciiTheme="minorBidi" w:eastAsia="Times New Roman" w:hAnsiTheme="minorBidi"/>
              </w:rPr>
              <w:t xml:space="preserve">Identify gang saw blade arrangements used for slab cutting. </w:t>
            </w:r>
          </w:p>
          <w:p w14:paraId="0D77B4F1" w14:textId="7DF4EC76" w:rsidR="004038D1" w:rsidRPr="004038D1" w:rsidRDefault="004038D1" w:rsidP="004038D1">
            <w:pPr>
              <w:pStyle w:val="ListParagraph"/>
              <w:numPr>
                <w:ilvl w:val="0"/>
                <w:numId w:val="29"/>
              </w:numPr>
              <w:ind w:left="360"/>
              <w:rPr>
                <w:rFonts w:asciiTheme="minorBidi" w:eastAsia="Times New Roman" w:hAnsiTheme="minorBidi"/>
              </w:rPr>
            </w:pPr>
            <w:r w:rsidRPr="004038D1">
              <w:rPr>
                <w:rFonts w:asciiTheme="minorBidi" w:eastAsia="Times New Roman" w:hAnsiTheme="minorBidi"/>
              </w:rPr>
              <w:t xml:space="preserve">Describe blade spacing requirements for production. </w:t>
            </w:r>
          </w:p>
          <w:p w14:paraId="44652956" w14:textId="567FE45D" w:rsidR="004038D1" w:rsidRPr="004038D1" w:rsidRDefault="004038D1" w:rsidP="004038D1">
            <w:pPr>
              <w:pStyle w:val="ListParagraph"/>
              <w:numPr>
                <w:ilvl w:val="0"/>
                <w:numId w:val="29"/>
              </w:numPr>
              <w:ind w:left="360"/>
              <w:rPr>
                <w:rFonts w:asciiTheme="minorBidi" w:eastAsia="Times New Roman" w:hAnsiTheme="minorBidi"/>
              </w:rPr>
            </w:pPr>
            <w:r w:rsidRPr="004038D1">
              <w:rPr>
                <w:rFonts w:asciiTheme="minorBidi" w:eastAsia="Times New Roman" w:hAnsiTheme="minorBidi"/>
              </w:rPr>
              <w:t xml:space="preserve">Explain methods for determining slab thickness. </w:t>
            </w:r>
          </w:p>
          <w:p w14:paraId="77EFB363" w14:textId="482CE554" w:rsidR="004038D1" w:rsidRPr="004038D1" w:rsidRDefault="004038D1" w:rsidP="004038D1">
            <w:pPr>
              <w:pStyle w:val="ListParagraph"/>
              <w:numPr>
                <w:ilvl w:val="0"/>
                <w:numId w:val="30"/>
              </w:numPr>
              <w:ind w:left="360"/>
              <w:rPr>
                <w:rFonts w:asciiTheme="minorBidi" w:eastAsia="Times New Roman" w:hAnsiTheme="minorBidi"/>
              </w:rPr>
            </w:pPr>
            <w:r w:rsidRPr="004038D1">
              <w:rPr>
                <w:rFonts w:asciiTheme="minorBidi" w:eastAsia="Times New Roman" w:hAnsiTheme="minorBidi"/>
              </w:rPr>
              <w:t xml:space="preserve">Recognize machine setup requirements for gang saw operations. </w:t>
            </w:r>
          </w:p>
          <w:p w14:paraId="4AF53242" w14:textId="130A8591" w:rsidR="000C1257" w:rsidRPr="009E0946" w:rsidRDefault="004038D1" w:rsidP="004038D1">
            <w:pPr>
              <w:pStyle w:val="ListParagraph"/>
              <w:numPr>
                <w:ilvl w:val="0"/>
                <w:numId w:val="29"/>
              </w:numPr>
              <w:ind w:left="360"/>
              <w:rPr>
                <w:rFonts w:ascii="Times New Roman" w:hAnsi="Times New Roman" w:cs="Times New Roman"/>
                <w:b/>
                <w:bCs/>
                <w:color w:val="000000" w:themeColor="text1"/>
                <w:sz w:val="24"/>
                <w:szCs w:val="24"/>
              </w:rPr>
            </w:pPr>
            <w:r w:rsidRPr="004038D1">
              <w:rPr>
                <w:rFonts w:asciiTheme="minorBidi" w:eastAsia="Times New Roman" w:hAnsiTheme="minorBidi"/>
              </w:rPr>
              <w:t>State production specifications for slab cutting.</w:t>
            </w:r>
          </w:p>
        </w:tc>
        <w:tc>
          <w:tcPr>
            <w:tcW w:w="2594" w:type="dxa"/>
            <w:gridSpan w:val="2"/>
          </w:tcPr>
          <w:p w14:paraId="7658AEF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B95DADB" w14:textId="4DE1FBD8"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preparing a gang saw machine for slab production. Identify the blade arrangement used for cutting, describe the required blade spacing, and explain how slab thickness is determined. Recognize the setup requirements for the machine, and state the production specifications that must be followed for accurate slab cutting.</w:t>
            </w:r>
          </w:p>
        </w:tc>
      </w:tr>
      <w:tr w:rsidR="00FA27CE" w:rsidRPr="00331FDE" w14:paraId="185FA0F0" w14:textId="77777777" w:rsidTr="00BF78AE">
        <w:trPr>
          <w:gridBefore w:val="1"/>
          <w:wBefore w:w="109" w:type="dxa"/>
        </w:trPr>
        <w:tc>
          <w:tcPr>
            <w:tcW w:w="1891" w:type="dxa"/>
            <w:gridSpan w:val="2"/>
            <w:tcBorders>
              <w:top w:val="single" w:sz="4" w:space="0" w:color="auto"/>
              <w:bottom w:val="single" w:sz="4" w:space="0" w:color="auto"/>
            </w:tcBorders>
          </w:tcPr>
          <w:p w14:paraId="4F064DE3"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5F113A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204F18D7" w14:textId="2AA85124" w:rsidR="004309D2" w:rsidRPr="004309D2" w:rsidRDefault="00342BF2" w:rsidP="00E35573">
            <w:pPr>
              <w:pStyle w:val="ListParagraph"/>
              <w:numPr>
                <w:ilvl w:val="0"/>
                <w:numId w:val="30"/>
              </w:numPr>
              <w:rPr>
                <w:rFonts w:ascii="Arial" w:eastAsia="Times New Roman" w:hAnsi="Arial" w:cs="Arial"/>
              </w:rPr>
            </w:pPr>
            <w:r>
              <w:rPr>
                <w:rFonts w:ascii="Arial" w:eastAsia="Times New Roman" w:hAnsi="Arial" w:cs="Arial"/>
              </w:rPr>
              <w:t>Check</w:t>
            </w:r>
            <w:r w:rsidR="004309D2" w:rsidRPr="004309D2">
              <w:rPr>
                <w:rFonts w:ascii="Arial" w:eastAsia="Times New Roman" w:hAnsi="Arial" w:cs="Arial"/>
              </w:rPr>
              <w:t xml:space="preserve"> gang saw cutting parameters. </w:t>
            </w:r>
          </w:p>
          <w:p w14:paraId="1578A588" w14:textId="16BECE3E" w:rsidR="004309D2" w:rsidRPr="004309D2" w:rsidRDefault="00342BF2" w:rsidP="00E35573">
            <w:pPr>
              <w:pStyle w:val="ListParagraph"/>
              <w:numPr>
                <w:ilvl w:val="0"/>
                <w:numId w:val="30"/>
              </w:numPr>
              <w:rPr>
                <w:rFonts w:ascii="Arial" w:eastAsia="Times New Roman" w:hAnsi="Arial" w:cs="Arial"/>
              </w:rPr>
            </w:pPr>
            <w:r>
              <w:rPr>
                <w:rFonts w:ascii="Arial" w:eastAsia="Times New Roman" w:hAnsi="Arial" w:cs="Arial"/>
              </w:rPr>
              <w:t>Check</w:t>
            </w:r>
            <w:r w:rsidR="004309D2" w:rsidRPr="004309D2">
              <w:rPr>
                <w:rFonts w:ascii="Arial" w:eastAsia="Times New Roman" w:hAnsi="Arial" w:cs="Arial"/>
              </w:rPr>
              <w:t xml:space="preserve"> feed rate requirements. </w:t>
            </w:r>
          </w:p>
          <w:p w14:paraId="50731970" w14:textId="06D83D04" w:rsidR="004309D2" w:rsidRPr="004309D2" w:rsidRDefault="00342BF2" w:rsidP="00E35573">
            <w:pPr>
              <w:pStyle w:val="ListParagraph"/>
              <w:numPr>
                <w:ilvl w:val="0"/>
                <w:numId w:val="30"/>
              </w:numPr>
              <w:rPr>
                <w:rFonts w:ascii="Arial" w:eastAsia="Times New Roman" w:hAnsi="Arial" w:cs="Arial"/>
              </w:rPr>
            </w:pPr>
            <w:r>
              <w:rPr>
                <w:rFonts w:ascii="Arial" w:eastAsia="Times New Roman" w:hAnsi="Arial" w:cs="Arial"/>
              </w:rPr>
              <w:t>Elaborate</w:t>
            </w:r>
            <w:r w:rsidR="004309D2" w:rsidRPr="004309D2">
              <w:rPr>
                <w:rFonts w:ascii="Arial" w:eastAsia="Times New Roman" w:hAnsi="Arial" w:cs="Arial"/>
              </w:rPr>
              <w:t xml:space="preserve"> cooling system functions. </w:t>
            </w:r>
          </w:p>
          <w:p w14:paraId="6AA3BF04" w14:textId="5875BC89" w:rsidR="004309D2" w:rsidRPr="004309D2" w:rsidRDefault="00342BF2" w:rsidP="00E35573">
            <w:pPr>
              <w:pStyle w:val="ListParagraph"/>
              <w:numPr>
                <w:ilvl w:val="0"/>
                <w:numId w:val="73"/>
              </w:numPr>
              <w:rPr>
                <w:rFonts w:ascii="Arial" w:eastAsia="Times New Roman" w:hAnsi="Arial" w:cs="Arial"/>
              </w:rPr>
            </w:pPr>
            <w:r>
              <w:rPr>
                <w:rFonts w:ascii="Arial" w:eastAsia="Times New Roman" w:hAnsi="Arial" w:cs="Arial"/>
              </w:rPr>
              <w:t>Check</w:t>
            </w:r>
            <w:r w:rsidR="004309D2" w:rsidRPr="004309D2">
              <w:rPr>
                <w:rFonts w:ascii="Arial" w:eastAsia="Times New Roman" w:hAnsi="Arial" w:cs="Arial"/>
              </w:rPr>
              <w:t xml:space="preserve"> cutting performance indicators. </w:t>
            </w:r>
          </w:p>
          <w:p w14:paraId="3FE6D79B" w14:textId="22B1C9C4" w:rsidR="001A2D3B" w:rsidRPr="001A2D3B" w:rsidRDefault="00342BF2" w:rsidP="00E35573">
            <w:pPr>
              <w:pStyle w:val="ListParagraph"/>
              <w:widowControl w:val="0"/>
              <w:numPr>
                <w:ilvl w:val="0"/>
                <w:numId w:val="30"/>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Check</w:t>
            </w:r>
            <w:r w:rsidR="004309D2" w:rsidRPr="004309D2">
              <w:rPr>
                <w:rFonts w:ascii="Arial" w:eastAsia="Times New Roman" w:hAnsi="Arial" w:cs="Arial"/>
              </w:rPr>
              <w:t xml:space="preserve"> operational procedures.</w:t>
            </w:r>
          </w:p>
        </w:tc>
        <w:tc>
          <w:tcPr>
            <w:tcW w:w="2360" w:type="dxa"/>
          </w:tcPr>
          <w:p w14:paraId="5FA2C17B" w14:textId="77777777" w:rsidR="004038D1" w:rsidRPr="004038D1" w:rsidRDefault="004038D1" w:rsidP="004038D1">
            <w:pPr>
              <w:pStyle w:val="ListParagraph"/>
              <w:numPr>
                <w:ilvl w:val="0"/>
                <w:numId w:val="30"/>
              </w:numPr>
              <w:spacing w:before="100" w:beforeAutospacing="1" w:after="100" w:afterAutospacing="1"/>
              <w:ind w:left="408"/>
              <w:rPr>
                <w:rFonts w:asciiTheme="minorBidi" w:eastAsia="Times New Roman" w:hAnsiTheme="minorBidi"/>
              </w:rPr>
            </w:pPr>
            <w:r w:rsidRPr="004038D1">
              <w:rPr>
                <w:rFonts w:asciiTheme="minorBidi" w:eastAsia="Times New Roman" w:hAnsiTheme="minorBidi"/>
              </w:rPr>
              <w:t xml:space="preserve">Identify cutting parameters used in gang saw operations. </w:t>
            </w:r>
          </w:p>
          <w:p w14:paraId="01E56E85" w14:textId="77777777" w:rsidR="004038D1" w:rsidRPr="004038D1" w:rsidRDefault="004038D1" w:rsidP="004038D1">
            <w:pPr>
              <w:pStyle w:val="ListParagraph"/>
              <w:numPr>
                <w:ilvl w:val="0"/>
                <w:numId w:val="30"/>
              </w:numPr>
              <w:spacing w:before="100" w:beforeAutospacing="1" w:after="100" w:afterAutospacing="1"/>
              <w:ind w:left="408"/>
              <w:rPr>
                <w:rFonts w:asciiTheme="minorBidi" w:eastAsia="Times New Roman" w:hAnsiTheme="minorBidi"/>
              </w:rPr>
            </w:pPr>
            <w:r w:rsidRPr="004038D1">
              <w:rPr>
                <w:rFonts w:asciiTheme="minorBidi" w:eastAsia="Times New Roman" w:hAnsiTheme="minorBidi"/>
              </w:rPr>
              <w:t xml:space="preserve">Describe feed rate requirements for efficient cutting. </w:t>
            </w:r>
          </w:p>
          <w:p w14:paraId="59CD87D5" w14:textId="77777777" w:rsidR="004038D1" w:rsidRPr="004038D1" w:rsidRDefault="004038D1" w:rsidP="004038D1">
            <w:pPr>
              <w:pStyle w:val="ListParagraph"/>
              <w:numPr>
                <w:ilvl w:val="0"/>
                <w:numId w:val="30"/>
              </w:numPr>
              <w:spacing w:before="100" w:beforeAutospacing="1" w:after="100" w:afterAutospacing="1"/>
              <w:ind w:left="408"/>
              <w:rPr>
                <w:rFonts w:asciiTheme="minorBidi" w:eastAsia="Times New Roman" w:hAnsiTheme="minorBidi"/>
              </w:rPr>
            </w:pPr>
            <w:r w:rsidRPr="004038D1">
              <w:rPr>
                <w:rFonts w:asciiTheme="minorBidi" w:eastAsia="Times New Roman" w:hAnsiTheme="minorBidi"/>
              </w:rPr>
              <w:t xml:space="preserve">Explain functions of the cooling system in gang saw machines. </w:t>
            </w:r>
          </w:p>
          <w:p w14:paraId="3CE0D3F8" w14:textId="77777777" w:rsidR="004038D1" w:rsidRPr="004038D1" w:rsidRDefault="004038D1" w:rsidP="004038D1">
            <w:pPr>
              <w:pStyle w:val="ListParagraph"/>
              <w:numPr>
                <w:ilvl w:val="0"/>
                <w:numId w:val="30"/>
              </w:numPr>
              <w:spacing w:before="100" w:beforeAutospacing="1" w:after="100" w:afterAutospacing="1"/>
              <w:ind w:left="408"/>
              <w:rPr>
                <w:rFonts w:asciiTheme="minorBidi" w:eastAsia="Times New Roman" w:hAnsiTheme="minorBidi"/>
              </w:rPr>
            </w:pPr>
            <w:r w:rsidRPr="004038D1">
              <w:rPr>
                <w:rFonts w:asciiTheme="minorBidi" w:eastAsia="Times New Roman" w:hAnsiTheme="minorBidi"/>
              </w:rPr>
              <w:t xml:space="preserve">Recognize indicators of cutting performance and </w:t>
            </w:r>
            <w:r w:rsidRPr="004038D1">
              <w:rPr>
                <w:rFonts w:asciiTheme="minorBidi" w:eastAsia="Times New Roman" w:hAnsiTheme="minorBidi"/>
              </w:rPr>
              <w:lastRenderedPageBreak/>
              <w:t xml:space="preserve">machine efficiency. </w:t>
            </w:r>
          </w:p>
          <w:p w14:paraId="15EA1C7E" w14:textId="4C65524D" w:rsidR="000C1257" w:rsidRPr="004038D1" w:rsidRDefault="004038D1" w:rsidP="004038D1">
            <w:pPr>
              <w:pStyle w:val="ListParagraph"/>
              <w:numPr>
                <w:ilvl w:val="0"/>
                <w:numId w:val="30"/>
              </w:numPr>
              <w:spacing w:before="100" w:beforeAutospacing="1" w:after="100" w:afterAutospacing="1"/>
              <w:ind w:left="408"/>
              <w:rPr>
                <w:rFonts w:ascii="Times New Roman" w:eastAsia="Times New Roman" w:hAnsi="Times New Roman" w:cs="Times New Roman"/>
                <w:sz w:val="24"/>
                <w:szCs w:val="24"/>
              </w:rPr>
            </w:pPr>
            <w:r w:rsidRPr="004038D1">
              <w:rPr>
                <w:rFonts w:asciiTheme="minorBidi" w:eastAsia="Times New Roman" w:hAnsiTheme="minorBidi"/>
              </w:rPr>
              <w:t>State operational procedures for gang saw machine operation.</w:t>
            </w:r>
          </w:p>
        </w:tc>
        <w:tc>
          <w:tcPr>
            <w:tcW w:w="2594" w:type="dxa"/>
            <w:gridSpan w:val="2"/>
          </w:tcPr>
          <w:p w14:paraId="7EFBC35F"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5153D6AE" w14:textId="2D0DD6E3"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 xml:space="preserve">In the marble workshop, you are operating a gang saw machine for slab production. Identify the key cutting parameters used in gang saw operations, describe the required feed rate for efficient cutting, and explain the function of the cooling system. Recognize indicators of cutting performance and machine efficiency, and state the correct </w:t>
            </w:r>
            <w:r w:rsidRPr="008A3340">
              <w:rPr>
                <w:rFonts w:asciiTheme="minorBidi" w:hAnsiTheme="minorBidi"/>
              </w:rPr>
              <w:lastRenderedPageBreak/>
              <w:t>operational procedures for safe and accurate machine use.</w:t>
            </w:r>
          </w:p>
        </w:tc>
      </w:tr>
      <w:tr w:rsidR="00FA27CE" w:rsidRPr="00331FDE" w14:paraId="117393AC" w14:textId="77777777" w:rsidTr="00BF78AE">
        <w:trPr>
          <w:gridBefore w:val="1"/>
          <w:wBefore w:w="109" w:type="dxa"/>
        </w:trPr>
        <w:tc>
          <w:tcPr>
            <w:tcW w:w="1891" w:type="dxa"/>
            <w:gridSpan w:val="2"/>
            <w:tcBorders>
              <w:top w:val="single" w:sz="4" w:space="0" w:color="auto"/>
              <w:bottom w:val="single" w:sz="4" w:space="0" w:color="auto"/>
            </w:tcBorders>
          </w:tcPr>
          <w:p w14:paraId="27ADD4DB"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25ECC66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3B50ED2" w14:textId="20279659" w:rsidR="00081642" w:rsidRPr="00081642" w:rsidRDefault="00342BF2" w:rsidP="00E35573">
            <w:pPr>
              <w:pStyle w:val="ListParagraph"/>
              <w:numPr>
                <w:ilvl w:val="0"/>
                <w:numId w:val="31"/>
              </w:numPr>
              <w:rPr>
                <w:rFonts w:asciiTheme="minorBidi" w:eastAsia="Times New Roman" w:hAnsiTheme="minorBidi"/>
              </w:rPr>
            </w:pPr>
            <w:r>
              <w:rPr>
                <w:rFonts w:asciiTheme="minorBidi" w:eastAsia="Times New Roman" w:hAnsiTheme="minorBidi"/>
              </w:rPr>
              <w:t>Prepare</w:t>
            </w:r>
            <w:r w:rsidR="00081642" w:rsidRPr="00081642">
              <w:rPr>
                <w:rFonts w:asciiTheme="minorBidi" w:eastAsia="Times New Roman" w:hAnsiTheme="minorBidi"/>
              </w:rPr>
              <w:t xml:space="preserve"> resizing machine components. </w:t>
            </w:r>
          </w:p>
          <w:p w14:paraId="340675EA" w14:textId="08FFC8DA" w:rsidR="00081642" w:rsidRPr="00081642" w:rsidRDefault="00342BF2" w:rsidP="00E35573">
            <w:pPr>
              <w:pStyle w:val="ListParagraph"/>
              <w:numPr>
                <w:ilvl w:val="0"/>
                <w:numId w:val="31"/>
              </w:numPr>
              <w:rPr>
                <w:rFonts w:asciiTheme="minorBidi" w:eastAsia="Times New Roman" w:hAnsiTheme="minorBidi"/>
              </w:rPr>
            </w:pPr>
            <w:r>
              <w:rPr>
                <w:rFonts w:asciiTheme="minorBidi" w:eastAsia="Times New Roman" w:hAnsiTheme="minorBidi"/>
              </w:rPr>
              <w:t>Plan</w:t>
            </w:r>
            <w:r w:rsidR="00081642" w:rsidRPr="00081642">
              <w:rPr>
                <w:rFonts w:asciiTheme="minorBidi" w:eastAsia="Times New Roman" w:hAnsiTheme="minorBidi"/>
              </w:rPr>
              <w:t xml:space="preserve"> slab resizing procedures. </w:t>
            </w:r>
          </w:p>
          <w:p w14:paraId="76E673DC" w14:textId="48B87951" w:rsidR="00081642" w:rsidRPr="00081642" w:rsidRDefault="00342BF2" w:rsidP="00E35573">
            <w:pPr>
              <w:pStyle w:val="ListParagraph"/>
              <w:numPr>
                <w:ilvl w:val="0"/>
                <w:numId w:val="31"/>
              </w:numPr>
              <w:rPr>
                <w:rFonts w:asciiTheme="minorBidi" w:eastAsia="Times New Roman" w:hAnsiTheme="minorBidi"/>
              </w:rPr>
            </w:pPr>
            <w:r>
              <w:rPr>
                <w:rFonts w:asciiTheme="minorBidi" w:eastAsia="Times New Roman" w:hAnsiTheme="minorBidi"/>
              </w:rPr>
              <w:t>Check</w:t>
            </w:r>
            <w:r w:rsidR="00081642" w:rsidRPr="00081642">
              <w:rPr>
                <w:rFonts w:asciiTheme="minorBidi" w:eastAsia="Times New Roman" w:hAnsiTheme="minorBidi"/>
              </w:rPr>
              <w:t xml:space="preserve"> dimensional control methods. </w:t>
            </w:r>
          </w:p>
          <w:p w14:paraId="01F7C7AC" w14:textId="139AADF3" w:rsidR="00081642" w:rsidRPr="00081642" w:rsidRDefault="00342BF2" w:rsidP="00E35573">
            <w:pPr>
              <w:pStyle w:val="ListParagraph"/>
              <w:numPr>
                <w:ilvl w:val="0"/>
                <w:numId w:val="74"/>
              </w:numPr>
              <w:rPr>
                <w:rFonts w:asciiTheme="minorBidi" w:eastAsia="Times New Roman" w:hAnsiTheme="minorBidi"/>
              </w:rPr>
            </w:pPr>
            <w:r>
              <w:rPr>
                <w:rFonts w:asciiTheme="minorBidi" w:eastAsia="Times New Roman" w:hAnsiTheme="minorBidi"/>
              </w:rPr>
              <w:t>Check</w:t>
            </w:r>
            <w:r w:rsidR="00081642" w:rsidRPr="00081642">
              <w:rPr>
                <w:rFonts w:asciiTheme="minorBidi" w:eastAsia="Times New Roman" w:hAnsiTheme="minorBidi"/>
              </w:rPr>
              <w:t xml:space="preserve"> resizing quality requirements. </w:t>
            </w:r>
          </w:p>
          <w:p w14:paraId="52CB9BD7" w14:textId="3A5A3BE2" w:rsidR="001A2D3B" w:rsidRPr="001A2D3B" w:rsidRDefault="00342BF2" w:rsidP="00E35573">
            <w:pPr>
              <w:pStyle w:val="ListParagraph"/>
              <w:widowControl w:val="0"/>
              <w:numPr>
                <w:ilvl w:val="0"/>
                <w:numId w:val="3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Make</w:t>
            </w:r>
            <w:r w:rsidR="00081642" w:rsidRPr="00081642">
              <w:rPr>
                <w:rFonts w:asciiTheme="minorBidi" w:eastAsia="Times New Roman" w:hAnsiTheme="minorBidi"/>
              </w:rPr>
              <w:t xml:space="preserve"> production standards.</w:t>
            </w:r>
          </w:p>
        </w:tc>
        <w:tc>
          <w:tcPr>
            <w:tcW w:w="2360" w:type="dxa"/>
          </w:tcPr>
          <w:p w14:paraId="5CAEF36B" w14:textId="066FAC74" w:rsidR="004038D1" w:rsidRPr="004038D1" w:rsidRDefault="004038D1" w:rsidP="004038D1">
            <w:pPr>
              <w:pStyle w:val="ListParagraph"/>
              <w:numPr>
                <w:ilvl w:val="0"/>
                <w:numId w:val="31"/>
              </w:numPr>
              <w:ind w:left="408"/>
              <w:rPr>
                <w:rFonts w:asciiTheme="minorBidi" w:eastAsia="Times New Roman" w:hAnsiTheme="minorBidi"/>
              </w:rPr>
            </w:pPr>
            <w:r w:rsidRPr="004038D1">
              <w:rPr>
                <w:rFonts w:asciiTheme="minorBidi" w:eastAsia="Times New Roman" w:hAnsiTheme="minorBidi"/>
              </w:rPr>
              <w:t xml:space="preserve">Identify main components of marble resizing machines. </w:t>
            </w:r>
          </w:p>
          <w:p w14:paraId="3EBD382C" w14:textId="0FA55A68" w:rsidR="004038D1" w:rsidRPr="004038D1" w:rsidRDefault="004038D1" w:rsidP="004038D1">
            <w:pPr>
              <w:pStyle w:val="ListParagraph"/>
              <w:numPr>
                <w:ilvl w:val="0"/>
                <w:numId w:val="31"/>
              </w:numPr>
              <w:ind w:left="408"/>
              <w:rPr>
                <w:rFonts w:asciiTheme="minorBidi" w:eastAsia="Times New Roman" w:hAnsiTheme="minorBidi"/>
              </w:rPr>
            </w:pPr>
            <w:r w:rsidRPr="004038D1">
              <w:rPr>
                <w:rFonts w:asciiTheme="minorBidi" w:eastAsia="Times New Roman" w:hAnsiTheme="minorBidi"/>
              </w:rPr>
              <w:t xml:space="preserve">Describe procedures for slab resizing operations. </w:t>
            </w:r>
          </w:p>
          <w:p w14:paraId="7C20C3D3" w14:textId="48B3DA81" w:rsidR="004038D1" w:rsidRPr="004038D1" w:rsidRDefault="004038D1" w:rsidP="004038D1">
            <w:pPr>
              <w:pStyle w:val="ListParagraph"/>
              <w:numPr>
                <w:ilvl w:val="0"/>
                <w:numId w:val="31"/>
              </w:numPr>
              <w:ind w:left="408"/>
              <w:rPr>
                <w:rFonts w:asciiTheme="minorBidi" w:eastAsia="Times New Roman" w:hAnsiTheme="minorBidi"/>
              </w:rPr>
            </w:pPr>
            <w:r w:rsidRPr="004038D1">
              <w:rPr>
                <w:rFonts w:asciiTheme="minorBidi" w:eastAsia="Times New Roman" w:hAnsiTheme="minorBidi"/>
              </w:rPr>
              <w:t xml:space="preserve">Explain methods used for dimensional control. </w:t>
            </w:r>
          </w:p>
          <w:p w14:paraId="10057FAC" w14:textId="7294CA17" w:rsidR="004038D1" w:rsidRPr="004038D1" w:rsidRDefault="004038D1" w:rsidP="004038D1">
            <w:pPr>
              <w:pStyle w:val="ListParagraph"/>
              <w:numPr>
                <w:ilvl w:val="0"/>
                <w:numId w:val="31"/>
              </w:numPr>
              <w:ind w:left="408"/>
              <w:rPr>
                <w:rFonts w:asciiTheme="minorBidi" w:eastAsia="Times New Roman" w:hAnsiTheme="minorBidi"/>
              </w:rPr>
            </w:pPr>
            <w:r w:rsidRPr="004038D1">
              <w:rPr>
                <w:rFonts w:asciiTheme="minorBidi" w:eastAsia="Times New Roman" w:hAnsiTheme="minorBidi"/>
              </w:rPr>
              <w:t xml:space="preserve">Recognize quality requirements for resized slabs. </w:t>
            </w:r>
          </w:p>
          <w:p w14:paraId="68266F7A" w14:textId="18D31F03" w:rsidR="000C1257" w:rsidRPr="004038D1" w:rsidRDefault="004038D1" w:rsidP="004038D1">
            <w:pPr>
              <w:pStyle w:val="ListParagraph"/>
              <w:numPr>
                <w:ilvl w:val="0"/>
                <w:numId w:val="31"/>
              </w:numPr>
              <w:ind w:left="408"/>
              <w:rPr>
                <w:rFonts w:ascii="Times New Roman" w:hAnsi="Times New Roman" w:cs="Times New Roman"/>
                <w:b/>
                <w:bCs/>
                <w:color w:val="000000" w:themeColor="text1"/>
                <w:sz w:val="24"/>
                <w:szCs w:val="24"/>
              </w:rPr>
            </w:pPr>
            <w:r w:rsidRPr="004038D1">
              <w:rPr>
                <w:rFonts w:asciiTheme="minorBidi" w:eastAsia="Times New Roman" w:hAnsiTheme="minorBidi"/>
              </w:rPr>
              <w:t>State production standards for resizing operations.</w:t>
            </w:r>
          </w:p>
        </w:tc>
        <w:tc>
          <w:tcPr>
            <w:tcW w:w="2594" w:type="dxa"/>
            <w:gridSpan w:val="2"/>
          </w:tcPr>
          <w:p w14:paraId="491F43CB" w14:textId="77777777" w:rsidR="0005403F" w:rsidRPr="008A3340" w:rsidRDefault="0005403F" w:rsidP="0005403F">
            <w:pPr>
              <w:rPr>
                <w:rFonts w:asciiTheme="minorBidi" w:hAnsiTheme="minorBidi"/>
                <w:b/>
                <w:bCs/>
                <w:color w:val="000000" w:themeColor="text1"/>
                <w:sz w:val="24"/>
                <w:szCs w:val="24"/>
              </w:rPr>
            </w:pPr>
            <w:r w:rsidRPr="008A3340">
              <w:rPr>
                <w:rFonts w:asciiTheme="minorBidi" w:hAnsiTheme="minorBidi"/>
                <w:b/>
                <w:bCs/>
                <w:color w:val="000000" w:themeColor="text1"/>
                <w:sz w:val="24"/>
                <w:szCs w:val="24"/>
              </w:rPr>
              <w:t>Task:</w:t>
            </w:r>
          </w:p>
          <w:p w14:paraId="258F9C80" w14:textId="6B232F53"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resizing marble slabs as per order requirements. Identify the main components of the resizing machine, describe the basic resizing procedure, and explain how dimensional accuracy is controlled. Recognize quality requirements and state the production standards for resizing operations.</w:t>
            </w:r>
          </w:p>
        </w:tc>
      </w:tr>
      <w:tr w:rsidR="00FA27CE" w:rsidRPr="00331FDE" w14:paraId="59E1DA57" w14:textId="77777777" w:rsidTr="00BF78AE">
        <w:trPr>
          <w:gridBefore w:val="1"/>
          <w:wBefore w:w="109" w:type="dxa"/>
        </w:trPr>
        <w:tc>
          <w:tcPr>
            <w:tcW w:w="1891" w:type="dxa"/>
            <w:gridSpan w:val="2"/>
            <w:tcBorders>
              <w:top w:val="single" w:sz="4" w:space="0" w:color="auto"/>
              <w:bottom w:val="single" w:sz="4" w:space="0" w:color="auto"/>
            </w:tcBorders>
          </w:tcPr>
          <w:p w14:paraId="19F4F7AB"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FCECF5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D3964F2" w14:textId="205D0653" w:rsidR="001C0A61" w:rsidRPr="001C0A61" w:rsidRDefault="00342BF2" w:rsidP="00E35573">
            <w:pPr>
              <w:pStyle w:val="ListParagraph"/>
              <w:numPr>
                <w:ilvl w:val="0"/>
                <w:numId w:val="32"/>
              </w:numPr>
              <w:rPr>
                <w:rFonts w:ascii="Arial" w:eastAsia="Times New Roman" w:hAnsi="Arial" w:cs="Arial"/>
              </w:rPr>
            </w:pPr>
            <w:r>
              <w:rPr>
                <w:rFonts w:ascii="Arial" w:eastAsia="Times New Roman" w:hAnsi="Arial" w:cs="Arial"/>
              </w:rPr>
              <w:t>Prepare</w:t>
            </w:r>
            <w:r w:rsidR="001C0A61" w:rsidRPr="001C0A61">
              <w:rPr>
                <w:rFonts w:ascii="Arial" w:eastAsia="Times New Roman" w:hAnsi="Arial" w:cs="Arial"/>
              </w:rPr>
              <w:t xml:space="preserve"> factors affecting material yield. </w:t>
            </w:r>
          </w:p>
          <w:p w14:paraId="2DE27EF1" w14:textId="31197142" w:rsidR="001C0A61" w:rsidRPr="001C0A61" w:rsidRDefault="00342BF2" w:rsidP="00E35573">
            <w:pPr>
              <w:pStyle w:val="ListParagraph"/>
              <w:numPr>
                <w:ilvl w:val="0"/>
                <w:numId w:val="32"/>
              </w:numPr>
              <w:rPr>
                <w:rFonts w:ascii="Arial" w:eastAsia="Times New Roman" w:hAnsi="Arial" w:cs="Arial"/>
              </w:rPr>
            </w:pPr>
            <w:r>
              <w:rPr>
                <w:rFonts w:ascii="Arial" w:eastAsia="Times New Roman" w:hAnsi="Arial" w:cs="Arial"/>
              </w:rPr>
              <w:t>Prepare</w:t>
            </w:r>
            <w:r w:rsidR="001C0A61" w:rsidRPr="001C0A61">
              <w:rPr>
                <w:rFonts w:ascii="Arial" w:eastAsia="Times New Roman" w:hAnsi="Arial" w:cs="Arial"/>
              </w:rPr>
              <w:t xml:space="preserve"> waste reduction methods. </w:t>
            </w:r>
          </w:p>
          <w:p w14:paraId="652CB406" w14:textId="5A7CAE0E" w:rsidR="001C0A61" w:rsidRPr="001C0A61" w:rsidRDefault="00342BF2" w:rsidP="00E35573">
            <w:pPr>
              <w:pStyle w:val="ListParagraph"/>
              <w:numPr>
                <w:ilvl w:val="0"/>
                <w:numId w:val="32"/>
              </w:numPr>
              <w:rPr>
                <w:rFonts w:ascii="Arial" w:eastAsia="Times New Roman" w:hAnsi="Arial" w:cs="Arial"/>
              </w:rPr>
            </w:pPr>
            <w:r>
              <w:rPr>
                <w:rFonts w:ascii="Arial" w:eastAsia="Times New Roman" w:hAnsi="Arial" w:cs="Arial"/>
              </w:rPr>
              <w:t>Prepare</w:t>
            </w:r>
            <w:r w:rsidR="001C0A61" w:rsidRPr="001C0A61">
              <w:rPr>
                <w:rFonts w:ascii="Arial" w:eastAsia="Times New Roman" w:hAnsi="Arial" w:cs="Arial"/>
              </w:rPr>
              <w:t xml:space="preserve"> production optimization techniques. </w:t>
            </w:r>
          </w:p>
          <w:p w14:paraId="7F03272A" w14:textId="7591974D" w:rsidR="001C0A61" w:rsidRPr="001C0A61" w:rsidRDefault="00342BF2" w:rsidP="00E35573">
            <w:pPr>
              <w:pStyle w:val="ListParagraph"/>
              <w:numPr>
                <w:ilvl w:val="0"/>
                <w:numId w:val="33"/>
              </w:numPr>
              <w:rPr>
                <w:rFonts w:ascii="Arial" w:eastAsia="Times New Roman" w:hAnsi="Arial" w:cs="Arial"/>
              </w:rPr>
            </w:pPr>
            <w:r>
              <w:rPr>
                <w:rFonts w:ascii="Arial" w:eastAsia="Times New Roman" w:hAnsi="Arial" w:cs="Arial"/>
              </w:rPr>
              <w:t>Utilize</w:t>
            </w:r>
            <w:r w:rsidR="001C0A61" w:rsidRPr="001C0A61">
              <w:rPr>
                <w:rFonts w:ascii="Arial" w:eastAsia="Times New Roman" w:hAnsi="Arial" w:cs="Arial"/>
              </w:rPr>
              <w:t xml:space="preserve"> material utilization efficiency. </w:t>
            </w:r>
          </w:p>
          <w:p w14:paraId="65CE07DA" w14:textId="73BAA37A" w:rsidR="001A2D3B" w:rsidRPr="002C1CA2" w:rsidRDefault="00342BF2" w:rsidP="00E35573">
            <w:pPr>
              <w:pStyle w:val="ListParagraph"/>
              <w:numPr>
                <w:ilvl w:val="0"/>
                <w:numId w:val="104"/>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Arial" w:eastAsia="Times New Roman" w:hAnsi="Arial" w:cs="Arial"/>
              </w:rPr>
              <w:t>Prepare</w:t>
            </w:r>
            <w:r w:rsidR="001C0A61" w:rsidRPr="001C0A61">
              <w:rPr>
                <w:rFonts w:ascii="Arial" w:eastAsia="Times New Roman" w:hAnsi="Arial" w:cs="Arial"/>
              </w:rPr>
              <w:t xml:space="preserve"> productivity targets.</w:t>
            </w:r>
          </w:p>
        </w:tc>
        <w:tc>
          <w:tcPr>
            <w:tcW w:w="2360" w:type="dxa"/>
          </w:tcPr>
          <w:p w14:paraId="1CF8674B" w14:textId="315FB807" w:rsidR="00B159A2" w:rsidRPr="00B159A2" w:rsidRDefault="00B159A2" w:rsidP="00B159A2">
            <w:pPr>
              <w:pStyle w:val="ListParagraph"/>
              <w:numPr>
                <w:ilvl w:val="0"/>
                <w:numId w:val="104"/>
              </w:numPr>
              <w:ind w:left="360"/>
              <w:rPr>
                <w:rFonts w:asciiTheme="minorBidi" w:eastAsia="Times New Roman" w:hAnsiTheme="minorBidi"/>
              </w:rPr>
            </w:pPr>
            <w:r w:rsidRPr="00B159A2">
              <w:rPr>
                <w:rFonts w:asciiTheme="minorBidi" w:eastAsia="Times New Roman" w:hAnsiTheme="minorBidi"/>
              </w:rPr>
              <w:t xml:space="preserve">Identify factors that affect material yield in production. </w:t>
            </w:r>
          </w:p>
          <w:p w14:paraId="009F6577" w14:textId="47534DFE" w:rsidR="00B159A2" w:rsidRPr="00B159A2" w:rsidRDefault="00B159A2" w:rsidP="00B159A2">
            <w:pPr>
              <w:pStyle w:val="ListParagraph"/>
              <w:numPr>
                <w:ilvl w:val="0"/>
                <w:numId w:val="104"/>
              </w:numPr>
              <w:ind w:left="360"/>
              <w:rPr>
                <w:rFonts w:asciiTheme="minorBidi" w:eastAsia="Times New Roman" w:hAnsiTheme="minorBidi"/>
              </w:rPr>
            </w:pPr>
            <w:r w:rsidRPr="00B159A2">
              <w:rPr>
                <w:rFonts w:asciiTheme="minorBidi" w:eastAsia="Times New Roman" w:hAnsiTheme="minorBidi"/>
              </w:rPr>
              <w:t xml:space="preserve">Describe methods used to reduce material waste. </w:t>
            </w:r>
          </w:p>
          <w:p w14:paraId="7E044910" w14:textId="7C763A18" w:rsidR="00B159A2" w:rsidRPr="00B159A2" w:rsidRDefault="00B159A2" w:rsidP="00B159A2">
            <w:pPr>
              <w:pStyle w:val="ListParagraph"/>
              <w:numPr>
                <w:ilvl w:val="0"/>
                <w:numId w:val="104"/>
              </w:numPr>
              <w:ind w:left="360"/>
              <w:rPr>
                <w:rFonts w:asciiTheme="minorBidi" w:eastAsia="Times New Roman" w:hAnsiTheme="minorBidi"/>
              </w:rPr>
            </w:pPr>
            <w:r w:rsidRPr="00B159A2">
              <w:rPr>
                <w:rFonts w:asciiTheme="minorBidi" w:eastAsia="Times New Roman" w:hAnsiTheme="minorBidi"/>
              </w:rPr>
              <w:t xml:space="preserve">Explain techniques for optimizing production processes. </w:t>
            </w:r>
          </w:p>
          <w:p w14:paraId="0573EBEB" w14:textId="4317082D" w:rsidR="00B159A2" w:rsidRPr="00B159A2" w:rsidRDefault="00B159A2" w:rsidP="00B159A2">
            <w:pPr>
              <w:pStyle w:val="ListParagraph"/>
              <w:numPr>
                <w:ilvl w:val="0"/>
                <w:numId w:val="33"/>
              </w:numPr>
              <w:ind w:left="360"/>
              <w:rPr>
                <w:rFonts w:asciiTheme="minorBidi" w:eastAsia="Times New Roman" w:hAnsiTheme="minorBidi"/>
              </w:rPr>
            </w:pPr>
            <w:r w:rsidRPr="00B159A2">
              <w:rPr>
                <w:rFonts w:asciiTheme="minorBidi" w:eastAsia="Times New Roman" w:hAnsiTheme="minorBidi"/>
              </w:rPr>
              <w:t xml:space="preserve">Evaluate material utilization efficiency during operations. </w:t>
            </w:r>
          </w:p>
          <w:p w14:paraId="2C1020E5" w14:textId="7FB953F8" w:rsidR="000C1257" w:rsidRPr="00020C49" w:rsidRDefault="00B159A2" w:rsidP="00B159A2">
            <w:pPr>
              <w:pStyle w:val="ListParagraph"/>
              <w:numPr>
                <w:ilvl w:val="0"/>
                <w:numId w:val="104"/>
              </w:numPr>
              <w:ind w:left="360"/>
              <w:rPr>
                <w:rFonts w:ascii="Times New Roman" w:hAnsi="Times New Roman" w:cs="Times New Roman"/>
                <w:b/>
                <w:bCs/>
                <w:color w:val="000000" w:themeColor="text1"/>
                <w:sz w:val="24"/>
                <w:szCs w:val="24"/>
              </w:rPr>
            </w:pPr>
            <w:r w:rsidRPr="00B159A2">
              <w:rPr>
                <w:rFonts w:asciiTheme="minorBidi" w:eastAsia="Times New Roman" w:hAnsiTheme="minorBidi"/>
              </w:rPr>
              <w:t>State productivity targets for production performance.</w:t>
            </w:r>
          </w:p>
        </w:tc>
        <w:tc>
          <w:tcPr>
            <w:tcW w:w="2594" w:type="dxa"/>
            <w:gridSpan w:val="2"/>
          </w:tcPr>
          <w:p w14:paraId="2071F54B"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01CABDD9" w14:textId="3FCCB820"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reviewing a slab cutting production batch. Identify factors affecting material yield, describe methods to reduce waste, and explain techniques for optimizing production processes. Evaluate material utilization efficiency during operations, and state the productivity targets required to maintain effective production performance.</w:t>
            </w:r>
          </w:p>
        </w:tc>
      </w:tr>
      <w:tr w:rsidR="00FA27CE" w:rsidRPr="00331FDE" w14:paraId="4EFF6F17" w14:textId="77777777" w:rsidTr="00BF78AE">
        <w:trPr>
          <w:gridBefore w:val="1"/>
          <w:wBefore w:w="109" w:type="dxa"/>
        </w:trPr>
        <w:tc>
          <w:tcPr>
            <w:tcW w:w="1891" w:type="dxa"/>
            <w:gridSpan w:val="2"/>
            <w:tcBorders>
              <w:top w:val="single" w:sz="4" w:space="0" w:color="auto"/>
              <w:bottom w:val="single" w:sz="4" w:space="0" w:color="auto"/>
            </w:tcBorders>
          </w:tcPr>
          <w:p w14:paraId="0057C7FA"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10</w:t>
            </w:r>
            <w:r w:rsidR="00F55FAC">
              <w:rPr>
                <w:rFonts w:ascii="Times New Roman" w:hAnsi="Times New Roman" w:cs="Times New Roman"/>
                <w:b/>
                <w:bCs/>
                <w:color w:val="000000" w:themeColor="text1"/>
                <w:sz w:val="24"/>
                <w:szCs w:val="24"/>
              </w:rPr>
              <w:t>:</w:t>
            </w:r>
          </w:p>
          <w:p w14:paraId="48821167" w14:textId="19E6084A" w:rsidR="00F55FAC" w:rsidRPr="00210CC5" w:rsidRDefault="00210CC5" w:rsidP="000C1257">
            <w:pPr>
              <w:rPr>
                <w:rFonts w:asciiTheme="minorBidi" w:hAnsiTheme="minorBidi"/>
                <w:b/>
                <w:bCs/>
                <w:color w:val="000000" w:themeColor="text1"/>
                <w:sz w:val="24"/>
                <w:szCs w:val="24"/>
              </w:rPr>
            </w:pPr>
            <w:r w:rsidRPr="00210CC5">
              <w:rPr>
                <w:rFonts w:asciiTheme="minorBidi" w:hAnsiTheme="minorBidi"/>
                <w:b/>
                <w:bCs/>
              </w:rPr>
              <w:t>Quality control &amp; inspection</w:t>
            </w:r>
          </w:p>
        </w:tc>
        <w:tc>
          <w:tcPr>
            <w:tcW w:w="3616" w:type="dxa"/>
          </w:tcPr>
          <w:p w14:paraId="45A2E90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295E4357" w14:textId="7947EE5C" w:rsidR="00210CC5" w:rsidRPr="00210CC5" w:rsidRDefault="00342BF2" w:rsidP="00E35573">
            <w:pPr>
              <w:pStyle w:val="ListParagraph"/>
              <w:numPr>
                <w:ilvl w:val="0"/>
                <w:numId w:val="33"/>
              </w:numPr>
              <w:rPr>
                <w:rFonts w:asciiTheme="minorBidi" w:eastAsia="Times New Roman" w:hAnsiTheme="minorBidi"/>
              </w:rPr>
            </w:pPr>
            <w:r>
              <w:rPr>
                <w:rFonts w:asciiTheme="minorBidi" w:eastAsia="Times New Roman" w:hAnsiTheme="minorBidi"/>
              </w:rPr>
              <w:t>Prepare</w:t>
            </w:r>
            <w:r w:rsidR="00210CC5" w:rsidRPr="00210CC5">
              <w:rPr>
                <w:rFonts w:asciiTheme="minorBidi" w:eastAsia="Times New Roman" w:hAnsiTheme="minorBidi"/>
              </w:rPr>
              <w:t xml:space="preserve"> quality control principles. </w:t>
            </w:r>
          </w:p>
          <w:p w14:paraId="204A24DE" w14:textId="02FF992A" w:rsidR="00210CC5" w:rsidRPr="00210CC5" w:rsidRDefault="00342BF2" w:rsidP="00E35573">
            <w:pPr>
              <w:pStyle w:val="ListParagraph"/>
              <w:numPr>
                <w:ilvl w:val="0"/>
                <w:numId w:val="33"/>
              </w:numPr>
              <w:rPr>
                <w:rFonts w:asciiTheme="minorBidi" w:eastAsia="Times New Roman" w:hAnsiTheme="minorBidi"/>
              </w:rPr>
            </w:pPr>
            <w:r>
              <w:rPr>
                <w:rFonts w:asciiTheme="minorBidi" w:eastAsia="Times New Roman" w:hAnsiTheme="minorBidi"/>
              </w:rPr>
              <w:t>Make</w:t>
            </w:r>
            <w:r w:rsidR="00210CC5" w:rsidRPr="00210CC5">
              <w:rPr>
                <w:rFonts w:asciiTheme="minorBidi" w:eastAsia="Times New Roman" w:hAnsiTheme="minorBidi"/>
              </w:rPr>
              <w:t xml:space="preserve"> marble quality standards. </w:t>
            </w:r>
          </w:p>
          <w:p w14:paraId="57751E55" w14:textId="39F2916E" w:rsidR="00210CC5" w:rsidRPr="00210CC5" w:rsidRDefault="00342BF2" w:rsidP="00E35573">
            <w:pPr>
              <w:pStyle w:val="ListParagraph"/>
              <w:numPr>
                <w:ilvl w:val="0"/>
                <w:numId w:val="33"/>
              </w:numPr>
              <w:rPr>
                <w:rFonts w:asciiTheme="minorBidi" w:eastAsia="Times New Roman" w:hAnsiTheme="minorBidi"/>
              </w:rPr>
            </w:pPr>
            <w:r>
              <w:rPr>
                <w:rFonts w:asciiTheme="minorBidi" w:eastAsia="Times New Roman" w:hAnsiTheme="minorBidi"/>
              </w:rPr>
              <w:t>Design</w:t>
            </w:r>
            <w:r w:rsidR="00210CC5" w:rsidRPr="00210CC5">
              <w:rPr>
                <w:rFonts w:asciiTheme="minorBidi" w:eastAsia="Times New Roman" w:hAnsiTheme="minorBidi"/>
              </w:rPr>
              <w:t xml:space="preserve"> inspection procedures. </w:t>
            </w:r>
          </w:p>
          <w:p w14:paraId="431979DF" w14:textId="55C0F93F" w:rsidR="00210CC5" w:rsidRPr="00210CC5" w:rsidRDefault="00342BF2" w:rsidP="00E35573">
            <w:pPr>
              <w:pStyle w:val="ListParagraph"/>
              <w:numPr>
                <w:ilvl w:val="0"/>
                <w:numId w:val="75"/>
              </w:numPr>
              <w:rPr>
                <w:rFonts w:asciiTheme="minorBidi" w:eastAsia="Times New Roman" w:hAnsiTheme="minorBidi"/>
              </w:rPr>
            </w:pPr>
            <w:r>
              <w:rPr>
                <w:rFonts w:asciiTheme="minorBidi" w:eastAsia="Times New Roman" w:hAnsiTheme="minorBidi"/>
              </w:rPr>
              <w:lastRenderedPageBreak/>
              <w:t>Underpin</w:t>
            </w:r>
            <w:r w:rsidR="00210CC5" w:rsidRPr="00210CC5">
              <w:rPr>
                <w:rFonts w:asciiTheme="minorBidi" w:eastAsia="Times New Roman" w:hAnsiTheme="minorBidi"/>
              </w:rPr>
              <w:t xml:space="preserve"> quality requirements. </w:t>
            </w:r>
          </w:p>
          <w:p w14:paraId="40E26613" w14:textId="6C038AD3" w:rsidR="00F55FAC" w:rsidRPr="00F55FAC" w:rsidRDefault="00342BF2" w:rsidP="00E35573">
            <w:pPr>
              <w:pStyle w:val="ListParagraph"/>
              <w:widowControl w:val="0"/>
              <w:numPr>
                <w:ilvl w:val="0"/>
                <w:numId w:val="10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Verify</w:t>
            </w:r>
            <w:r w:rsidR="00210CC5" w:rsidRPr="00210CC5">
              <w:rPr>
                <w:rFonts w:asciiTheme="minorBidi" w:eastAsia="Times New Roman" w:hAnsiTheme="minorBidi"/>
              </w:rPr>
              <w:t xml:space="preserve"> quality assurance objectives.</w:t>
            </w:r>
          </w:p>
        </w:tc>
        <w:tc>
          <w:tcPr>
            <w:tcW w:w="2360" w:type="dxa"/>
          </w:tcPr>
          <w:p w14:paraId="7C2A4289" w14:textId="1CB4846A" w:rsidR="00FA498B" w:rsidRPr="00FA498B" w:rsidRDefault="00FA498B" w:rsidP="00FA498B">
            <w:pPr>
              <w:pStyle w:val="ListParagraph"/>
              <w:numPr>
                <w:ilvl w:val="0"/>
                <w:numId w:val="105"/>
              </w:numPr>
              <w:ind w:left="360"/>
              <w:rPr>
                <w:rFonts w:asciiTheme="minorBidi" w:eastAsia="Times New Roman" w:hAnsiTheme="minorBidi"/>
              </w:rPr>
            </w:pPr>
            <w:r w:rsidRPr="00FA498B">
              <w:rPr>
                <w:rFonts w:asciiTheme="minorBidi" w:eastAsia="Times New Roman" w:hAnsiTheme="minorBidi"/>
              </w:rPr>
              <w:lastRenderedPageBreak/>
              <w:t xml:space="preserve">Identify principles of quality control in marble processing. </w:t>
            </w:r>
          </w:p>
          <w:p w14:paraId="7C476B31" w14:textId="58620362" w:rsidR="00FA498B" w:rsidRPr="00FA498B" w:rsidRDefault="00FA498B" w:rsidP="00FA498B">
            <w:pPr>
              <w:pStyle w:val="ListParagraph"/>
              <w:numPr>
                <w:ilvl w:val="0"/>
                <w:numId w:val="105"/>
              </w:numPr>
              <w:ind w:left="360"/>
              <w:rPr>
                <w:rFonts w:asciiTheme="minorBidi" w:eastAsia="Times New Roman" w:hAnsiTheme="minorBidi"/>
              </w:rPr>
            </w:pPr>
            <w:r w:rsidRPr="00FA498B">
              <w:rPr>
                <w:rFonts w:asciiTheme="minorBidi" w:eastAsia="Times New Roman" w:hAnsiTheme="minorBidi"/>
              </w:rPr>
              <w:t xml:space="preserve">Describe marble quality standards and specifications. </w:t>
            </w:r>
          </w:p>
          <w:p w14:paraId="5AE82684" w14:textId="2BD99BDF" w:rsidR="00FA498B" w:rsidRPr="00FA498B" w:rsidRDefault="00FA498B" w:rsidP="00FA498B">
            <w:pPr>
              <w:pStyle w:val="ListParagraph"/>
              <w:numPr>
                <w:ilvl w:val="0"/>
                <w:numId w:val="105"/>
              </w:numPr>
              <w:ind w:left="360"/>
              <w:rPr>
                <w:rFonts w:asciiTheme="minorBidi" w:eastAsia="Times New Roman" w:hAnsiTheme="minorBidi"/>
              </w:rPr>
            </w:pPr>
            <w:r w:rsidRPr="00FA498B">
              <w:rPr>
                <w:rFonts w:asciiTheme="minorBidi" w:eastAsia="Times New Roman" w:hAnsiTheme="minorBidi"/>
              </w:rPr>
              <w:lastRenderedPageBreak/>
              <w:t xml:space="preserve">Explain procedures used for quality inspection. </w:t>
            </w:r>
          </w:p>
          <w:p w14:paraId="171A8F91" w14:textId="5CC2C267" w:rsidR="00FA498B" w:rsidRPr="00FA498B" w:rsidRDefault="00FA498B" w:rsidP="00FA498B">
            <w:pPr>
              <w:pStyle w:val="ListParagraph"/>
              <w:numPr>
                <w:ilvl w:val="0"/>
                <w:numId w:val="34"/>
              </w:numPr>
              <w:ind w:left="360"/>
              <w:rPr>
                <w:rFonts w:asciiTheme="minorBidi" w:eastAsia="Times New Roman" w:hAnsiTheme="minorBidi"/>
              </w:rPr>
            </w:pPr>
            <w:r w:rsidRPr="00FA498B">
              <w:rPr>
                <w:rFonts w:asciiTheme="minorBidi" w:eastAsia="Times New Roman" w:hAnsiTheme="minorBidi"/>
              </w:rPr>
              <w:t xml:space="preserve">Recognize quality requirements for marble products. </w:t>
            </w:r>
          </w:p>
          <w:p w14:paraId="4872AF95" w14:textId="430AD8FC" w:rsidR="000C1257" w:rsidRPr="008D30BF" w:rsidRDefault="00FA498B" w:rsidP="00FA498B">
            <w:pPr>
              <w:pStyle w:val="ListParagraph"/>
              <w:numPr>
                <w:ilvl w:val="0"/>
                <w:numId w:val="105"/>
              </w:numPr>
              <w:ind w:left="360"/>
              <w:rPr>
                <w:rFonts w:ascii="Times New Roman" w:hAnsi="Times New Roman" w:cs="Times New Roman"/>
                <w:b/>
                <w:bCs/>
                <w:color w:val="000000" w:themeColor="text1"/>
                <w:sz w:val="24"/>
                <w:szCs w:val="24"/>
              </w:rPr>
            </w:pPr>
            <w:r w:rsidRPr="00FA498B">
              <w:rPr>
                <w:rFonts w:asciiTheme="minorBidi" w:eastAsia="Times New Roman" w:hAnsiTheme="minorBidi"/>
              </w:rPr>
              <w:t>State objectives of quality assurance systems.</w:t>
            </w:r>
          </w:p>
        </w:tc>
        <w:tc>
          <w:tcPr>
            <w:tcW w:w="2594" w:type="dxa"/>
            <w:gridSpan w:val="2"/>
          </w:tcPr>
          <w:p w14:paraId="3CC40EAA"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72C6C84F" w14:textId="6C730A68"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 xml:space="preserve">In the marble workshop, you are assigned to check finished marble slabs before dispatch. Identify the principles of quality control in marble processing, describe </w:t>
            </w:r>
            <w:r w:rsidRPr="008A3340">
              <w:rPr>
                <w:rFonts w:asciiTheme="minorBidi" w:hAnsiTheme="minorBidi"/>
              </w:rPr>
              <w:lastRenderedPageBreak/>
              <w:t>quality standards and specifications, and explain the inspection procedures used. Recognize the required quality requirements for products, and state the main objectives of the quality assurance system.</w:t>
            </w:r>
          </w:p>
        </w:tc>
      </w:tr>
      <w:tr w:rsidR="00FA27CE" w:rsidRPr="00331FDE" w14:paraId="5CCEEF9A" w14:textId="77777777" w:rsidTr="00BF78AE">
        <w:trPr>
          <w:gridBefore w:val="1"/>
          <w:wBefore w:w="109" w:type="dxa"/>
        </w:trPr>
        <w:tc>
          <w:tcPr>
            <w:tcW w:w="1891" w:type="dxa"/>
            <w:gridSpan w:val="2"/>
            <w:tcBorders>
              <w:top w:val="single" w:sz="4" w:space="0" w:color="auto"/>
              <w:bottom w:val="single" w:sz="4" w:space="0" w:color="auto"/>
            </w:tcBorders>
          </w:tcPr>
          <w:p w14:paraId="3855B0E1"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01FBA2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0B7F08BE" w14:textId="35D3BCB3" w:rsidR="00E3023F" w:rsidRPr="00E3023F" w:rsidRDefault="00426A94" w:rsidP="00E35573">
            <w:pPr>
              <w:pStyle w:val="ListParagraph"/>
              <w:numPr>
                <w:ilvl w:val="0"/>
                <w:numId w:val="34"/>
              </w:numPr>
              <w:rPr>
                <w:rFonts w:ascii="Arial" w:eastAsia="Times New Roman" w:hAnsi="Arial" w:cs="Arial"/>
              </w:rPr>
            </w:pPr>
            <w:r>
              <w:rPr>
                <w:rFonts w:ascii="Arial" w:eastAsia="Times New Roman" w:hAnsi="Arial" w:cs="Arial"/>
              </w:rPr>
              <w:t>Understand</w:t>
            </w:r>
            <w:r w:rsidR="00E3023F" w:rsidRPr="00E3023F">
              <w:rPr>
                <w:rFonts w:ascii="Arial" w:eastAsia="Times New Roman" w:hAnsi="Arial" w:cs="Arial"/>
              </w:rPr>
              <w:t xml:space="preserve"> measuring instruments used in quality control. </w:t>
            </w:r>
          </w:p>
          <w:p w14:paraId="237F0C1C" w14:textId="068D494E" w:rsidR="00E3023F" w:rsidRPr="00E3023F" w:rsidRDefault="00426A94" w:rsidP="00E35573">
            <w:pPr>
              <w:pStyle w:val="ListParagraph"/>
              <w:numPr>
                <w:ilvl w:val="0"/>
                <w:numId w:val="34"/>
              </w:numPr>
              <w:rPr>
                <w:rFonts w:ascii="Arial" w:eastAsia="Times New Roman" w:hAnsi="Arial" w:cs="Arial"/>
              </w:rPr>
            </w:pPr>
            <w:r>
              <w:rPr>
                <w:rFonts w:ascii="Arial" w:eastAsia="Times New Roman" w:hAnsi="Arial" w:cs="Arial"/>
              </w:rPr>
              <w:t>Perform</w:t>
            </w:r>
            <w:r w:rsidR="00E3023F" w:rsidRPr="00E3023F">
              <w:rPr>
                <w:rFonts w:ascii="Arial" w:eastAsia="Times New Roman" w:hAnsi="Arial" w:cs="Arial"/>
              </w:rPr>
              <w:t xml:space="preserve"> dimensional inspection methods. </w:t>
            </w:r>
          </w:p>
          <w:p w14:paraId="5C0052A8" w14:textId="3415F379" w:rsidR="00E3023F" w:rsidRPr="00E3023F" w:rsidRDefault="00426A94" w:rsidP="00E35573">
            <w:pPr>
              <w:pStyle w:val="ListParagraph"/>
              <w:numPr>
                <w:ilvl w:val="0"/>
                <w:numId w:val="34"/>
              </w:numPr>
              <w:rPr>
                <w:rFonts w:ascii="Arial" w:eastAsia="Times New Roman" w:hAnsi="Arial" w:cs="Arial"/>
              </w:rPr>
            </w:pPr>
            <w:r>
              <w:rPr>
                <w:rFonts w:ascii="Arial" w:eastAsia="Times New Roman" w:hAnsi="Arial" w:cs="Arial"/>
              </w:rPr>
              <w:t>Show</w:t>
            </w:r>
            <w:r w:rsidR="00E3023F" w:rsidRPr="00E3023F">
              <w:rPr>
                <w:rFonts w:ascii="Arial" w:eastAsia="Times New Roman" w:hAnsi="Arial" w:cs="Arial"/>
              </w:rPr>
              <w:t xml:space="preserve"> thickness verification procedures. </w:t>
            </w:r>
          </w:p>
          <w:p w14:paraId="136FD19F" w14:textId="1D030334" w:rsidR="00E3023F" w:rsidRPr="00E3023F" w:rsidRDefault="00426A94" w:rsidP="00E35573">
            <w:pPr>
              <w:pStyle w:val="ListParagraph"/>
              <w:numPr>
                <w:ilvl w:val="0"/>
                <w:numId w:val="76"/>
              </w:numPr>
              <w:rPr>
                <w:rFonts w:ascii="Arial" w:eastAsia="Times New Roman" w:hAnsi="Arial" w:cs="Arial"/>
              </w:rPr>
            </w:pPr>
            <w:r>
              <w:rPr>
                <w:rFonts w:ascii="Arial" w:eastAsia="Times New Roman" w:hAnsi="Arial" w:cs="Arial"/>
              </w:rPr>
              <w:t>Prepare</w:t>
            </w:r>
            <w:r w:rsidR="00E3023F" w:rsidRPr="00E3023F">
              <w:rPr>
                <w:rFonts w:ascii="Arial" w:eastAsia="Times New Roman" w:hAnsi="Arial" w:cs="Arial"/>
              </w:rPr>
              <w:t xml:space="preserve"> tolerance requirements. </w:t>
            </w:r>
          </w:p>
          <w:p w14:paraId="4A6F7451" w14:textId="741B33EB" w:rsidR="00F55FAC" w:rsidRPr="00F55FAC" w:rsidRDefault="00426A94" w:rsidP="00E35573">
            <w:pPr>
              <w:pStyle w:val="ListParagraph"/>
              <w:widowControl w:val="0"/>
              <w:numPr>
                <w:ilvl w:val="0"/>
                <w:numId w:val="3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Make</w:t>
            </w:r>
            <w:r w:rsidR="00E3023F" w:rsidRPr="00E3023F">
              <w:rPr>
                <w:rFonts w:ascii="Arial" w:eastAsia="Times New Roman" w:hAnsi="Arial" w:cs="Arial"/>
              </w:rPr>
              <w:t xml:space="preserve"> measurement standards.</w:t>
            </w:r>
          </w:p>
        </w:tc>
        <w:tc>
          <w:tcPr>
            <w:tcW w:w="2360" w:type="dxa"/>
          </w:tcPr>
          <w:p w14:paraId="2A895C59" w14:textId="6EDC8784" w:rsidR="00FF2654" w:rsidRPr="00FF2654" w:rsidRDefault="00FF2654" w:rsidP="00FF2654">
            <w:pPr>
              <w:pStyle w:val="ListParagraph"/>
              <w:numPr>
                <w:ilvl w:val="0"/>
                <w:numId w:val="34"/>
              </w:numPr>
              <w:ind w:left="360"/>
              <w:rPr>
                <w:rFonts w:asciiTheme="minorBidi" w:eastAsia="Times New Roman" w:hAnsiTheme="minorBidi"/>
              </w:rPr>
            </w:pPr>
            <w:r w:rsidRPr="00FF2654">
              <w:rPr>
                <w:rFonts w:asciiTheme="minorBidi" w:eastAsia="Times New Roman" w:hAnsiTheme="minorBidi"/>
              </w:rPr>
              <w:t xml:space="preserve">Identify measuring instruments used in quality control activities. </w:t>
            </w:r>
          </w:p>
          <w:p w14:paraId="72A87B80" w14:textId="7CB58C27" w:rsidR="00FF2654" w:rsidRPr="00FF2654" w:rsidRDefault="00FF2654" w:rsidP="00FF2654">
            <w:pPr>
              <w:pStyle w:val="ListParagraph"/>
              <w:numPr>
                <w:ilvl w:val="0"/>
                <w:numId w:val="34"/>
              </w:numPr>
              <w:ind w:left="360"/>
              <w:rPr>
                <w:rFonts w:asciiTheme="minorBidi" w:eastAsia="Times New Roman" w:hAnsiTheme="minorBidi"/>
              </w:rPr>
            </w:pPr>
            <w:r w:rsidRPr="00FF2654">
              <w:rPr>
                <w:rFonts w:asciiTheme="minorBidi" w:eastAsia="Times New Roman" w:hAnsiTheme="minorBidi"/>
              </w:rPr>
              <w:t xml:space="preserve">Describe methods for dimensional inspection of marble products. </w:t>
            </w:r>
          </w:p>
          <w:p w14:paraId="4496CE0B" w14:textId="6F25C0AB" w:rsidR="00FF2654" w:rsidRPr="00FF2654" w:rsidRDefault="00FF2654" w:rsidP="00FF2654">
            <w:pPr>
              <w:pStyle w:val="ListParagraph"/>
              <w:numPr>
                <w:ilvl w:val="0"/>
                <w:numId w:val="34"/>
              </w:numPr>
              <w:ind w:left="360"/>
              <w:rPr>
                <w:rFonts w:asciiTheme="minorBidi" w:eastAsia="Times New Roman" w:hAnsiTheme="minorBidi"/>
              </w:rPr>
            </w:pPr>
            <w:r w:rsidRPr="00FF2654">
              <w:rPr>
                <w:rFonts w:asciiTheme="minorBidi" w:eastAsia="Times New Roman" w:hAnsiTheme="minorBidi"/>
              </w:rPr>
              <w:t xml:space="preserve">Explain procedures for verifying slab thickness. </w:t>
            </w:r>
          </w:p>
          <w:p w14:paraId="686B4F3D" w14:textId="082D9411" w:rsidR="00FF2654" w:rsidRPr="00FF2654" w:rsidRDefault="00FF2654" w:rsidP="00FF2654">
            <w:pPr>
              <w:pStyle w:val="ListParagraph"/>
              <w:numPr>
                <w:ilvl w:val="0"/>
                <w:numId w:val="35"/>
              </w:numPr>
              <w:ind w:left="360"/>
              <w:rPr>
                <w:rFonts w:asciiTheme="minorBidi" w:eastAsia="Times New Roman" w:hAnsiTheme="minorBidi"/>
              </w:rPr>
            </w:pPr>
            <w:r w:rsidRPr="00FF2654">
              <w:rPr>
                <w:rFonts w:asciiTheme="minorBidi" w:eastAsia="Times New Roman" w:hAnsiTheme="minorBidi"/>
              </w:rPr>
              <w:t xml:space="preserve">Recognize tolerance requirements in quality assessment. </w:t>
            </w:r>
          </w:p>
          <w:p w14:paraId="30CE1354" w14:textId="3017269F" w:rsidR="000C1257" w:rsidRPr="00686F1B" w:rsidRDefault="00FF2654" w:rsidP="00FF2654">
            <w:pPr>
              <w:pStyle w:val="ListParagraph"/>
              <w:numPr>
                <w:ilvl w:val="0"/>
                <w:numId w:val="34"/>
              </w:numPr>
              <w:ind w:left="360"/>
              <w:rPr>
                <w:rFonts w:ascii="Times New Roman" w:hAnsi="Times New Roman" w:cs="Times New Roman"/>
                <w:b/>
                <w:bCs/>
                <w:color w:val="000000" w:themeColor="text1"/>
                <w:sz w:val="24"/>
                <w:szCs w:val="24"/>
              </w:rPr>
            </w:pPr>
            <w:r w:rsidRPr="00FF2654">
              <w:rPr>
                <w:rFonts w:asciiTheme="minorBidi" w:eastAsia="Times New Roman" w:hAnsiTheme="minorBidi"/>
              </w:rPr>
              <w:t>State measurement standards used in quality control.</w:t>
            </w:r>
          </w:p>
        </w:tc>
        <w:tc>
          <w:tcPr>
            <w:tcW w:w="2594" w:type="dxa"/>
            <w:gridSpan w:val="2"/>
          </w:tcPr>
          <w:p w14:paraId="494EDD80"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CC8576D" w14:textId="746BC3E2" w:rsidR="000C1257" w:rsidRPr="008A3340" w:rsidRDefault="008A3340" w:rsidP="0005403F">
            <w:pPr>
              <w:rPr>
                <w:rFonts w:asciiTheme="minorBidi" w:hAnsiTheme="minorBidi"/>
                <w:b/>
                <w:bCs/>
                <w:color w:val="000000" w:themeColor="text1"/>
                <w:sz w:val="24"/>
                <w:szCs w:val="24"/>
              </w:rPr>
            </w:pPr>
            <w:r w:rsidRPr="008A3340">
              <w:rPr>
                <w:rFonts w:asciiTheme="minorBidi" w:hAnsiTheme="minorBidi"/>
              </w:rPr>
              <w:t>In the marble workshop, you are assigned to inspect finished marble slabs before dispatch. Identify the measuring instruments used in quality control, describe the methods for dimensional inspection, and explain how slab thickness is verified. Recognize the tolerance requirements for acceptance, and state the measurement standards followed in quality control activities.</w:t>
            </w:r>
          </w:p>
        </w:tc>
      </w:tr>
      <w:tr w:rsidR="00FA27CE" w:rsidRPr="00331FDE" w14:paraId="7A5A17A7" w14:textId="77777777" w:rsidTr="00BF78AE">
        <w:trPr>
          <w:gridBefore w:val="1"/>
          <w:wBefore w:w="109" w:type="dxa"/>
        </w:trPr>
        <w:tc>
          <w:tcPr>
            <w:tcW w:w="1891" w:type="dxa"/>
            <w:gridSpan w:val="2"/>
            <w:tcBorders>
              <w:top w:val="single" w:sz="4" w:space="0" w:color="auto"/>
              <w:bottom w:val="single" w:sz="4" w:space="0" w:color="auto"/>
            </w:tcBorders>
          </w:tcPr>
          <w:p w14:paraId="09CABC4B"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2AD2ABD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10B61B90" w14:textId="36D05B23" w:rsidR="00557E41" w:rsidRPr="00557E41" w:rsidRDefault="00426A94" w:rsidP="00E35573">
            <w:pPr>
              <w:pStyle w:val="ListParagraph"/>
              <w:numPr>
                <w:ilvl w:val="0"/>
                <w:numId w:val="35"/>
              </w:numPr>
              <w:rPr>
                <w:rFonts w:asciiTheme="minorBidi" w:eastAsia="Times New Roman" w:hAnsiTheme="minorBidi"/>
              </w:rPr>
            </w:pPr>
            <w:r>
              <w:rPr>
                <w:rFonts w:asciiTheme="minorBidi" w:eastAsia="Times New Roman" w:hAnsiTheme="minorBidi"/>
              </w:rPr>
              <w:t>Check</w:t>
            </w:r>
            <w:r w:rsidR="00557E41" w:rsidRPr="00557E41">
              <w:rPr>
                <w:rFonts w:asciiTheme="minorBidi" w:eastAsia="Times New Roman" w:hAnsiTheme="minorBidi"/>
              </w:rPr>
              <w:t xml:space="preserve"> surface defects in marble slabs. </w:t>
            </w:r>
          </w:p>
          <w:p w14:paraId="354C13A4" w14:textId="02965AC8" w:rsidR="00557E41" w:rsidRPr="00557E41" w:rsidRDefault="00426A94" w:rsidP="00E35573">
            <w:pPr>
              <w:pStyle w:val="ListParagraph"/>
              <w:numPr>
                <w:ilvl w:val="0"/>
                <w:numId w:val="35"/>
              </w:numPr>
              <w:rPr>
                <w:rFonts w:asciiTheme="minorBidi" w:eastAsia="Times New Roman" w:hAnsiTheme="minorBidi"/>
              </w:rPr>
            </w:pPr>
            <w:r>
              <w:rPr>
                <w:rFonts w:asciiTheme="minorBidi" w:eastAsia="Times New Roman" w:hAnsiTheme="minorBidi"/>
              </w:rPr>
              <w:t>Sketch out</w:t>
            </w:r>
            <w:r w:rsidR="00557E41" w:rsidRPr="00557E41">
              <w:rPr>
                <w:rFonts w:asciiTheme="minorBidi" w:eastAsia="Times New Roman" w:hAnsiTheme="minorBidi"/>
              </w:rPr>
              <w:t xml:space="preserve"> causes of common defects. </w:t>
            </w:r>
          </w:p>
          <w:p w14:paraId="429A5A7D" w14:textId="4696C381" w:rsidR="00557E41" w:rsidRPr="00557E41" w:rsidRDefault="00426A94" w:rsidP="00E35573">
            <w:pPr>
              <w:pStyle w:val="ListParagraph"/>
              <w:numPr>
                <w:ilvl w:val="0"/>
                <w:numId w:val="35"/>
              </w:numPr>
              <w:rPr>
                <w:rFonts w:asciiTheme="minorBidi" w:eastAsia="Times New Roman" w:hAnsiTheme="minorBidi"/>
              </w:rPr>
            </w:pPr>
            <w:r>
              <w:rPr>
                <w:rFonts w:asciiTheme="minorBidi" w:eastAsia="Times New Roman" w:hAnsiTheme="minorBidi"/>
              </w:rPr>
              <w:t>Prepare</w:t>
            </w:r>
            <w:r w:rsidR="00557E41" w:rsidRPr="00557E41">
              <w:rPr>
                <w:rFonts w:asciiTheme="minorBidi" w:eastAsia="Times New Roman" w:hAnsiTheme="minorBidi"/>
              </w:rPr>
              <w:t xml:space="preserve"> defect classification methods. </w:t>
            </w:r>
          </w:p>
          <w:p w14:paraId="368E3412" w14:textId="3C9D1A74" w:rsidR="00557E41" w:rsidRPr="00557E41" w:rsidRDefault="00426A94" w:rsidP="00E35573">
            <w:pPr>
              <w:pStyle w:val="ListParagraph"/>
              <w:numPr>
                <w:ilvl w:val="0"/>
                <w:numId w:val="77"/>
              </w:numPr>
              <w:rPr>
                <w:rFonts w:asciiTheme="minorBidi" w:eastAsia="Times New Roman" w:hAnsiTheme="minorBidi"/>
              </w:rPr>
            </w:pPr>
            <w:r>
              <w:rPr>
                <w:rFonts w:asciiTheme="minorBidi" w:eastAsia="Times New Roman" w:hAnsiTheme="minorBidi"/>
              </w:rPr>
              <w:t>Prepare</w:t>
            </w:r>
            <w:r w:rsidR="00557E41" w:rsidRPr="00557E41">
              <w:rPr>
                <w:rFonts w:asciiTheme="minorBidi" w:eastAsia="Times New Roman" w:hAnsiTheme="minorBidi"/>
              </w:rPr>
              <w:t xml:space="preserve"> quality deviations. </w:t>
            </w:r>
          </w:p>
          <w:p w14:paraId="41A63873" w14:textId="07DC4C2C" w:rsidR="00F55FAC" w:rsidRPr="00F55FAC" w:rsidRDefault="00557E41" w:rsidP="00E35573">
            <w:pPr>
              <w:pStyle w:val="ListParagraph"/>
              <w:widowControl w:val="0"/>
              <w:numPr>
                <w:ilvl w:val="0"/>
                <w:numId w:val="3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57E41">
              <w:rPr>
                <w:rFonts w:asciiTheme="minorBidi" w:eastAsia="Times New Roman" w:hAnsiTheme="minorBidi"/>
              </w:rPr>
              <w:t>State corrective action requirements.</w:t>
            </w:r>
          </w:p>
        </w:tc>
        <w:tc>
          <w:tcPr>
            <w:tcW w:w="2360" w:type="dxa"/>
          </w:tcPr>
          <w:p w14:paraId="021A8AE6" w14:textId="6559D0F7" w:rsidR="00196ACC" w:rsidRPr="00196ACC" w:rsidRDefault="00196ACC" w:rsidP="00196ACC">
            <w:pPr>
              <w:pStyle w:val="ListParagraph"/>
              <w:numPr>
                <w:ilvl w:val="0"/>
                <w:numId w:val="35"/>
              </w:numPr>
              <w:ind w:left="360"/>
              <w:rPr>
                <w:rFonts w:asciiTheme="minorBidi" w:eastAsia="Times New Roman" w:hAnsiTheme="minorBidi"/>
              </w:rPr>
            </w:pPr>
            <w:r w:rsidRPr="00196ACC">
              <w:rPr>
                <w:rFonts w:asciiTheme="minorBidi" w:eastAsia="Times New Roman" w:hAnsiTheme="minorBidi"/>
              </w:rPr>
              <w:t xml:space="preserve">Identify surface defects found in marble slabs. </w:t>
            </w:r>
          </w:p>
          <w:p w14:paraId="4F4F5559" w14:textId="6B0AA996" w:rsidR="00196ACC" w:rsidRPr="00196ACC" w:rsidRDefault="00196ACC" w:rsidP="00196ACC">
            <w:pPr>
              <w:pStyle w:val="ListParagraph"/>
              <w:numPr>
                <w:ilvl w:val="0"/>
                <w:numId w:val="35"/>
              </w:numPr>
              <w:ind w:left="360"/>
              <w:rPr>
                <w:rFonts w:asciiTheme="minorBidi" w:eastAsia="Times New Roman" w:hAnsiTheme="minorBidi"/>
              </w:rPr>
            </w:pPr>
            <w:r w:rsidRPr="00196ACC">
              <w:rPr>
                <w:rFonts w:asciiTheme="minorBidi" w:eastAsia="Times New Roman" w:hAnsiTheme="minorBidi"/>
              </w:rPr>
              <w:t xml:space="preserve">Describe causes of common marble defects. </w:t>
            </w:r>
          </w:p>
          <w:p w14:paraId="318A0F3A" w14:textId="1519FD16" w:rsidR="00196ACC" w:rsidRPr="00196ACC" w:rsidRDefault="00196ACC" w:rsidP="00196ACC">
            <w:pPr>
              <w:pStyle w:val="ListParagraph"/>
              <w:numPr>
                <w:ilvl w:val="0"/>
                <w:numId w:val="35"/>
              </w:numPr>
              <w:ind w:left="360"/>
              <w:rPr>
                <w:rFonts w:asciiTheme="minorBidi" w:eastAsia="Times New Roman" w:hAnsiTheme="minorBidi"/>
              </w:rPr>
            </w:pPr>
            <w:r w:rsidRPr="00196ACC">
              <w:rPr>
                <w:rFonts w:asciiTheme="minorBidi" w:eastAsia="Times New Roman" w:hAnsiTheme="minorBidi"/>
              </w:rPr>
              <w:t xml:space="preserve">Explain methods used for defect classification. </w:t>
            </w:r>
          </w:p>
          <w:p w14:paraId="1876F106" w14:textId="4DFC7A5E" w:rsidR="00196ACC" w:rsidRPr="00196ACC" w:rsidRDefault="00196ACC" w:rsidP="00196ACC">
            <w:pPr>
              <w:pStyle w:val="ListParagraph"/>
              <w:numPr>
                <w:ilvl w:val="0"/>
                <w:numId w:val="36"/>
              </w:numPr>
              <w:ind w:left="360"/>
              <w:rPr>
                <w:rFonts w:asciiTheme="minorBidi" w:eastAsia="Times New Roman" w:hAnsiTheme="minorBidi"/>
              </w:rPr>
            </w:pPr>
            <w:r w:rsidRPr="00196ACC">
              <w:rPr>
                <w:rFonts w:asciiTheme="minorBidi" w:eastAsia="Times New Roman" w:hAnsiTheme="minorBidi"/>
              </w:rPr>
              <w:t xml:space="preserve">Analyze quality deviations in marble products. </w:t>
            </w:r>
          </w:p>
          <w:p w14:paraId="20D07E41" w14:textId="1E6F0B6C" w:rsidR="000C1257" w:rsidRPr="003B7B5C" w:rsidRDefault="00196ACC" w:rsidP="00196ACC">
            <w:pPr>
              <w:pStyle w:val="ListParagraph"/>
              <w:numPr>
                <w:ilvl w:val="0"/>
                <w:numId w:val="35"/>
              </w:numPr>
              <w:ind w:left="360"/>
              <w:rPr>
                <w:rFonts w:ascii="Times New Roman" w:hAnsi="Times New Roman" w:cs="Times New Roman"/>
                <w:b/>
                <w:bCs/>
                <w:color w:val="000000" w:themeColor="text1"/>
                <w:sz w:val="24"/>
                <w:szCs w:val="24"/>
              </w:rPr>
            </w:pPr>
            <w:r w:rsidRPr="00196ACC">
              <w:rPr>
                <w:rFonts w:asciiTheme="minorBidi" w:eastAsia="Times New Roman" w:hAnsiTheme="minorBidi"/>
              </w:rPr>
              <w:t>State corrective actions required for defect control.</w:t>
            </w:r>
          </w:p>
        </w:tc>
        <w:tc>
          <w:tcPr>
            <w:tcW w:w="2594" w:type="dxa"/>
            <w:gridSpan w:val="2"/>
          </w:tcPr>
          <w:p w14:paraId="129DBAA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9883B5B" w14:textId="0631871C"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inspecting finished slabs before dispatch. Identify surface defects found in marble slabs, describe their possible causes, and explain how defects are classified. Analyze quality deviations in the products, and state the corrective actions required to control and reduce defects.</w:t>
            </w:r>
          </w:p>
        </w:tc>
      </w:tr>
      <w:tr w:rsidR="00FA27CE" w:rsidRPr="00331FDE" w14:paraId="09A873C3" w14:textId="77777777" w:rsidTr="00BF78AE">
        <w:trPr>
          <w:gridBefore w:val="1"/>
          <w:wBefore w:w="109" w:type="dxa"/>
        </w:trPr>
        <w:tc>
          <w:tcPr>
            <w:tcW w:w="1891" w:type="dxa"/>
            <w:gridSpan w:val="2"/>
            <w:tcBorders>
              <w:top w:val="single" w:sz="4" w:space="0" w:color="auto"/>
              <w:bottom w:val="single" w:sz="4" w:space="0" w:color="auto"/>
            </w:tcBorders>
          </w:tcPr>
          <w:p w14:paraId="6D4A5CC6"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C7035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5AB8797A" w14:textId="04CF8594" w:rsidR="005C0C1A" w:rsidRPr="005C0C1A" w:rsidRDefault="00344C9E" w:rsidP="00E35573">
            <w:pPr>
              <w:pStyle w:val="ListParagraph"/>
              <w:numPr>
                <w:ilvl w:val="0"/>
                <w:numId w:val="36"/>
              </w:numPr>
              <w:rPr>
                <w:rFonts w:asciiTheme="minorBidi" w:eastAsia="Times New Roman" w:hAnsiTheme="minorBidi"/>
              </w:rPr>
            </w:pPr>
            <w:r>
              <w:rPr>
                <w:rFonts w:asciiTheme="minorBidi" w:eastAsia="Times New Roman" w:hAnsiTheme="minorBidi"/>
              </w:rPr>
              <w:t>Understand</w:t>
            </w:r>
            <w:r w:rsidR="005C0C1A" w:rsidRPr="005C0C1A">
              <w:rPr>
                <w:rFonts w:asciiTheme="minorBidi" w:eastAsia="Times New Roman" w:hAnsiTheme="minorBidi"/>
              </w:rPr>
              <w:t xml:space="preserve"> product acceptance criteria. </w:t>
            </w:r>
          </w:p>
          <w:p w14:paraId="72193042" w14:textId="14ABC993" w:rsidR="005C0C1A" w:rsidRPr="005C0C1A" w:rsidRDefault="00344C9E" w:rsidP="00E35573">
            <w:pPr>
              <w:pStyle w:val="ListParagraph"/>
              <w:numPr>
                <w:ilvl w:val="0"/>
                <w:numId w:val="36"/>
              </w:numPr>
              <w:rPr>
                <w:rFonts w:asciiTheme="minorBidi" w:eastAsia="Times New Roman" w:hAnsiTheme="minorBidi"/>
              </w:rPr>
            </w:pPr>
            <w:r>
              <w:rPr>
                <w:rFonts w:asciiTheme="minorBidi" w:eastAsia="Times New Roman" w:hAnsiTheme="minorBidi"/>
              </w:rPr>
              <w:t>Prepare</w:t>
            </w:r>
            <w:r w:rsidR="005C0C1A" w:rsidRPr="005C0C1A">
              <w:rPr>
                <w:rFonts w:asciiTheme="minorBidi" w:eastAsia="Times New Roman" w:hAnsiTheme="minorBidi"/>
              </w:rPr>
              <w:t xml:space="preserve"> quality evaluation methods. </w:t>
            </w:r>
          </w:p>
          <w:p w14:paraId="4B5D463E" w14:textId="6397DA2F" w:rsidR="005C0C1A" w:rsidRPr="005C0C1A" w:rsidRDefault="002A4D74" w:rsidP="00E35573">
            <w:pPr>
              <w:pStyle w:val="ListParagraph"/>
              <w:numPr>
                <w:ilvl w:val="0"/>
                <w:numId w:val="36"/>
              </w:numPr>
              <w:rPr>
                <w:rFonts w:asciiTheme="minorBidi" w:eastAsia="Times New Roman" w:hAnsiTheme="minorBidi"/>
              </w:rPr>
            </w:pPr>
            <w:r>
              <w:rPr>
                <w:rFonts w:asciiTheme="minorBidi" w:eastAsia="Times New Roman" w:hAnsiTheme="minorBidi"/>
              </w:rPr>
              <w:t>Show</w:t>
            </w:r>
            <w:r w:rsidR="005C0C1A" w:rsidRPr="005C0C1A">
              <w:rPr>
                <w:rFonts w:asciiTheme="minorBidi" w:eastAsia="Times New Roman" w:hAnsiTheme="minorBidi"/>
              </w:rPr>
              <w:t xml:space="preserve"> product verification procedures. </w:t>
            </w:r>
          </w:p>
          <w:p w14:paraId="545C9283" w14:textId="337D8C7A" w:rsidR="005C0C1A" w:rsidRPr="005C0C1A" w:rsidRDefault="002A4D74" w:rsidP="00E35573">
            <w:pPr>
              <w:pStyle w:val="ListParagraph"/>
              <w:numPr>
                <w:ilvl w:val="0"/>
                <w:numId w:val="78"/>
              </w:numPr>
              <w:rPr>
                <w:rFonts w:asciiTheme="minorBidi" w:eastAsia="Times New Roman" w:hAnsiTheme="minorBidi"/>
              </w:rPr>
            </w:pPr>
            <w:r>
              <w:rPr>
                <w:rFonts w:asciiTheme="minorBidi" w:eastAsia="Times New Roman" w:hAnsiTheme="minorBidi"/>
              </w:rPr>
              <w:lastRenderedPageBreak/>
              <w:t>Perform</w:t>
            </w:r>
            <w:r w:rsidR="005C0C1A" w:rsidRPr="005C0C1A">
              <w:rPr>
                <w:rFonts w:asciiTheme="minorBidi" w:eastAsia="Times New Roman" w:hAnsiTheme="minorBidi"/>
              </w:rPr>
              <w:t xml:space="preserve"> product conformity. </w:t>
            </w:r>
          </w:p>
          <w:p w14:paraId="58D6028D" w14:textId="4B6F4D37" w:rsidR="00F55FAC" w:rsidRPr="00F55FAC" w:rsidRDefault="005C0C1A" w:rsidP="00E35573">
            <w:pPr>
              <w:pStyle w:val="ListParagraph"/>
              <w:widowControl w:val="0"/>
              <w:numPr>
                <w:ilvl w:val="0"/>
                <w:numId w:val="3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5C0C1A">
              <w:rPr>
                <w:rFonts w:asciiTheme="minorBidi" w:eastAsia="Times New Roman" w:hAnsiTheme="minorBidi"/>
              </w:rPr>
              <w:t>State rejection procedures.</w:t>
            </w:r>
          </w:p>
        </w:tc>
        <w:tc>
          <w:tcPr>
            <w:tcW w:w="2360" w:type="dxa"/>
          </w:tcPr>
          <w:p w14:paraId="1240A27B" w14:textId="7A17A1BB" w:rsidR="00397924" w:rsidRPr="00397924" w:rsidRDefault="00397924" w:rsidP="00397924">
            <w:pPr>
              <w:pStyle w:val="ListParagraph"/>
              <w:numPr>
                <w:ilvl w:val="0"/>
                <w:numId w:val="36"/>
              </w:numPr>
              <w:ind w:left="360"/>
              <w:rPr>
                <w:rFonts w:asciiTheme="minorBidi" w:eastAsia="Times New Roman" w:hAnsiTheme="minorBidi"/>
              </w:rPr>
            </w:pPr>
            <w:r w:rsidRPr="00397924">
              <w:rPr>
                <w:rFonts w:asciiTheme="minorBidi" w:eastAsia="Times New Roman" w:hAnsiTheme="minorBidi"/>
              </w:rPr>
              <w:lastRenderedPageBreak/>
              <w:t xml:space="preserve">Identify acceptance criteria for marble products. </w:t>
            </w:r>
          </w:p>
          <w:p w14:paraId="54A5FC15" w14:textId="2282C19C" w:rsidR="00397924" w:rsidRPr="00397924" w:rsidRDefault="00397924" w:rsidP="00397924">
            <w:pPr>
              <w:pStyle w:val="ListParagraph"/>
              <w:numPr>
                <w:ilvl w:val="0"/>
                <w:numId w:val="36"/>
              </w:numPr>
              <w:ind w:left="360"/>
              <w:rPr>
                <w:rFonts w:asciiTheme="minorBidi" w:eastAsia="Times New Roman" w:hAnsiTheme="minorBidi"/>
              </w:rPr>
            </w:pPr>
            <w:r w:rsidRPr="00397924">
              <w:rPr>
                <w:rFonts w:asciiTheme="minorBidi" w:eastAsia="Times New Roman" w:hAnsiTheme="minorBidi"/>
              </w:rPr>
              <w:t xml:space="preserve">Describe methods used for quality evaluation. </w:t>
            </w:r>
          </w:p>
          <w:p w14:paraId="7EC4A2B1" w14:textId="38252163" w:rsidR="00397924" w:rsidRPr="00397924" w:rsidRDefault="00397924" w:rsidP="00397924">
            <w:pPr>
              <w:pStyle w:val="ListParagraph"/>
              <w:numPr>
                <w:ilvl w:val="0"/>
                <w:numId w:val="36"/>
              </w:numPr>
              <w:ind w:left="360"/>
              <w:rPr>
                <w:rFonts w:asciiTheme="minorBidi" w:eastAsia="Times New Roman" w:hAnsiTheme="minorBidi"/>
              </w:rPr>
            </w:pPr>
            <w:r w:rsidRPr="00397924">
              <w:rPr>
                <w:rFonts w:asciiTheme="minorBidi" w:eastAsia="Times New Roman" w:hAnsiTheme="minorBidi"/>
              </w:rPr>
              <w:lastRenderedPageBreak/>
              <w:t xml:space="preserve">Explain procedures for product verification. </w:t>
            </w:r>
          </w:p>
          <w:p w14:paraId="58A2642C" w14:textId="5E414C95" w:rsidR="00397924" w:rsidRPr="00397924" w:rsidRDefault="00397924" w:rsidP="00397924">
            <w:pPr>
              <w:pStyle w:val="ListParagraph"/>
              <w:numPr>
                <w:ilvl w:val="0"/>
                <w:numId w:val="37"/>
              </w:numPr>
              <w:ind w:left="360"/>
              <w:rPr>
                <w:rFonts w:asciiTheme="minorBidi" w:eastAsia="Times New Roman" w:hAnsiTheme="minorBidi"/>
              </w:rPr>
            </w:pPr>
            <w:r w:rsidRPr="00397924">
              <w:rPr>
                <w:rFonts w:asciiTheme="minorBidi" w:eastAsia="Times New Roman" w:hAnsiTheme="minorBidi"/>
              </w:rPr>
              <w:t xml:space="preserve">Assess product conformity with quality requirements. </w:t>
            </w:r>
          </w:p>
          <w:p w14:paraId="252CC759" w14:textId="3ADCC357" w:rsidR="000C1257" w:rsidRPr="005F1804" w:rsidRDefault="00397924" w:rsidP="00397924">
            <w:pPr>
              <w:pStyle w:val="ListParagraph"/>
              <w:numPr>
                <w:ilvl w:val="0"/>
                <w:numId w:val="36"/>
              </w:numPr>
              <w:ind w:left="360"/>
              <w:rPr>
                <w:rFonts w:ascii="Times New Roman" w:hAnsi="Times New Roman" w:cs="Times New Roman"/>
                <w:b/>
                <w:bCs/>
                <w:color w:val="000000" w:themeColor="text1"/>
                <w:sz w:val="24"/>
                <w:szCs w:val="24"/>
              </w:rPr>
            </w:pPr>
            <w:r w:rsidRPr="00397924">
              <w:rPr>
                <w:rFonts w:asciiTheme="minorBidi" w:eastAsia="Times New Roman" w:hAnsiTheme="minorBidi"/>
              </w:rPr>
              <w:t>State procedures for product rejection</w:t>
            </w:r>
            <w:r w:rsidRPr="00397924">
              <w:rPr>
                <w:rFonts w:ascii="Times New Roman" w:eastAsia="Times New Roman" w:hAnsi="Times New Roman" w:cs="Times New Roman"/>
                <w:sz w:val="24"/>
                <w:szCs w:val="24"/>
              </w:rPr>
              <w:t>.</w:t>
            </w:r>
          </w:p>
        </w:tc>
        <w:tc>
          <w:tcPr>
            <w:tcW w:w="2594" w:type="dxa"/>
            <w:gridSpan w:val="2"/>
          </w:tcPr>
          <w:p w14:paraId="439E5667"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41E858EE" w14:textId="60046E09"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 xml:space="preserve">In the marble workshop, you are inspecting finished marble products before dispatch. Identify the acceptance criteria for marble products, </w:t>
            </w:r>
            <w:r w:rsidRPr="00C57E42">
              <w:rPr>
                <w:rFonts w:asciiTheme="minorBidi" w:hAnsiTheme="minorBidi"/>
              </w:rPr>
              <w:lastRenderedPageBreak/>
              <w:t>describe methods used for quality evaluation, and explain the product verification procedure. Assess whether the products meet required quality standards, and state the procedure for rejecting non-conforming items</w:t>
            </w:r>
          </w:p>
        </w:tc>
      </w:tr>
      <w:tr w:rsidR="00FA27CE" w:rsidRPr="00331FDE" w14:paraId="557188B2" w14:textId="77777777" w:rsidTr="00BF78AE">
        <w:trPr>
          <w:gridBefore w:val="1"/>
          <w:wBefore w:w="109" w:type="dxa"/>
        </w:trPr>
        <w:tc>
          <w:tcPr>
            <w:tcW w:w="1891" w:type="dxa"/>
            <w:gridSpan w:val="2"/>
            <w:tcBorders>
              <w:top w:val="single" w:sz="4" w:space="0" w:color="auto"/>
              <w:bottom w:val="single" w:sz="4" w:space="0" w:color="auto"/>
            </w:tcBorders>
          </w:tcPr>
          <w:p w14:paraId="1E6DB664"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7EDEE850"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73BE2923" w14:textId="7485334D" w:rsidR="00141B34" w:rsidRPr="00141B34" w:rsidRDefault="002A4D74" w:rsidP="00E35573">
            <w:pPr>
              <w:pStyle w:val="ListParagraph"/>
              <w:numPr>
                <w:ilvl w:val="0"/>
                <w:numId w:val="37"/>
              </w:numPr>
              <w:rPr>
                <w:rFonts w:ascii="Arial" w:eastAsia="Times New Roman" w:hAnsi="Arial" w:cs="Arial"/>
              </w:rPr>
            </w:pPr>
            <w:r>
              <w:rPr>
                <w:rFonts w:ascii="Arial" w:eastAsia="Times New Roman" w:hAnsi="Arial" w:cs="Arial"/>
              </w:rPr>
              <w:t>Make</w:t>
            </w:r>
            <w:r w:rsidR="00141B34" w:rsidRPr="00141B34">
              <w:rPr>
                <w:rFonts w:ascii="Arial" w:eastAsia="Times New Roman" w:hAnsi="Arial" w:cs="Arial"/>
              </w:rPr>
              <w:t xml:space="preserve"> quality documentation requirements. </w:t>
            </w:r>
          </w:p>
          <w:p w14:paraId="613D1441" w14:textId="7EC5BA31" w:rsidR="00141B34" w:rsidRPr="00141B34" w:rsidRDefault="002A4D74" w:rsidP="00E35573">
            <w:pPr>
              <w:pStyle w:val="ListParagraph"/>
              <w:numPr>
                <w:ilvl w:val="0"/>
                <w:numId w:val="37"/>
              </w:numPr>
              <w:rPr>
                <w:rFonts w:ascii="Arial" w:eastAsia="Times New Roman" w:hAnsi="Arial" w:cs="Arial"/>
              </w:rPr>
            </w:pPr>
            <w:r>
              <w:rPr>
                <w:rFonts w:ascii="Arial" w:eastAsia="Times New Roman" w:hAnsi="Arial" w:cs="Arial"/>
              </w:rPr>
              <w:t>Prepare</w:t>
            </w:r>
            <w:r w:rsidR="00141B34" w:rsidRPr="00141B34">
              <w:rPr>
                <w:rFonts w:ascii="Arial" w:eastAsia="Times New Roman" w:hAnsi="Arial" w:cs="Arial"/>
              </w:rPr>
              <w:t xml:space="preserve"> quality reporting procedures. </w:t>
            </w:r>
          </w:p>
          <w:p w14:paraId="7F3EFB38" w14:textId="4783BCB5" w:rsidR="00141B34" w:rsidRPr="00141B34" w:rsidRDefault="002A4D74" w:rsidP="00E35573">
            <w:pPr>
              <w:pStyle w:val="ListParagraph"/>
              <w:numPr>
                <w:ilvl w:val="0"/>
                <w:numId w:val="37"/>
              </w:numPr>
              <w:rPr>
                <w:rFonts w:ascii="Arial" w:eastAsia="Times New Roman" w:hAnsi="Arial" w:cs="Arial"/>
              </w:rPr>
            </w:pPr>
            <w:r>
              <w:rPr>
                <w:rFonts w:ascii="Arial" w:eastAsia="Times New Roman" w:hAnsi="Arial" w:cs="Arial"/>
              </w:rPr>
              <w:t>Check</w:t>
            </w:r>
            <w:r w:rsidR="00141B34" w:rsidRPr="00141B34">
              <w:rPr>
                <w:rFonts w:ascii="Arial" w:eastAsia="Times New Roman" w:hAnsi="Arial" w:cs="Arial"/>
              </w:rPr>
              <w:t xml:space="preserve"> traceability concepts. </w:t>
            </w:r>
          </w:p>
          <w:p w14:paraId="2E388BFB" w14:textId="7B09DC68" w:rsidR="00141B34" w:rsidRPr="00141B34" w:rsidRDefault="002A4D74" w:rsidP="00E35573">
            <w:pPr>
              <w:pStyle w:val="ListParagraph"/>
              <w:numPr>
                <w:ilvl w:val="0"/>
                <w:numId w:val="79"/>
              </w:numPr>
              <w:rPr>
                <w:rFonts w:ascii="Arial" w:eastAsia="Times New Roman" w:hAnsi="Arial" w:cs="Arial"/>
              </w:rPr>
            </w:pPr>
            <w:r>
              <w:rPr>
                <w:rFonts w:ascii="Arial" w:eastAsia="Times New Roman" w:hAnsi="Arial" w:cs="Arial"/>
              </w:rPr>
              <w:t>Apply</w:t>
            </w:r>
            <w:r w:rsidR="00141B34" w:rsidRPr="00141B34">
              <w:rPr>
                <w:rFonts w:ascii="Arial" w:eastAsia="Times New Roman" w:hAnsi="Arial" w:cs="Arial"/>
              </w:rPr>
              <w:t xml:space="preserve"> quality performance. </w:t>
            </w:r>
          </w:p>
          <w:p w14:paraId="71FAD6CB" w14:textId="11CEA70B" w:rsidR="00F55FAC" w:rsidRPr="00F55FAC" w:rsidRDefault="00141B34" w:rsidP="00E35573">
            <w:pPr>
              <w:pStyle w:val="ListParagraph"/>
              <w:widowControl w:val="0"/>
              <w:numPr>
                <w:ilvl w:val="0"/>
                <w:numId w:val="37"/>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41B34">
              <w:rPr>
                <w:rFonts w:ascii="Arial" w:eastAsia="Times New Roman" w:hAnsi="Arial" w:cs="Arial"/>
              </w:rPr>
              <w:t>State continuous improvement requirements.</w:t>
            </w:r>
          </w:p>
        </w:tc>
        <w:tc>
          <w:tcPr>
            <w:tcW w:w="2360" w:type="dxa"/>
          </w:tcPr>
          <w:p w14:paraId="39805680" w14:textId="7BFBE9F3" w:rsidR="003769C3" w:rsidRPr="003769C3" w:rsidRDefault="003769C3" w:rsidP="003769C3">
            <w:pPr>
              <w:pStyle w:val="ListParagraph"/>
              <w:numPr>
                <w:ilvl w:val="0"/>
                <w:numId w:val="37"/>
              </w:numPr>
              <w:ind w:left="360"/>
              <w:rPr>
                <w:rFonts w:asciiTheme="minorBidi" w:eastAsia="Times New Roman" w:hAnsiTheme="minorBidi"/>
              </w:rPr>
            </w:pPr>
            <w:r w:rsidRPr="003769C3">
              <w:rPr>
                <w:rFonts w:asciiTheme="minorBidi" w:eastAsia="Times New Roman" w:hAnsiTheme="minorBidi"/>
              </w:rPr>
              <w:t xml:space="preserve">Identify quality documentation requirements in marble processing. </w:t>
            </w:r>
          </w:p>
          <w:p w14:paraId="0B833BDA" w14:textId="592312ED" w:rsidR="003769C3" w:rsidRPr="003769C3" w:rsidRDefault="003769C3" w:rsidP="003769C3">
            <w:pPr>
              <w:pStyle w:val="ListParagraph"/>
              <w:numPr>
                <w:ilvl w:val="0"/>
                <w:numId w:val="37"/>
              </w:numPr>
              <w:ind w:left="360"/>
              <w:rPr>
                <w:rFonts w:asciiTheme="minorBidi" w:eastAsia="Times New Roman" w:hAnsiTheme="minorBidi"/>
              </w:rPr>
            </w:pPr>
            <w:r w:rsidRPr="003769C3">
              <w:rPr>
                <w:rFonts w:asciiTheme="minorBidi" w:eastAsia="Times New Roman" w:hAnsiTheme="minorBidi"/>
              </w:rPr>
              <w:t xml:space="preserve">Describe procedures for quality reporting. </w:t>
            </w:r>
          </w:p>
          <w:p w14:paraId="449BDB62" w14:textId="08B91FC8" w:rsidR="003769C3" w:rsidRPr="003769C3" w:rsidRDefault="003769C3" w:rsidP="003769C3">
            <w:pPr>
              <w:pStyle w:val="ListParagraph"/>
              <w:numPr>
                <w:ilvl w:val="0"/>
                <w:numId w:val="37"/>
              </w:numPr>
              <w:ind w:left="360"/>
              <w:rPr>
                <w:rFonts w:asciiTheme="minorBidi" w:eastAsia="Times New Roman" w:hAnsiTheme="minorBidi"/>
              </w:rPr>
            </w:pPr>
            <w:r w:rsidRPr="003769C3">
              <w:rPr>
                <w:rFonts w:asciiTheme="minorBidi" w:eastAsia="Times New Roman" w:hAnsiTheme="minorBidi"/>
              </w:rPr>
              <w:t xml:space="preserve">Explain concepts of product traceability. </w:t>
            </w:r>
          </w:p>
          <w:p w14:paraId="2A3C197E" w14:textId="73752C45" w:rsidR="003769C3" w:rsidRPr="003769C3" w:rsidRDefault="003769C3" w:rsidP="003769C3">
            <w:pPr>
              <w:pStyle w:val="ListParagraph"/>
              <w:numPr>
                <w:ilvl w:val="0"/>
                <w:numId w:val="38"/>
              </w:numPr>
              <w:ind w:left="360"/>
              <w:rPr>
                <w:rFonts w:asciiTheme="minorBidi" w:eastAsia="Times New Roman" w:hAnsiTheme="minorBidi"/>
              </w:rPr>
            </w:pPr>
            <w:r w:rsidRPr="003769C3">
              <w:rPr>
                <w:rFonts w:asciiTheme="minorBidi" w:eastAsia="Times New Roman" w:hAnsiTheme="minorBidi"/>
              </w:rPr>
              <w:t xml:space="preserve">Evaluate quality performance against standards. </w:t>
            </w:r>
          </w:p>
          <w:p w14:paraId="3F0F19FD" w14:textId="32B056E7" w:rsidR="000C1257" w:rsidRPr="000B4DA0" w:rsidRDefault="003769C3" w:rsidP="003769C3">
            <w:pPr>
              <w:pStyle w:val="ListParagraph"/>
              <w:numPr>
                <w:ilvl w:val="0"/>
                <w:numId w:val="37"/>
              </w:numPr>
              <w:ind w:left="360"/>
              <w:rPr>
                <w:rFonts w:ascii="Times New Roman" w:hAnsi="Times New Roman" w:cs="Times New Roman"/>
                <w:b/>
                <w:bCs/>
                <w:color w:val="000000" w:themeColor="text1"/>
                <w:sz w:val="24"/>
                <w:szCs w:val="24"/>
              </w:rPr>
            </w:pPr>
            <w:r w:rsidRPr="003769C3">
              <w:rPr>
                <w:rFonts w:asciiTheme="minorBidi" w:eastAsia="Times New Roman" w:hAnsiTheme="minorBidi"/>
              </w:rPr>
              <w:t>State requirements for continuous quality improvement.</w:t>
            </w:r>
          </w:p>
        </w:tc>
        <w:tc>
          <w:tcPr>
            <w:tcW w:w="2594" w:type="dxa"/>
            <w:gridSpan w:val="2"/>
          </w:tcPr>
          <w:p w14:paraId="54D6C4FB" w14:textId="77777777" w:rsidR="0005403F" w:rsidRPr="00C57E42" w:rsidRDefault="0005403F" w:rsidP="0005403F">
            <w:pPr>
              <w:rPr>
                <w:rFonts w:asciiTheme="minorBidi" w:hAnsiTheme="minorBidi"/>
                <w:b/>
                <w:bCs/>
                <w:color w:val="000000" w:themeColor="text1"/>
                <w:sz w:val="24"/>
                <w:szCs w:val="24"/>
              </w:rPr>
            </w:pPr>
            <w:r w:rsidRPr="00C57E42">
              <w:rPr>
                <w:rFonts w:asciiTheme="minorBidi" w:hAnsiTheme="minorBidi"/>
                <w:b/>
                <w:bCs/>
                <w:color w:val="000000" w:themeColor="text1"/>
                <w:sz w:val="24"/>
                <w:szCs w:val="24"/>
              </w:rPr>
              <w:t>Task:</w:t>
            </w:r>
          </w:p>
          <w:p w14:paraId="4164DCA5" w14:textId="16F40CB9"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assigned to review production and inspection records for a completed batch. Identify the required quality documentation, describe how quality reports are prepared, and explain product traceability from block to finished slab. Evaluate quality performance against set standards, and state the requirements for continuous quality improvement in production processes.</w:t>
            </w:r>
          </w:p>
        </w:tc>
      </w:tr>
      <w:tr w:rsidR="00FA27CE" w:rsidRPr="00331FDE" w14:paraId="1ABF3B08" w14:textId="77777777" w:rsidTr="00BF78AE">
        <w:trPr>
          <w:gridBefore w:val="1"/>
          <w:wBefore w:w="109" w:type="dxa"/>
        </w:trPr>
        <w:tc>
          <w:tcPr>
            <w:tcW w:w="1891" w:type="dxa"/>
            <w:gridSpan w:val="2"/>
            <w:tcBorders>
              <w:top w:val="single" w:sz="4" w:space="0" w:color="auto"/>
              <w:bottom w:val="single" w:sz="4" w:space="0" w:color="auto"/>
            </w:tcBorders>
          </w:tcPr>
          <w:p w14:paraId="5F04E2AE"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11</w:t>
            </w:r>
            <w:r w:rsidR="00F55FAC">
              <w:rPr>
                <w:rFonts w:ascii="Times New Roman" w:hAnsi="Times New Roman" w:cs="Times New Roman"/>
                <w:b/>
                <w:bCs/>
                <w:color w:val="000000" w:themeColor="text1"/>
                <w:sz w:val="24"/>
                <w:szCs w:val="24"/>
              </w:rPr>
              <w:t>:</w:t>
            </w:r>
          </w:p>
          <w:p w14:paraId="7F95FDEF" w14:textId="10E01264" w:rsidR="00F55FAC" w:rsidRPr="0026204F" w:rsidRDefault="00E360B7" w:rsidP="000C1257">
            <w:pPr>
              <w:rPr>
                <w:rFonts w:asciiTheme="minorBidi" w:hAnsiTheme="minorBidi"/>
                <w:b/>
                <w:bCs/>
                <w:color w:val="000000" w:themeColor="text1"/>
                <w:sz w:val="24"/>
                <w:szCs w:val="24"/>
              </w:rPr>
            </w:pPr>
            <w:r w:rsidRPr="0026204F">
              <w:rPr>
                <w:rFonts w:asciiTheme="minorBidi" w:hAnsiTheme="minorBidi"/>
                <w:b/>
                <w:bCs/>
              </w:rPr>
              <w:t>Machine maintenance &amp; troubleshooting</w:t>
            </w:r>
          </w:p>
        </w:tc>
        <w:tc>
          <w:tcPr>
            <w:tcW w:w="3616" w:type="dxa"/>
          </w:tcPr>
          <w:p w14:paraId="0255906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6F929AE6" w14:textId="01CA9F18" w:rsidR="0026204F" w:rsidRPr="0026204F" w:rsidRDefault="002A4D74" w:rsidP="00E35573">
            <w:pPr>
              <w:pStyle w:val="ListParagraph"/>
              <w:numPr>
                <w:ilvl w:val="0"/>
                <w:numId w:val="38"/>
              </w:numPr>
              <w:rPr>
                <w:rFonts w:ascii="Arial" w:eastAsia="Times New Roman" w:hAnsi="Arial" w:cs="Arial"/>
              </w:rPr>
            </w:pPr>
            <w:r>
              <w:rPr>
                <w:rFonts w:ascii="Arial" w:eastAsia="Times New Roman" w:hAnsi="Arial" w:cs="Arial"/>
              </w:rPr>
              <w:t>Apply</w:t>
            </w:r>
            <w:r w:rsidR="0026204F" w:rsidRPr="0026204F">
              <w:rPr>
                <w:rFonts w:ascii="Arial" w:eastAsia="Times New Roman" w:hAnsi="Arial" w:cs="Arial"/>
              </w:rPr>
              <w:t xml:space="preserve"> maintenance requirements of cutting machines. </w:t>
            </w:r>
          </w:p>
          <w:p w14:paraId="664D554D" w14:textId="449EB1F1" w:rsidR="0026204F" w:rsidRPr="0026204F" w:rsidRDefault="002A4D74" w:rsidP="00E35573">
            <w:pPr>
              <w:pStyle w:val="ListParagraph"/>
              <w:numPr>
                <w:ilvl w:val="0"/>
                <w:numId w:val="38"/>
              </w:numPr>
              <w:rPr>
                <w:rFonts w:ascii="Arial" w:eastAsia="Times New Roman" w:hAnsi="Arial" w:cs="Arial"/>
              </w:rPr>
            </w:pPr>
            <w:r>
              <w:rPr>
                <w:rFonts w:ascii="Arial" w:eastAsia="Times New Roman" w:hAnsi="Arial" w:cs="Arial"/>
              </w:rPr>
              <w:t>Apply</w:t>
            </w:r>
            <w:r w:rsidR="0026204F" w:rsidRPr="0026204F">
              <w:rPr>
                <w:rFonts w:ascii="Arial" w:eastAsia="Times New Roman" w:hAnsi="Arial" w:cs="Arial"/>
              </w:rPr>
              <w:t xml:space="preserve"> preventive maintenance procedures. </w:t>
            </w:r>
          </w:p>
          <w:p w14:paraId="3FCE4C9B" w14:textId="64B17DC4" w:rsidR="0026204F" w:rsidRPr="0026204F" w:rsidRDefault="002A4D74" w:rsidP="00E35573">
            <w:pPr>
              <w:pStyle w:val="ListParagraph"/>
              <w:numPr>
                <w:ilvl w:val="0"/>
                <w:numId w:val="38"/>
              </w:numPr>
              <w:rPr>
                <w:rFonts w:ascii="Arial" w:eastAsia="Times New Roman" w:hAnsi="Arial" w:cs="Arial"/>
              </w:rPr>
            </w:pPr>
            <w:r>
              <w:rPr>
                <w:rFonts w:ascii="Arial" w:eastAsia="Times New Roman" w:hAnsi="Arial" w:cs="Arial"/>
              </w:rPr>
              <w:t>Prepare</w:t>
            </w:r>
            <w:r w:rsidR="0026204F" w:rsidRPr="0026204F">
              <w:rPr>
                <w:rFonts w:ascii="Arial" w:eastAsia="Times New Roman" w:hAnsi="Arial" w:cs="Arial"/>
              </w:rPr>
              <w:t xml:space="preserve"> maintenance schedules. </w:t>
            </w:r>
          </w:p>
          <w:p w14:paraId="685DA3C8" w14:textId="7FF05FF9" w:rsidR="0026204F" w:rsidRPr="0026204F" w:rsidRDefault="0026204F" w:rsidP="00E35573">
            <w:pPr>
              <w:pStyle w:val="ListParagraph"/>
              <w:numPr>
                <w:ilvl w:val="0"/>
                <w:numId w:val="80"/>
              </w:numPr>
              <w:rPr>
                <w:rFonts w:ascii="Arial" w:eastAsia="Times New Roman" w:hAnsi="Arial" w:cs="Arial"/>
              </w:rPr>
            </w:pPr>
            <w:r w:rsidRPr="0026204F">
              <w:rPr>
                <w:rFonts w:ascii="Arial" w:eastAsia="Times New Roman" w:hAnsi="Arial" w:cs="Arial"/>
              </w:rPr>
              <w:t xml:space="preserve">Recognize maintenance safety requirements. </w:t>
            </w:r>
          </w:p>
          <w:p w14:paraId="383BC1E5" w14:textId="350D5C6E" w:rsidR="00F55FAC" w:rsidRPr="00F55FAC" w:rsidRDefault="002A4D74" w:rsidP="00E35573">
            <w:pPr>
              <w:pStyle w:val="ListParagraph"/>
              <w:widowControl w:val="0"/>
              <w:numPr>
                <w:ilvl w:val="0"/>
                <w:numId w:val="38"/>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Perform</w:t>
            </w:r>
            <w:r w:rsidR="0026204F" w:rsidRPr="0026204F">
              <w:rPr>
                <w:rFonts w:ascii="Arial" w:eastAsia="Times New Roman" w:hAnsi="Arial" w:cs="Arial"/>
              </w:rPr>
              <w:t xml:space="preserve"> maintenance responsibilities.</w:t>
            </w:r>
          </w:p>
        </w:tc>
        <w:tc>
          <w:tcPr>
            <w:tcW w:w="2360" w:type="dxa"/>
          </w:tcPr>
          <w:p w14:paraId="75245DBA" w14:textId="447D6A61" w:rsidR="00B77CFC" w:rsidRPr="00B77CFC" w:rsidRDefault="00B77CFC" w:rsidP="00B77CFC">
            <w:pPr>
              <w:pStyle w:val="ListParagraph"/>
              <w:numPr>
                <w:ilvl w:val="0"/>
                <w:numId w:val="38"/>
              </w:numPr>
              <w:ind w:left="360"/>
              <w:rPr>
                <w:rFonts w:asciiTheme="minorBidi" w:eastAsia="Times New Roman" w:hAnsiTheme="minorBidi"/>
              </w:rPr>
            </w:pPr>
            <w:r w:rsidRPr="00B77CFC">
              <w:rPr>
                <w:rFonts w:asciiTheme="minorBidi" w:eastAsia="Times New Roman" w:hAnsiTheme="minorBidi"/>
              </w:rPr>
              <w:t xml:space="preserve">Identify maintenance requirements for marble cutting machines. </w:t>
            </w:r>
          </w:p>
          <w:p w14:paraId="0F2CA5B4" w14:textId="63F5CB29" w:rsidR="00B77CFC" w:rsidRPr="00B77CFC" w:rsidRDefault="00B77CFC" w:rsidP="00B77CFC">
            <w:pPr>
              <w:pStyle w:val="ListParagraph"/>
              <w:numPr>
                <w:ilvl w:val="0"/>
                <w:numId w:val="38"/>
              </w:numPr>
              <w:ind w:left="360"/>
              <w:rPr>
                <w:rFonts w:asciiTheme="minorBidi" w:eastAsia="Times New Roman" w:hAnsiTheme="minorBidi"/>
              </w:rPr>
            </w:pPr>
            <w:r w:rsidRPr="00B77CFC">
              <w:rPr>
                <w:rFonts w:asciiTheme="minorBidi" w:eastAsia="Times New Roman" w:hAnsiTheme="minorBidi"/>
              </w:rPr>
              <w:t xml:space="preserve">Describe preventive maintenance procedures. </w:t>
            </w:r>
          </w:p>
          <w:p w14:paraId="3EDDAB0E" w14:textId="296D6C0E" w:rsidR="00B77CFC" w:rsidRPr="00B77CFC" w:rsidRDefault="00B77CFC" w:rsidP="00B77CFC">
            <w:pPr>
              <w:pStyle w:val="ListParagraph"/>
              <w:numPr>
                <w:ilvl w:val="0"/>
                <w:numId w:val="38"/>
              </w:numPr>
              <w:ind w:left="360"/>
              <w:rPr>
                <w:rFonts w:asciiTheme="minorBidi" w:eastAsia="Times New Roman" w:hAnsiTheme="minorBidi"/>
              </w:rPr>
            </w:pPr>
            <w:r w:rsidRPr="00B77CFC">
              <w:rPr>
                <w:rFonts w:asciiTheme="minorBidi" w:eastAsia="Times New Roman" w:hAnsiTheme="minorBidi"/>
              </w:rPr>
              <w:t xml:space="preserve">Explain machine maintenance schedules. </w:t>
            </w:r>
          </w:p>
          <w:p w14:paraId="58F8088F" w14:textId="3E4AD05B" w:rsidR="00B77CFC" w:rsidRPr="00B77CFC" w:rsidRDefault="00B77CFC" w:rsidP="00B77CFC">
            <w:pPr>
              <w:pStyle w:val="ListParagraph"/>
              <w:numPr>
                <w:ilvl w:val="0"/>
                <w:numId w:val="39"/>
              </w:numPr>
              <w:ind w:left="360"/>
              <w:rPr>
                <w:rFonts w:asciiTheme="minorBidi" w:eastAsia="Times New Roman" w:hAnsiTheme="minorBidi"/>
              </w:rPr>
            </w:pPr>
            <w:r w:rsidRPr="00B77CFC">
              <w:rPr>
                <w:rFonts w:asciiTheme="minorBidi" w:eastAsia="Times New Roman" w:hAnsiTheme="minorBidi"/>
              </w:rPr>
              <w:t xml:space="preserve">Recognize safety requirements during maintenance activities. </w:t>
            </w:r>
          </w:p>
          <w:p w14:paraId="678A42A2" w14:textId="2BBCEB68" w:rsidR="00B77CFC" w:rsidRPr="00B77CFC" w:rsidRDefault="00B77CFC" w:rsidP="00B77CFC">
            <w:pPr>
              <w:pStyle w:val="ListParagraph"/>
              <w:numPr>
                <w:ilvl w:val="0"/>
                <w:numId w:val="38"/>
              </w:numPr>
              <w:ind w:left="360"/>
              <w:rPr>
                <w:rFonts w:ascii="Times New Roman" w:hAnsi="Times New Roman" w:cs="Times New Roman"/>
                <w:b/>
                <w:bCs/>
                <w:color w:val="000000" w:themeColor="text1"/>
                <w:sz w:val="24"/>
                <w:szCs w:val="24"/>
              </w:rPr>
            </w:pPr>
            <w:r w:rsidRPr="00B77CFC">
              <w:rPr>
                <w:rFonts w:asciiTheme="minorBidi" w:eastAsia="Times New Roman" w:hAnsiTheme="minorBidi"/>
              </w:rPr>
              <w:t>State maintenance responsibilities of machine operators.</w:t>
            </w:r>
          </w:p>
        </w:tc>
        <w:tc>
          <w:tcPr>
            <w:tcW w:w="2594" w:type="dxa"/>
            <w:gridSpan w:val="2"/>
          </w:tcPr>
          <w:p w14:paraId="2D216F31" w14:textId="77777777" w:rsidR="0005403F" w:rsidRPr="006E1B98" w:rsidRDefault="0005403F" w:rsidP="0005403F">
            <w:pPr>
              <w:rPr>
                <w:rFonts w:asciiTheme="minorBidi" w:hAnsiTheme="minorBidi"/>
                <w:b/>
                <w:bCs/>
                <w:color w:val="000000" w:themeColor="text1"/>
                <w:sz w:val="24"/>
                <w:szCs w:val="24"/>
              </w:rPr>
            </w:pPr>
            <w:r w:rsidRPr="006E1B98">
              <w:rPr>
                <w:rFonts w:asciiTheme="minorBidi" w:hAnsiTheme="minorBidi"/>
                <w:b/>
                <w:bCs/>
                <w:color w:val="000000" w:themeColor="text1"/>
                <w:sz w:val="24"/>
                <w:szCs w:val="24"/>
              </w:rPr>
              <w:t>Task:</w:t>
            </w:r>
          </w:p>
          <w:p w14:paraId="3E2B35E4" w14:textId="0D02670C"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assigned to prepare a cutting machine for routine servicing. Identify the maintenance requirements for marble cutting machines, describe preventive maintenance procedures, and explain the maintenance schedule. Recognize safety requirements during maintenance activities, and state the responsibilities of the machine operator in ensuring proper upkeep.</w:t>
            </w:r>
          </w:p>
        </w:tc>
      </w:tr>
      <w:tr w:rsidR="00FA27CE" w:rsidRPr="00331FDE" w14:paraId="3419EB9A" w14:textId="77777777" w:rsidTr="00BF78AE">
        <w:trPr>
          <w:gridBefore w:val="1"/>
          <w:wBefore w:w="109" w:type="dxa"/>
        </w:trPr>
        <w:tc>
          <w:tcPr>
            <w:tcW w:w="1891" w:type="dxa"/>
            <w:gridSpan w:val="2"/>
            <w:tcBorders>
              <w:top w:val="single" w:sz="4" w:space="0" w:color="auto"/>
              <w:bottom w:val="single" w:sz="4" w:space="0" w:color="auto"/>
            </w:tcBorders>
          </w:tcPr>
          <w:p w14:paraId="35485528"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13424BA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32DA7A2D" w14:textId="286DF959" w:rsidR="00E360B7" w:rsidRPr="00E360B7" w:rsidRDefault="002A4D74" w:rsidP="00E35573">
            <w:pPr>
              <w:pStyle w:val="ListParagraph"/>
              <w:numPr>
                <w:ilvl w:val="0"/>
                <w:numId w:val="39"/>
              </w:numPr>
              <w:rPr>
                <w:rFonts w:ascii="Arial" w:eastAsia="Times New Roman" w:hAnsi="Arial" w:cs="Arial"/>
              </w:rPr>
            </w:pPr>
            <w:r>
              <w:rPr>
                <w:rFonts w:ascii="Arial" w:eastAsia="Times New Roman" w:hAnsi="Arial" w:cs="Arial"/>
              </w:rPr>
              <w:t>Check</w:t>
            </w:r>
            <w:r w:rsidR="00E360B7" w:rsidRPr="00E360B7">
              <w:rPr>
                <w:rFonts w:ascii="Arial" w:eastAsia="Times New Roman" w:hAnsi="Arial" w:cs="Arial"/>
              </w:rPr>
              <w:t xml:space="preserve"> lubrication points. </w:t>
            </w:r>
          </w:p>
          <w:p w14:paraId="028DD01E" w14:textId="7DC14B83" w:rsidR="00E360B7" w:rsidRPr="00E360B7" w:rsidRDefault="002A4D74" w:rsidP="00E35573">
            <w:pPr>
              <w:pStyle w:val="ListParagraph"/>
              <w:numPr>
                <w:ilvl w:val="0"/>
                <w:numId w:val="39"/>
              </w:numPr>
              <w:rPr>
                <w:rFonts w:ascii="Arial" w:eastAsia="Times New Roman" w:hAnsi="Arial" w:cs="Arial"/>
              </w:rPr>
            </w:pPr>
            <w:r>
              <w:rPr>
                <w:rFonts w:ascii="Arial" w:eastAsia="Times New Roman" w:hAnsi="Arial" w:cs="Arial"/>
              </w:rPr>
              <w:lastRenderedPageBreak/>
              <w:t>Perform</w:t>
            </w:r>
            <w:r w:rsidR="00E360B7" w:rsidRPr="00E360B7">
              <w:rPr>
                <w:rFonts w:ascii="Arial" w:eastAsia="Times New Roman" w:hAnsi="Arial" w:cs="Arial"/>
              </w:rPr>
              <w:t xml:space="preserve"> lubrication procedures. </w:t>
            </w:r>
          </w:p>
          <w:p w14:paraId="1575B21E" w14:textId="20B93718" w:rsidR="00E360B7" w:rsidRPr="00E360B7" w:rsidRDefault="002A4D74" w:rsidP="00E35573">
            <w:pPr>
              <w:pStyle w:val="ListParagraph"/>
              <w:numPr>
                <w:ilvl w:val="0"/>
                <w:numId w:val="39"/>
              </w:numPr>
              <w:rPr>
                <w:rFonts w:ascii="Arial" w:eastAsia="Times New Roman" w:hAnsi="Arial" w:cs="Arial"/>
              </w:rPr>
            </w:pPr>
            <w:r>
              <w:rPr>
                <w:rFonts w:ascii="Arial" w:eastAsia="Times New Roman" w:hAnsi="Arial" w:cs="Arial"/>
              </w:rPr>
              <w:t>Elaborate</w:t>
            </w:r>
            <w:r w:rsidR="00E360B7" w:rsidRPr="00E360B7">
              <w:rPr>
                <w:rFonts w:ascii="Arial" w:eastAsia="Times New Roman" w:hAnsi="Arial" w:cs="Arial"/>
              </w:rPr>
              <w:t xml:space="preserve"> lubrication importance. </w:t>
            </w:r>
          </w:p>
          <w:p w14:paraId="5F3EEA9C" w14:textId="15A267AA" w:rsidR="00E360B7" w:rsidRPr="00E360B7" w:rsidRDefault="00E360B7" w:rsidP="00E35573">
            <w:pPr>
              <w:pStyle w:val="ListParagraph"/>
              <w:numPr>
                <w:ilvl w:val="0"/>
                <w:numId w:val="82"/>
              </w:numPr>
              <w:rPr>
                <w:rFonts w:ascii="Arial" w:eastAsia="Times New Roman" w:hAnsi="Arial" w:cs="Arial"/>
              </w:rPr>
            </w:pPr>
            <w:r w:rsidRPr="00E360B7">
              <w:rPr>
                <w:rFonts w:ascii="Arial" w:eastAsia="Times New Roman" w:hAnsi="Arial" w:cs="Arial"/>
              </w:rPr>
              <w:t xml:space="preserve">Recognize lubrication schedules. </w:t>
            </w:r>
          </w:p>
          <w:p w14:paraId="32F7C2AA" w14:textId="156828AE" w:rsidR="00F55FAC" w:rsidRPr="005A5890" w:rsidRDefault="002A4D74" w:rsidP="00E35573">
            <w:pPr>
              <w:pStyle w:val="ListParagraph"/>
              <w:widowControl w:val="0"/>
              <w:numPr>
                <w:ilvl w:val="0"/>
                <w:numId w:val="39"/>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Arial" w:eastAsia="Times New Roman" w:hAnsi="Arial" w:cs="Arial"/>
              </w:rPr>
              <w:t>Apply</w:t>
            </w:r>
            <w:r w:rsidR="00E360B7" w:rsidRPr="00E360B7">
              <w:rPr>
                <w:rFonts w:ascii="Arial" w:eastAsia="Times New Roman" w:hAnsi="Arial" w:cs="Arial"/>
              </w:rPr>
              <w:t xml:space="preserve"> lubricant selection requirements.</w:t>
            </w:r>
          </w:p>
        </w:tc>
        <w:tc>
          <w:tcPr>
            <w:tcW w:w="2360" w:type="dxa"/>
          </w:tcPr>
          <w:p w14:paraId="70AAF8FA" w14:textId="01963344" w:rsidR="00B87827" w:rsidRPr="00B87827" w:rsidRDefault="00B87827" w:rsidP="00B87827">
            <w:pPr>
              <w:pStyle w:val="ListParagraph"/>
              <w:numPr>
                <w:ilvl w:val="0"/>
                <w:numId w:val="39"/>
              </w:numPr>
              <w:ind w:left="360"/>
              <w:rPr>
                <w:rFonts w:asciiTheme="minorBidi" w:eastAsia="Times New Roman" w:hAnsiTheme="minorBidi"/>
              </w:rPr>
            </w:pPr>
            <w:r w:rsidRPr="00B87827">
              <w:rPr>
                <w:rFonts w:asciiTheme="minorBidi" w:eastAsia="Times New Roman" w:hAnsiTheme="minorBidi"/>
              </w:rPr>
              <w:lastRenderedPageBreak/>
              <w:t xml:space="preserve">Identify lubrication points on cutting machines. </w:t>
            </w:r>
          </w:p>
          <w:p w14:paraId="6A1E7CC7" w14:textId="39428EA4" w:rsidR="00B87827" w:rsidRPr="00B87827" w:rsidRDefault="00B87827" w:rsidP="00B87827">
            <w:pPr>
              <w:pStyle w:val="ListParagraph"/>
              <w:numPr>
                <w:ilvl w:val="0"/>
                <w:numId w:val="39"/>
              </w:numPr>
              <w:ind w:left="360"/>
              <w:rPr>
                <w:rFonts w:asciiTheme="minorBidi" w:eastAsia="Times New Roman" w:hAnsiTheme="minorBidi"/>
              </w:rPr>
            </w:pPr>
            <w:r w:rsidRPr="00B87827">
              <w:rPr>
                <w:rFonts w:asciiTheme="minorBidi" w:eastAsia="Times New Roman" w:hAnsiTheme="minorBidi"/>
              </w:rPr>
              <w:lastRenderedPageBreak/>
              <w:t xml:space="preserve">Describe procedures for machine lubrication. </w:t>
            </w:r>
          </w:p>
          <w:p w14:paraId="2EA5D176" w14:textId="68E693BB" w:rsidR="00B87827" w:rsidRPr="00B87827" w:rsidRDefault="00B87827" w:rsidP="00B87827">
            <w:pPr>
              <w:pStyle w:val="ListParagraph"/>
              <w:numPr>
                <w:ilvl w:val="0"/>
                <w:numId w:val="39"/>
              </w:numPr>
              <w:ind w:left="360"/>
              <w:rPr>
                <w:rFonts w:asciiTheme="minorBidi" w:eastAsia="Times New Roman" w:hAnsiTheme="minorBidi"/>
              </w:rPr>
            </w:pPr>
            <w:r w:rsidRPr="00B87827">
              <w:rPr>
                <w:rFonts w:asciiTheme="minorBidi" w:eastAsia="Times New Roman" w:hAnsiTheme="minorBidi"/>
              </w:rPr>
              <w:t xml:space="preserve">Explain the importance of proper lubrication. </w:t>
            </w:r>
          </w:p>
          <w:p w14:paraId="2A615650" w14:textId="0F2245C1" w:rsidR="00B87827" w:rsidRPr="00B87827" w:rsidRDefault="00B87827" w:rsidP="00B87827">
            <w:pPr>
              <w:pStyle w:val="ListParagraph"/>
              <w:numPr>
                <w:ilvl w:val="0"/>
                <w:numId w:val="81"/>
              </w:numPr>
              <w:ind w:left="360"/>
              <w:rPr>
                <w:rFonts w:asciiTheme="minorBidi" w:eastAsia="Times New Roman" w:hAnsiTheme="minorBidi"/>
              </w:rPr>
            </w:pPr>
            <w:r w:rsidRPr="00B87827">
              <w:rPr>
                <w:rFonts w:asciiTheme="minorBidi" w:eastAsia="Times New Roman" w:hAnsiTheme="minorBidi"/>
              </w:rPr>
              <w:t xml:space="preserve">Recognize lubrication schedules for equipment maintenance. </w:t>
            </w:r>
          </w:p>
          <w:p w14:paraId="65F3B325" w14:textId="5EA62C4C" w:rsidR="000C1257" w:rsidRPr="001B270B" w:rsidRDefault="00B87827" w:rsidP="00B87827">
            <w:pPr>
              <w:pStyle w:val="ListParagraph"/>
              <w:numPr>
                <w:ilvl w:val="0"/>
                <w:numId w:val="39"/>
              </w:numPr>
              <w:ind w:left="360"/>
              <w:rPr>
                <w:rFonts w:ascii="Times New Roman" w:hAnsi="Times New Roman" w:cs="Times New Roman"/>
                <w:b/>
                <w:bCs/>
                <w:color w:val="000000" w:themeColor="text1"/>
                <w:sz w:val="24"/>
                <w:szCs w:val="24"/>
              </w:rPr>
            </w:pPr>
            <w:r w:rsidRPr="00B87827">
              <w:rPr>
                <w:rFonts w:asciiTheme="minorBidi" w:eastAsia="Times New Roman" w:hAnsiTheme="minorBidi"/>
              </w:rPr>
              <w:t>State requirements for selecting suitable lubricants</w:t>
            </w:r>
            <w:r w:rsidRPr="00B87827">
              <w:rPr>
                <w:rFonts w:ascii="Times New Roman" w:eastAsia="Times New Roman" w:hAnsi="Times New Roman" w:cs="Times New Roman"/>
                <w:sz w:val="24"/>
                <w:szCs w:val="24"/>
              </w:rPr>
              <w:t>.</w:t>
            </w:r>
          </w:p>
        </w:tc>
        <w:tc>
          <w:tcPr>
            <w:tcW w:w="2594" w:type="dxa"/>
            <w:gridSpan w:val="2"/>
          </w:tcPr>
          <w:p w14:paraId="5C1A1826"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512C85E8" w14:textId="2D8F68B7"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 xml:space="preserve">In the marble workshop, you are assigned </w:t>
            </w:r>
            <w:r w:rsidRPr="00C57E42">
              <w:rPr>
                <w:rFonts w:asciiTheme="minorBidi" w:hAnsiTheme="minorBidi"/>
              </w:rPr>
              <w:lastRenderedPageBreak/>
              <w:t>routine maintenance of a cutting machine. Identify the lubrication points, describe the correct lubrication procedure, and explain why proper lubrication is important for machine performance. Recognize the maintenance schedule for lubrication, and state the requirements for selecting suitable lubricants.</w:t>
            </w:r>
          </w:p>
        </w:tc>
      </w:tr>
      <w:tr w:rsidR="00FA27CE" w:rsidRPr="00331FDE" w14:paraId="4E20C5F4" w14:textId="77777777" w:rsidTr="00BF78AE">
        <w:trPr>
          <w:gridBefore w:val="1"/>
          <w:wBefore w:w="109" w:type="dxa"/>
        </w:trPr>
        <w:tc>
          <w:tcPr>
            <w:tcW w:w="1891" w:type="dxa"/>
            <w:gridSpan w:val="2"/>
            <w:tcBorders>
              <w:top w:val="single" w:sz="4" w:space="0" w:color="auto"/>
              <w:bottom w:val="single" w:sz="4" w:space="0" w:color="auto"/>
            </w:tcBorders>
          </w:tcPr>
          <w:p w14:paraId="18CB1011"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7782978F"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85960FA" w14:textId="599C79E3" w:rsidR="00B66D4C" w:rsidRPr="00B66D4C" w:rsidRDefault="002A4D74" w:rsidP="00E35573">
            <w:pPr>
              <w:pStyle w:val="ListParagraph"/>
              <w:numPr>
                <w:ilvl w:val="0"/>
                <w:numId w:val="81"/>
              </w:numPr>
              <w:rPr>
                <w:rFonts w:asciiTheme="minorBidi" w:eastAsia="Times New Roman" w:hAnsiTheme="minorBidi"/>
              </w:rPr>
            </w:pPr>
            <w:r>
              <w:rPr>
                <w:rFonts w:asciiTheme="minorBidi" w:eastAsia="Times New Roman" w:hAnsiTheme="minorBidi"/>
              </w:rPr>
              <w:t>Check</w:t>
            </w:r>
            <w:r w:rsidR="00B66D4C" w:rsidRPr="00B66D4C">
              <w:rPr>
                <w:rFonts w:asciiTheme="minorBidi" w:eastAsia="Times New Roman" w:hAnsiTheme="minorBidi"/>
              </w:rPr>
              <w:t xml:space="preserve"> common machine faults. </w:t>
            </w:r>
          </w:p>
          <w:p w14:paraId="67EA0C04" w14:textId="72391733" w:rsidR="00B66D4C" w:rsidRPr="00B66D4C" w:rsidRDefault="002A4D74" w:rsidP="00E35573">
            <w:pPr>
              <w:pStyle w:val="ListParagraph"/>
              <w:numPr>
                <w:ilvl w:val="0"/>
                <w:numId w:val="81"/>
              </w:numPr>
              <w:rPr>
                <w:rFonts w:asciiTheme="minorBidi" w:eastAsia="Times New Roman" w:hAnsiTheme="minorBidi"/>
              </w:rPr>
            </w:pPr>
            <w:r>
              <w:rPr>
                <w:rFonts w:asciiTheme="minorBidi" w:eastAsia="Times New Roman" w:hAnsiTheme="minorBidi"/>
              </w:rPr>
              <w:t>Present</w:t>
            </w:r>
            <w:r w:rsidR="00B66D4C" w:rsidRPr="00B66D4C">
              <w:rPr>
                <w:rFonts w:asciiTheme="minorBidi" w:eastAsia="Times New Roman" w:hAnsiTheme="minorBidi"/>
              </w:rPr>
              <w:t xml:space="preserve"> fault symptoms. </w:t>
            </w:r>
          </w:p>
          <w:p w14:paraId="18DBF44F" w14:textId="2CEDAC90" w:rsidR="00B66D4C" w:rsidRPr="00B66D4C" w:rsidRDefault="002A4D74" w:rsidP="00E35573">
            <w:pPr>
              <w:pStyle w:val="ListParagraph"/>
              <w:numPr>
                <w:ilvl w:val="0"/>
                <w:numId w:val="81"/>
              </w:numPr>
              <w:rPr>
                <w:rFonts w:asciiTheme="minorBidi" w:eastAsia="Times New Roman" w:hAnsiTheme="minorBidi"/>
              </w:rPr>
            </w:pPr>
            <w:r>
              <w:rPr>
                <w:rFonts w:asciiTheme="minorBidi" w:eastAsia="Times New Roman" w:hAnsiTheme="minorBidi"/>
              </w:rPr>
              <w:t>Perform</w:t>
            </w:r>
            <w:r w:rsidR="00B66D4C" w:rsidRPr="00B66D4C">
              <w:rPr>
                <w:rFonts w:asciiTheme="minorBidi" w:eastAsia="Times New Roman" w:hAnsiTheme="minorBidi"/>
              </w:rPr>
              <w:t xml:space="preserve"> troubleshooting procedures. </w:t>
            </w:r>
          </w:p>
          <w:p w14:paraId="49384208" w14:textId="2BF1D0D9" w:rsidR="00B66D4C" w:rsidRPr="00B66D4C" w:rsidRDefault="00B66D4C" w:rsidP="00E35573">
            <w:pPr>
              <w:pStyle w:val="ListParagraph"/>
              <w:numPr>
                <w:ilvl w:val="0"/>
                <w:numId w:val="81"/>
              </w:numPr>
              <w:rPr>
                <w:rFonts w:asciiTheme="minorBidi" w:eastAsia="Times New Roman" w:hAnsiTheme="minorBidi"/>
              </w:rPr>
            </w:pPr>
            <w:r w:rsidRPr="00B66D4C">
              <w:rPr>
                <w:rFonts w:asciiTheme="minorBidi" w:eastAsia="Times New Roman" w:hAnsiTheme="minorBidi"/>
              </w:rPr>
              <w:t xml:space="preserve">Analyze fault causes. </w:t>
            </w:r>
          </w:p>
          <w:p w14:paraId="41341CFD" w14:textId="049B2628" w:rsidR="00F55FAC" w:rsidRPr="00F55FAC" w:rsidRDefault="002A4D74" w:rsidP="00E35573">
            <w:pPr>
              <w:pStyle w:val="ListParagraph"/>
              <w:widowControl w:val="0"/>
              <w:numPr>
                <w:ilvl w:val="0"/>
                <w:numId w:val="81"/>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Take</w:t>
            </w:r>
            <w:r w:rsidR="00B66D4C" w:rsidRPr="00B66D4C">
              <w:rPr>
                <w:rFonts w:asciiTheme="minorBidi" w:eastAsia="Times New Roman" w:hAnsiTheme="minorBidi"/>
              </w:rPr>
              <w:t xml:space="preserve"> corrective actions.</w:t>
            </w:r>
          </w:p>
        </w:tc>
        <w:tc>
          <w:tcPr>
            <w:tcW w:w="2360" w:type="dxa"/>
          </w:tcPr>
          <w:p w14:paraId="6EFA973D" w14:textId="442C29CE" w:rsidR="0072126A" w:rsidRPr="0072126A" w:rsidRDefault="0072126A" w:rsidP="0072126A">
            <w:pPr>
              <w:pStyle w:val="ListParagraph"/>
              <w:numPr>
                <w:ilvl w:val="0"/>
                <w:numId w:val="81"/>
              </w:numPr>
              <w:ind w:left="360"/>
              <w:rPr>
                <w:rFonts w:asciiTheme="minorBidi" w:eastAsia="Times New Roman" w:hAnsiTheme="minorBidi"/>
              </w:rPr>
            </w:pPr>
            <w:r w:rsidRPr="0072126A">
              <w:rPr>
                <w:rFonts w:asciiTheme="minorBidi" w:eastAsia="Times New Roman" w:hAnsiTheme="minorBidi"/>
              </w:rPr>
              <w:t xml:space="preserve">Identify common faults in marble cutting machines. </w:t>
            </w:r>
          </w:p>
          <w:p w14:paraId="1E88F194" w14:textId="2274BA1C" w:rsidR="0072126A" w:rsidRPr="0072126A" w:rsidRDefault="0072126A" w:rsidP="0072126A">
            <w:pPr>
              <w:pStyle w:val="ListParagraph"/>
              <w:numPr>
                <w:ilvl w:val="0"/>
                <w:numId w:val="81"/>
              </w:numPr>
              <w:ind w:left="360"/>
              <w:rPr>
                <w:rFonts w:asciiTheme="minorBidi" w:eastAsia="Times New Roman" w:hAnsiTheme="minorBidi"/>
              </w:rPr>
            </w:pPr>
            <w:r w:rsidRPr="0072126A">
              <w:rPr>
                <w:rFonts w:asciiTheme="minorBidi" w:eastAsia="Times New Roman" w:hAnsiTheme="minorBidi"/>
              </w:rPr>
              <w:t xml:space="preserve">Describe symptoms of machine malfunctions. </w:t>
            </w:r>
          </w:p>
          <w:p w14:paraId="06A87C55" w14:textId="319A2BA2" w:rsidR="0072126A" w:rsidRPr="0072126A" w:rsidRDefault="0072126A" w:rsidP="0072126A">
            <w:pPr>
              <w:pStyle w:val="ListParagraph"/>
              <w:numPr>
                <w:ilvl w:val="0"/>
                <w:numId w:val="81"/>
              </w:numPr>
              <w:ind w:left="360"/>
              <w:rPr>
                <w:rFonts w:asciiTheme="minorBidi" w:eastAsia="Times New Roman" w:hAnsiTheme="minorBidi"/>
              </w:rPr>
            </w:pPr>
            <w:r w:rsidRPr="0072126A">
              <w:rPr>
                <w:rFonts w:asciiTheme="minorBidi" w:eastAsia="Times New Roman" w:hAnsiTheme="minorBidi"/>
              </w:rPr>
              <w:t xml:space="preserve">Explain troubleshooting procedures for fault diagnosis. </w:t>
            </w:r>
          </w:p>
          <w:p w14:paraId="08B679E3" w14:textId="7D6DD363" w:rsidR="0072126A" w:rsidRPr="0072126A" w:rsidRDefault="0072126A" w:rsidP="0072126A">
            <w:pPr>
              <w:pStyle w:val="ListParagraph"/>
              <w:numPr>
                <w:ilvl w:val="0"/>
                <w:numId w:val="40"/>
              </w:numPr>
              <w:ind w:left="360"/>
              <w:rPr>
                <w:rFonts w:asciiTheme="minorBidi" w:eastAsia="Times New Roman" w:hAnsiTheme="minorBidi"/>
              </w:rPr>
            </w:pPr>
            <w:r w:rsidRPr="0072126A">
              <w:rPr>
                <w:rFonts w:asciiTheme="minorBidi" w:eastAsia="Times New Roman" w:hAnsiTheme="minorBidi"/>
              </w:rPr>
              <w:t xml:space="preserve">Analyze causes of machine faults and failures. </w:t>
            </w:r>
          </w:p>
          <w:p w14:paraId="0748F453" w14:textId="06C8CD92" w:rsidR="000C1257" w:rsidRPr="004502F3" w:rsidRDefault="0072126A" w:rsidP="0072126A">
            <w:pPr>
              <w:pStyle w:val="ListParagraph"/>
              <w:numPr>
                <w:ilvl w:val="0"/>
                <w:numId w:val="81"/>
              </w:numPr>
              <w:ind w:left="360"/>
              <w:rPr>
                <w:rFonts w:ascii="Times New Roman" w:hAnsi="Times New Roman" w:cs="Times New Roman"/>
                <w:b/>
                <w:bCs/>
                <w:color w:val="000000" w:themeColor="text1"/>
                <w:sz w:val="24"/>
                <w:szCs w:val="24"/>
              </w:rPr>
            </w:pPr>
            <w:r w:rsidRPr="0072126A">
              <w:rPr>
                <w:rFonts w:asciiTheme="minorBidi" w:eastAsia="Times New Roman" w:hAnsiTheme="minorBidi"/>
              </w:rPr>
              <w:t>State corrective actions for resolving machine problems.</w:t>
            </w:r>
          </w:p>
        </w:tc>
        <w:tc>
          <w:tcPr>
            <w:tcW w:w="2594" w:type="dxa"/>
            <w:gridSpan w:val="2"/>
          </w:tcPr>
          <w:p w14:paraId="00C05979"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14D1C289" w14:textId="62294494"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a cutting machine suddenly shows abnormal vibration and uneven cutting during operation. Identify common machine faults, describe symptoms of malfunctions, and explain troubleshooting procedures for diagnosis. Analyze possible causes of the issue, and state the corrective actions required to restore proper machine performance.</w:t>
            </w:r>
          </w:p>
        </w:tc>
      </w:tr>
      <w:tr w:rsidR="00FA27CE" w:rsidRPr="00331FDE" w14:paraId="77A44C76" w14:textId="77777777" w:rsidTr="00BF78AE">
        <w:trPr>
          <w:gridBefore w:val="1"/>
          <w:wBefore w:w="109" w:type="dxa"/>
        </w:trPr>
        <w:tc>
          <w:tcPr>
            <w:tcW w:w="1891" w:type="dxa"/>
            <w:gridSpan w:val="2"/>
            <w:tcBorders>
              <w:top w:val="single" w:sz="4" w:space="0" w:color="auto"/>
              <w:bottom w:val="single" w:sz="4" w:space="0" w:color="auto"/>
            </w:tcBorders>
          </w:tcPr>
          <w:p w14:paraId="5A5706B8"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2929CEB5"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F3CFDFC" w14:textId="4D0E6645" w:rsidR="00D70C7A" w:rsidRPr="00D70C7A" w:rsidRDefault="002A4D74" w:rsidP="00E35573">
            <w:pPr>
              <w:pStyle w:val="ListParagraph"/>
              <w:numPr>
                <w:ilvl w:val="0"/>
                <w:numId w:val="40"/>
              </w:numPr>
              <w:rPr>
                <w:rFonts w:ascii="Arial" w:eastAsia="Times New Roman" w:hAnsi="Arial" w:cs="Arial"/>
              </w:rPr>
            </w:pPr>
            <w:r>
              <w:rPr>
                <w:rFonts w:ascii="Arial" w:eastAsia="Times New Roman" w:hAnsi="Arial" w:cs="Arial"/>
              </w:rPr>
              <w:t>Check</w:t>
            </w:r>
            <w:r w:rsidR="00D70C7A" w:rsidRPr="00D70C7A">
              <w:rPr>
                <w:rFonts w:ascii="Arial" w:eastAsia="Times New Roman" w:hAnsi="Arial" w:cs="Arial"/>
              </w:rPr>
              <w:t xml:space="preserve"> blade maintenance requirements. </w:t>
            </w:r>
          </w:p>
          <w:p w14:paraId="11E89D2B" w14:textId="0AE56057" w:rsidR="00D70C7A" w:rsidRPr="00D70C7A" w:rsidRDefault="002A4D74" w:rsidP="00E35573">
            <w:pPr>
              <w:pStyle w:val="ListParagraph"/>
              <w:numPr>
                <w:ilvl w:val="0"/>
                <w:numId w:val="40"/>
              </w:numPr>
              <w:rPr>
                <w:rFonts w:ascii="Arial" w:eastAsia="Times New Roman" w:hAnsi="Arial" w:cs="Arial"/>
              </w:rPr>
            </w:pPr>
            <w:r>
              <w:rPr>
                <w:rFonts w:ascii="Arial" w:eastAsia="Times New Roman" w:hAnsi="Arial" w:cs="Arial"/>
              </w:rPr>
              <w:t>Perform</w:t>
            </w:r>
            <w:r w:rsidR="00D70C7A" w:rsidRPr="00D70C7A">
              <w:rPr>
                <w:rFonts w:ascii="Arial" w:eastAsia="Times New Roman" w:hAnsi="Arial" w:cs="Arial"/>
              </w:rPr>
              <w:t xml:space="preserve"> blade replacement procedures. </w:t>
            </w:r>
          </w:p>
          <w:p w14:paraId="23E22E66" w14:textId="745EC41B" w:rsidR="00D70C7A" w:rsidRPr="00D70C7A" w:rsidRDefault="002A4D74" w:rsidP="00E35573">
            <w:pPr>
              <w:pStyle w:val="ListParagraph"/>
              <w:numPr>
                <w:ilvl w:val="0"/>
                <w:numId w:val="40"/>
              </w:numPr>
              <w:rPr>
                <w:rFonts w:ascii="Arial" w:eastAsia="Times New Roman" w:hAnsi="Arial" w:cs="Arial"/>
              </w:rPr>
            </w:pPr>
            <w:r>
              <w:rPr>
                <w:rFonts w:ascii="Arial" w:eastAsia="Times New Roman" w:hAnsi="Arial" w:cs="Arial"/>
              </w:rPr>
              <w:t>Check</w:t>
            </w:r>
            <w:r w:rsidR="00D70C7A" w:rsidRPr="00D70C7A">
              <w:rPr>
                <w:rFonts w:ascii="Arial" w:eastAsia="Times New Roman" w:hAnsi="Arial" w:cs="Arial"/>
              </w:rPr>
              <w:t xml:space="preserve"> blade wear indicators. </w:t>
            </w:r>
          </w:p>
          <w:p w14:paraId="371AC63D" w14:textId="47329A3E" w:rsidR="00D70C7A" w:rsidRPr="00D70C7A" w:rsidRDefault="00D70C7A" w:rsidP="00E35573">
            <w:pPr>
              <w:pStyle w:val="ListParagraph"/>
              <w:numPr>
                <w:ilvl w:val="0"/>
                <w:numId w:val="41"/>
              </w:numPr>
              <w:rPr>
                <w:rFonts w:ascii="Arial" w:eastAsia="Times New Roman" w:hAnsi="Arial" w:cs="Arial"/>
              </w:rPr>
            </w:pPr>
            <w:r w:rsidRPr="00D70C7A">
              <w:rPr>
                <w:rFonts w:ascii="Arial" w:eastAsia="Times New Roman" w:hAnsi="Arial" w:cs="Arial"/>
              </w:rPr>
              <w:t xml:space="preserve">Recognize maintenance precautions. </w:t>
            </w:r>
          </w:p>
          <w:p w14:paraId="57A99BF5" w14:textId="4B5FC062" w:rsidR="00F55FAC" w:rsidRPr="008A4735" w:rsidRDefault="002A4D74" w:rsidP="00E35573">
            <w:pPr>
              <w:pStyle w:val="ListParagraph"/>
              <w:numPr>
                <w:ilvl w:val="0"/>
                <w:numId w:val="82"/>
              </w:numPr>
              <w:rPr>
                <w:rStyle w:val="MSGENFONTSTYLENAMETEMPLATEROLENUMBERMSGENFONTSTYLENAMEBYROLETEXT2MSGENFONTSTYLEMODIFERNOTBOLD"/>
                <w:rFonts w:asciiTheme="minorBidi" w:eastAsia="Times New Roman" w:hAnsiTheme="minorBidi" w:cstheme="minorBidi"/>
                <w:b w:val="0"/>
                <w:bCs w:val="0"/>
                <w:color w:val="auto"/>
                <w:sz w:val="22"/>
                <w:szCs w:val="22"/>
                <w:lang w:bidi="ar-SA"/>
              </w:rPr>
            </w:pPr>
            <w:r>
              <w:rPr>
                <w:rFonts w:ascii="Arial" w:eastAsia="Times New Roman" w:hAnsi="Arial" w:cs="Arial"/>
              </w:rPr>
              <w:t>Perform</w:t>
            </w:r>
            <w:r w:rsidR="00D70C7A" w:rsidRPr="00D70C7A">
              <w:rPr>
                <w:rFonts w:ascii="Arial" w:eastAsia="Times New Roman" w:hAnsi="Arial" w:cs="Arial"/>
              </w:rPr>
              <w:t xml:space="preserve"> replacement criteria.</w:t>
            </w:r>
          </w:p>
        </w:tc>
        <w:tc>
          <w:tcPr>
            <w:tcW w:w="2360" w:type="dxa"/>
          </w:tcPr>
          <w:p w14:paraId="28FCD6CF" w14:textId="3433E6B1" w:rsidR="007956E1" w:rsidRPr="007956E1" w:rsidRDefault="007956E1" w:rsidP="007956E1">
            <w:pPr>
              <w:pStyle w:val="ListParagraph"/>
              <w:numPr>
                <w:ilvl w:val="0"/>
                <w:numId w:val="82"/>
              </w:numPr>
              <w:ind w:left="360"/>
              <w:rPr>
                <w:rFonts w:asciiTheme="minorBidi" w:eastAsia="Times New Roman" w:hAnsiTheme="minorBidi"/>
              </w:rPr>
            </w:pPr>
            <w:r w:rsidRPr="007956E1">
              <w:rPr>
                <w:rFonts w:asciiTheme="minorBidi" w:eastAsia="Times New Roman" w:hAnsiTheme="minorBidi"/>
              </w:rPr>
              <w:t xml:space="preserve">Identify maintenance requirements for cutting blades. </w:t>
            </w:r>
          </w:p>
          <w:p w14:paraId="06C99DCB" w14:textId="3EA48B07" w:rsidR="007956E1" w:rsidRPr="007956E1" w:rsidRDefault="007956E1" w:rsidP="007956E1">
            <w:pPr>
              <w:pStyle w:val="ListParagraph"/>
              <w:numPr>
                <w:ilvl w:val="0"/>
                <w:numId w:val="82"/>
              </w:numPr>
              <w:ind w:left="360"/>
              <w:rPr>
                <w:rFonts w:asciiTheme="minorBidi" w:eastAsia="Times New Roman" w:hAnsiTheme="minorBidi"/>
              </w:rPr>
            </w:pPr>
            <w:r w:rsidRPr="007956E1">
              <w:rPr>
                <w:rFonts w:asciiTheme="minorBidi" w:eastAsia="Times New Roman" w:hAnsiTheme="minorBidi"/>
              </w:rPr>
              <w:t xml:space="preserve">Describe procedures for blade replacement. </w:t>
            </w:r>
          </w:p>
          <w:p w14:paraId="7FB71902" w14:textId="54A185D3" w:rsidR="007956E1" w:rsidRPr="007956E1" w:rsidRDefault="007956E1" w:rsidP="007956E1">
            <w:pPr>
              <w:pStyle w:val="ListParagraph"/>
              <w:numPr>
                <w:ilvl w:val="0"/>
                <w:numId w:val="82"/>
              </w:numPr>
              <w:ind w:left="360"/>
              <w:rPr>
                <w:rFonts w:asciiTheme="minorBidi" w:eastAsia="Times New Roman" w:hAnsiTheme="minorBidi"/>
              </w:rPr>
            </w:pPr>
            <w:r w:rsidRPr="007956E1">
              <w:rPr>
                <w:rFonts w:asciiTheme="minorBidi" w:eastAsia="Times New Roman" w:hAnsiTheme="minorBidi"/>
              </w:rPr>
              <w:t xml:space="preserve">Explain indicators of blade wear and damage. </w:t>
            </w:r>
          </w:p>
          <w:p w14:paraId="2E475EA2" w14:textId="31802B8F" w:rsidR="007956E1" w:rsidRPr="007956E1" w:rsidRDefault="007956E1" w:rsidP="007956E1">
            <w:pPr>
              <w:pStyle w:val="ListParagraph"/>
              <w:numPr>
                <w:ilvl w:val="0"/>
                <w:numId w:val="41"/>
              </w:numPr>
              <w:ind w:left="360"/>
              <w:rPr>
                <w:rFonts w:asciiTheme="minorBidi" w:eastAsia="Times New Roman" w:hAnsiTheme="minorBidi"/>
              </w:rPr>
            </w:pPr>
            <w:r w:rsidRPr="007956E1">
              <w:rPr>
                <w:rFonts w:asciiTheme="minorBidi" w:eastAsia="Times New Roman" w:hAnsiTheme="minorBidi"/>
              </w:rPr>
              <w:t xml:space="preserve">Recognize safety precautions during blade maintenance. </w:t>
            </w:r>
          </w:p>
          <w:p w14:paraId="20D0DB0D" w14:textId="4AB02D92" w:rsidR="000C1257" w:rsidRPr="00C57296" w:rsidRDefault="007956E1" w:rsidP="007956E1">
            <w:pPr>
              <w:pStyle w:val="ListParagraph"/>
              <w:numPr>
                <w:ilvl w:val="0"/>
                <w:numId w:val="82"/>
              </w:numPr>
              <w:ind w:left="360"/>
              <w:rPr>
                <w:rFonts w:ascii="Times New Roman" w:hAnsi="Times New Roman" w:cs="Times New Roman"/>
                <w:b/>
                <w:bCs/>
                <w:color w:val="000000" w:themeColor="text1"/>
                <w:sz w:val="24"/>
                <w:szCs w:val="24"/>
              </w:rPr>
            </w:pPr>
            <w:r w:rsidRPr="007956E1">
              <w:rPr>
                <w:rFonts w:asciiTheme="minorBidi" w:eastAsia="Times New Roman" w:hAnsiTheme="minorBidi"/>
              </w:rPr>
              <w:t>State criteria for blade replacement.</w:t>
            </w:r>
          </w:p>
        </w:tc>
        <w:tc>
          <w:tcPr>
            <w:tcW w:w="2594" w:type="dxa"/>
            <w:gridSpan w:val="2"/>
          </w:tcPr>
          <w:p w14:paraId="2A1F33F6"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07703B6C" w14:textId="6FA6507C"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assigned to inspect and maintain the cutting blade of a marble cutting machine. Identify maintenance requirements for the blade, describe the correct procedure for blade replacement, and explain indicators of blade wear or damage. Recognize safety precautions during maintenance, and state the criteria used to decide when a blade must be replaced.</w:t>
            </w:r>
          </w:p>
        </w:tc>
      </w:tr>
      <w:tr w:rsidR="00FA27CE" w:rsidRPr="00331FDE" w14:paraId="2E8440CF" w14:textId="77777777" w:rsidTr="00BF78AE">
        <w:trPr>
          <w:gridBefore w:val="1"/>
          <w:wBefore w:w="109" w:type="dxa"/>
        </w:trPr>
        <w:tc>
          <w:tcPr>
            <w:tcW w:w="1891" w:type="dxa"/>
            <w:gridSpan w:val="2"/>
            <w:tcBorders>
              <w:top w:val="single" w:sz="4" w:space="0" w:color="auto"/>
              <w:bottom w:val="single" w:sz="4" w:space="0" w:color="auto"/>
            </w:tcBorders>
          </w:tcPr>
          <w:p w14:paraId="75164DD7"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7F0F5527"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2FB96C02" w14:textId="4A9710B4" w:rsidR="00E33E4B" w:rsidRPr="00E33E4B" w:rsidRDefault="002A4D74" w:rsidP="00E35573">
            <w:pPr>
              <w:pStyle w:val="ListParagraph"/>
              <w:numPr>
                <w:ilvl w:val="0"/>
                <w:numId w:val="41"/>
              </w:numPr>
              <w:rPr>
                <w:rFonts w:asciiTheme="minorBidi" w:eastAsia="Times New Roman" w:hAnsiTheme="minorBidi"/>
              </w:rPr>
            </w:pPr>
            <w:r>
              <w:rPr>
                <w:rFonts w:asciiTheme="minorBidi" w:eastAsia="Times New Roman" w:hAnsiTheme="minorBidi"/>
              </w:rPr>
              <w:t>Present</w:t>
            </w:r>
            <w:r w:rsidR="00E33E4B" w:rsidRPr="00E33E4B">
              <w:rPr>
                <w:rFonts w:asciiTheme="minorBidi" w:eastAsia="Times New Roman" w:hAnsiTheme="minorBidi"/>
              </w:rPr>
              <w:t xml:space="preserve"> maintenance documentation requirements. </w:t>
            </w:r>
          </w:p>
          <w:p w14:paraId="7771579F" w14:textId="704B89F3" w:rsidR="00E33E4B" w:rsidRPr="00E33E4B" w:rsidRDefault="002A4D74" w:rsidP="00E35573">
            <w:pPr>
              <w:pStyle w:val="ListParagraph"/>
              <w:numPr>
                <w:ilvl w:val="0"/>
                <w:numId w:val="41"/>
              </w:numPr>
              <w:rPr>
                <w:rFonts w:asciiTheme="minorBidi" w:eastAsia="Times New Roman" w:hAnsiTheme="minorBidi"/>
              </w:rPr>
            </w:pPr>
            <w:r>
              <w:rPr>
                <w:rFonts w:asciiTheme="minorBidi" w:eastAsia="Times New Roman" w:hAnsiTheme="minorBidi"/>
              </w:rPr>
              <w:t>Prepare</w:t>
            </w:r>
            <w:r w:rsidR="00E33E4B" w:rsidRPr="00E33E4B">
              <w:rPr>
                <w:rFonts w:asciiTheme="minorBidi" w:eastAsia="Times New Roman" w:hAnsiTheme="minorBidi"/>
              </w:rPr>
              <w:t xml:space="preserve"> maintenance reporting procedures. </w:t>
            </w:r>
          </w:p>
          <w:p w14:paraId="523B793A" w14:textId="51FC6A18" w:rsidR="00E33E4B" w:rsidRPr="00E33E4B" w:rsidRDefault="002A4D74" w:rsidP="00E35573">
            <w:pPr>
              <w:pStyle w:val="ListParagraph"/>
              <w:numPr>
                <w:ilvl w:val="0"/>
                <w:numId w:val="41"/>
              </w:numPr>
              <w:rPr>
                <w:rFonts w:asciiTheme="minorBidi" w:eastAsia="Times New Roman" w:hAnsiTheme="minorBidi"/>
              </w:rPr>
            </w:pPr>
            <w:r>
              <w:rPr>
                <w:rFonts w:asciiTheme="minorBidi" w:eastAsia="Times New Roman" w:hAnsiTheme="minorBidi"/>
              </w:rPr>
              <w:t>Prepare</w:t>
            </w:r>
            <w:r w:rsidR="00E33E4B" w:rsidRPr="00E33E4B">
              <w:rPr>
                <w:rFonts w:asciiTheme="minorBidi" w:eastAsia="Times New Roman" w:hAnsiTheme="minorBidi"/>
              </w:rPr>
              <w:t xml:space="preserve"> equipment history records. </w:t>
            </w:r>
          </w:p>
          <w:p w14:paraId="4EA699AF" w14:textId="5D41E2DE" w:rsidR="00E33E4B" w:rsidRPr="00E33E4B" w:rsidRDefault="002A4D74" w:rsidP="00E35573">
            <w:pPr>
              <w:pStyle w:val="ListParagraph"/>
              <w:numPr>
                <w:ilvl w:val="0"/>
                <w:numId w:val="84"/>
              </w:numPr>
              <w:rPr>
                <w:rFonts w:asciiTheme="minorBidi" w:eastAsia="Times New Roman" w:hAnsiTheme="minorBidi"/>
              </w:rPr>
            </w:pPr>
            <w:r>
              <w:rPr>
                <w:rFonts w:asciiTheme="minorBidi" w:eastAsia="Times New Roman" w:hAnsiTheme="minorBidi"/>
              </w:rPr>
              <w:t>Perform</w:t>
            </w:r>
            <w:r w:rsidR="00E33E4B" w:rsidRPr="00E33E4B">
              <w:rPr>
                <w:rFonts w:asciiTheme="minorBidi" w:eastAsia="Times New Roman" w:hAnsiTheme="minorBidi"/>
              </w:rPr>
              <w:t xml:space="preserve"> maintenance effectiveness. </w:t>
            </w:r>
          </w:p>
          <w:p w14:paraId="73B51E6C" w14:textId="393E8D7D" w:rsidR="00F55FAC" w:rsidRPr="00962D2A" w:rsidRDefault="002A4D74" w:rsidP="00E35573">
            <w:pPr>
              <w:pStyle w:val="ListParagraph"/>
              <w:widowControl w:val="0"/>
              <w:numPr>
                <w:ilvl w:val="0"/>
                <w:numId w:val="106"/>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Prepare</w:t>
            </w:r>
            <w:r w:rsidR="00E33E4B" w:rsidRPr="00E33E4B">
              <w:rPr>
                <w:rFonts w:asciiTheme="minorBidi" w:eastAsia="Times New Roman" w:hAnsiTheme="minorBidi"/>
              </w:rPr>
              <w:t xml:space="preserve"> maintenance performance indicators.</w:t>
            </w:r>
          </w:p>
        </w:tc>
        <w:tc>
          <w:tcPr>
            <w:tcW w:w="2360" w:type="dxa"/>
          </w:tcPr>
          <w:p w14:paraId="01DEE647" w14:textId="2B9E507E" w:rsidR="00265288" w:rsidRPr="00265288" w:rsidRDefault="00265288" w:rsidP="00265288">
            <w:pPr>
              <w:pStyle w:val="ListParagraph"/>
              <w:numPr>
                <w:ilvl w:val="0"/>
                <w:numId w:val="106"/>
              </w:numPr>
              <w:ind w:left="360"/>
              <w:rPr>
                <w:rFonts w:ascii="Arial" w:eastAsia="Times New Roman" w:hAnsi="Arial" w:cs="Arial"/>
              </w:rPr>
            </w:pPr>
            <w:r w:rsidRPr="00265288">
              <w:rPr>
                <w:rFonts w:ascii="Arial" w:eastAsia="Times New Roman" w:hAnsi="Arial" w:cs="Arial"/>
              </w:rPr>
              <w:t xml:space="preserve">Identify maintenance documentation requirements for equipment. </w:t>
            </w:r>
          </w:p>
          <w:p w14:paraId="5F34E0C5" w14:textId="760E2238" w:rsidR="00265288" w:rsidRPr="00265288" w:rsidRDefault="00265288" w:rsidP="00265288">
            <w:pPr>
              <w:pStyle w:val="ListParagraph"/>
              <w:numPr>
                <w:ilvl w:val="0"/>
                <w:numId w:val="106"/>
              </w:numPr>
              <w:ind w:left="360"/>
              <w:rPr>
                <w:rFonts w:ascii="Arial" w:eastAsia="Times New Roman" w:hAnsi="Arial" w:cs="Arial"/>
              </w:rPr>
            </w:pPr>
            <w:r w:rsidRPr="00265288">
              <w:rPr>
                <w:rFonts w:ascii="Arial" w:eastAsia="Times New Roman" w:hAnsi="Arial" w:cs="Arial"/>
              </w:rPr>
              <w:t xml:space="preserve">Describe procedures for maintenance reporting. </w:t>
            </w:r>
          </w:p>
          <w:p w14:paraId="0A9FE181" w14:textId="2FF78D85" w:rsidR="00265288" w:rsidRPr="00265288" w:rsidRDefault="00265288" w:rsidP="00265288">
            <w:pPr>
              <w:pStyle w:val="ListParagraph"/>
              <w:numPr>
                <w:ilvl w:val="0"/>
                <w:numId w:val="106"/>
              </w:numPr>
              <w:ind w:left="360"/>
              <w:rPr>
                <w:rFonts w:ascii="Arial" w:eastAsia="Times New Roman" w:hAnsi="Arial" w:cs="Arial"/>
              </w:rPr>
            </w:pPr>
            <w:r w:rsidRPr="00265288">
              <w:rPr>
                <w:rFonts w:ascii="Arial" w:eastAsia="Times New Roman" w:hAnsi="Arial" w:cs="Arial"/>
              </w:rPr>
              <w:t xml:space="preserve">Explain the purpose of equipment history records. </w:t>
            </w:r>
          </w:p>
          <w:p w14:paraId="329AC69D" w14:textId="266E0141" w:rsidR="00265288" w:rsidRPr="00265288" w:rsidRDefault="00265288" w:rsidP="00265288">
            <w:pPr>
              <w:pStyle w:val="ListParagraph"/>
              <w:numPr>
                <w:ilvl w:val="0"/>
                <w:numId w:val="83"/>
              </w:numPr>
              <w:ind w:left="360"/>
              <w:rPr>
                <w:rFonts w:ascii="Arial" w:eastAsia="Times New Roman" w:hAnsi="Arial" w:cs="Arial"/>
              </w:rPr>
            </w:pPr>
            <w:r w:rsidRPr="00265288">
              <w:rPr>
                <w:rFonts w:ascii="Arial" w:eastAsia="Times New Roman" w:hAnsi="Arial" w:cs="Arial"/>
              </w:rPr>
              <w:t xml:space="preserve">Evaluate the effectiveness of maintenance activities. </w:t>
            </w:r>
          </w:p>
          <w:p w14:paraId="065D160A" w14:textId="59D0D6F3" w:rsidR="000C1257" w:rsidRPr="006712C5" w:rsidRDefault="00265288" w:rsidP="00265288">
            <w:pPr>
              <w:pStyle w:val="ListParagraph"/>
              <w:numPr>
                <w:ilvl w:val="0"/>
                <w:numId w:val="106"/>
              </w:numPr>
              <w:ind w:left="360"/>
              <w:rPr>
                <w:rFonts w:ascii="Times New Roman" w:hAnsi="Times New Roman" w:cs="Times New Roman"/>
                <w:b/>
                <w:bCs/>
                <w:color w:val="000000" w:themeColor="text1"/>
                <w:sz w:val="24"/>
                <w:szCs w:val="24"/>
              </w:rPr>
            </w:pPr>
            <w:r w:rsidRPr="00265288">
              <w:rPr>
                <w:rFonts w:ascii="Arial" w:eastAsia="Times New Roman" w:hAnsi="Arial" w:cs="Arial"/>
              </w:rPr>
              <w:t>State maintenance performance indicators used</w:t>
            </w:r>
            <w:r w:rsidRPr="00265288">
              <w:rPr>
                <w:rFonts w:ascii="Times New Roman" w:eastAsia="Times New Roman" w:hAnsi="Times New Roman" w:cs="Times New Roman"/>
              </w:rPr>
              <w:t xml:space="preserve"> </w:t>
            </w:r>
            <w:r w:rsidRPr="00D755D5">
              <w:rPr>
                <w:rFonts w:asciiTheme="minorBidi" w:eastAsia="Times New Roman" w:hAnsiTheme="minorBidi"/>
              </w:rPr>
              <w:t>for monitoring.</w:t>
            </w:r>
          </w:p>
        </w:tc>
        <w:tc>
          <w:tcPr>
            <w:tcW w:w="2594" w:type="dxa"/>
            <w:gridSpan w:val="2"/>
          </w:tcPr>
          <w:p w14:paraId="7895C6B2"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3C233A66" w14:textId="5B6D02FA"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assigned to review machine maintenance records after servicing a cutting machine. Identify the required maintenance documentation, describe the procedure for maintenance reporting, and explain the purpose of equipment history records. Evaluate whether the maintenance activities were effective, and state the key performance indicators used to monitor maintenance performance.</w:t>
            </w:r>
          </w:p>
        </w:tc>
      </w:tr>
      <w:tr w:rsidR="00FA27CE" w:rsidRPr="00331FDE" w14:paraId="14C2A723" w14:textId="77777777" w:rsidTr="00BF78AE">
        <w:trPr>
          <w:gridBefore w:val="1"/>
          <w:wBefore w:w="109" w:type="dxa"/>
        </w:trPr>
        <w:tc>
          <w:tcPr>
            <w:tcW w:w="1891" w:type="dxa"/>
            <w:gridSpan w:val="2"/>
            <w:tcBorders>
              <w:top w:val="single" w:sz="4" w:space="0" w:color="auto"/>
              <w:bottom w:val="single" w:sz="4" w:space="0" w:color="auto"/>
            </w:tcBorders>
          </w:tcPr>
          <w:p w14:paraId="520CB9FB" w14:textId="77777777" w:rsidR="000C1257" w:rsidRDefault="000C1257" w:rsidP="000C1257">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Week 12</w:t>
            </w:r>
            <w:r w:rsidR="00F55FAC">
              <w:rPr>
                <w:rFonts w:ascii="Times New Roman" w:hAnsi="Times New Roman" w:cs="Times New Roman"/>
                <w:b/>
                <w:bCs/>
                <w:color w:val="000000" w:themeColor="text1"/>
                <w:sz w:val="24"/>
                <w:szCs w:val="24"/>
              </w:rPr>
              <w:t>:</w:t>
            </w:r>
          </w:p>
          <w:p w14:paraId="22B7124D" w14:textId="260032BF" w:rsidR="00F55FAC" w:rsidRPr="0093515A" w:rsidRDefault="0093515A" w:rsidP="000C1257">
            <w:pPr>
              <w:rPr>
                <w:rFonts w:asciiTheme="minorBidi" w:hAnsiTheme="minorBidi"/>
                <w:b/>
                <w:bCs/>
                <w:color w:val="000000" w:themeColor="text1"/>
                <w:sz w:val="24"/>
                <w:szCs w:val="24"/>
              </w:rPr>
            </w:pPr>
            <w:r w:rsidRPr="0093515A">
              <w:rPr>
                <w:rFonts w:asciiTheme="minorBidi" w:hAnsiTheme="minorBidi"/>
                <w:b/>
                <w:bCs/>
              </w:rPr>
              <w:t>Final production project &amp; assessment</w:t>
            </w:r>
          </w:p>
        </w:tc>
        <w:tc>
          <w:tcPr>
            <w:tcW w:w="3616" w:type="dxa"/>
          </w:tcPr>
          <w:p w14:paraId="54F9E132"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p w14:paraId="583AF5AA" w14:textId="17186564" w:rsidR="0093515A" w:rsidRPr="0093515A" w:rsidRDefault="002A4D74" w:rsidP="00E35573">
            <w:pPr>
              <w:pStyle w:val="ListParagraph"/>
              <w:numPr>
                <w:ilvl w:val="0"/>
                <w:numId w:val="83"/>
              </w:numPr>
              <w:rPr>
                <w:rFonts w:asciiTheme="minorBidi" w:eastAsia="Times New Roman" w:hAnsiTheme="minorBidi"/>
              </w:rPr>
            </w:pPr>
            <w:r>
              <w:rPr>
                <w:rFonts w:asciiTheme="minorBidi" w:eastAsia="Times New Roman" w:hAnsiTheme="minorBidi"/>
              </w:rPr>
              <w:t>Perform</w:t>
            </w:r>
            <w:r w:rsidR="0093515A" w:rsidRPr="0093515A">
              <w:rPr>
                <w:rFonts w:asciiTheme="minorBidi" w:eastAsia="Times New Roman" w:hAnsiTheme="minorBidi"/>
              </w:rPr>
              <w:t xml:space="preserve"> production planning requirements. </w:t>
            </w:r>
          </w:p>
          <w:p w14:paraId="68EF672D" w14:textId="096017D5" w:rsidR="0093515A" w:rsidRPr="0093515A" w:rsidRDefault="002A4D74" w:rsidP="00E35573">
            <w:pPr>
              <w:pStyle w:val="ListParagraph"/>
              <w:numPr>
                <w:ilvl w:val="0"/>
                <w:numId w:val="83"/>
              </w:numPr>
              <w:rPr>
                <w:rFonts w:asciiTheme="minorBidi" w:eastAsia="Times New Roman" w:hAnsiTheme="minorBidi"/>
              </w:rPr>
            </w:pPr>
            <w:r>
              <w:rPr>
                <w:rFonts w:asciiTheme="minorBidi" w:eastAsia="Times New Roman" w:hAnsiTheme="minorBidi"/>
              </w:rPr>
              <w:t>Present</w:t>
            </w:r>
            <w:r w:rsidR="0093515A" w:rsidRPr="0093515A">
              <w:rPr>
                <w:rFonts w:asciiTheme="minorBidi" w:eastAsia="Times New Roman" w:hAnsiTheme="minorBidi"/>
              </w:rPr>
              <w:t xml:space="preserve"> workflow planning procedures. </w:t>
            </w:r>
          </w:p>
          <w:p w14:paraId="4356232E" w14:textId="3461A21C" w:rsidR="0093515A" w:rsidRPr="0093515A" w:rsidRDefault="002A4D74" w:rsidP="00E35573">
            <w:pPr>
              <w:pStyle w:val="ListParagraph"/>
              <w:numPr>
                <w:ilvl w:val="0"/>
                <w:numId w:val="83"/>
              </w:numPr>
              <w:rPr>
                <w:rFonts w:asciiTheme="minorBidi" w:eastAsia="Times New Roman" w:hAnsiTheme="minorBidi"/>
              </w:rPr>
            </w:pPr>
            <w:r>
              <w:rPr>
                <w:rFonts w:asciiTheme="minorBidi" w:eastAsia="Times New Roman" w:hAnsiTheme="minorBidi"/>
              </w:rPr>
              <w:t>Prepare</w:t>
            </w:r>
            <w:r w:rsidR="0093515A" w:rsidRPr="0093515A">
              <w:rPr>
                <w:rFonts w:asciiTheme="minorBidi" w:eastAsia="Times New Roman" w:hAnsiTheme="minorBidi"/>
              </w:rPr>
              <w:t xml:space="preserve"> resource allocation methods. </w:t>
            </w:r>
          </w:p>
          <w:p w14:paraId="5A9082E3" w14:textId="106339EC" w:rsidR="0093515A" w:rsidRPr="0093515A" w:rsidRDefault="002A4D74" w:rsidP="00E35573">
            <w:pPr>
              <w:pStyle w:val="ListParagraph"/>
              <w:numPr>
                <w:ilvl w:val="0"/>
                <w:numId w:val="83"/>
              </w:numPr>
              <w:rPr>
                <w:rFonts w:asciiTheme="minorBidi" w:eastAsia="Times New Roman" w:hAnsiTheme="minorBidi"/>
              </w:rPr>
            </w:pPr>
            <w:r>
              <w:rPr>
                <w:rFonts w:asciiTheme="minorBidi" w:eastAsia="Times New Roman" w:hAnsiTheme="minorBidi"/>
              </w:rPr>
              <w:t>Prepare</w:t>
            </w:r>
            <w:r w:rsidR="0093515A" w:rsidRPr="0093515A">
              <w:rPr>
                <w:rFonts w:asciiTheme="minorBidi" w:eastAsia="Times New Roman" w:hAnsiTheme="minorBidi"/>
              </w:rPr>
              <w:t xml:space="preserve"> production schedules. </w:t>
            </w:r>
          </w:p>
          <w:p w14:paraId="6445EA4A" w14:textId="51D186EA" w:rsidR="00F55FAC" w:rsidRPr="00F55FAC" w:rsidRDefault="002A4D74" w:rsidP="00E35573">
            <w:pPr>
              <w:pStyle w:val="ListParagraph"/>
              <w:widowControl w:val="0"/>
              <w:numPr>
                <w:ilvl w:val="0"/>
                <w:numId w:val="8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Perform</w:t>
            </w:r>
            <w:r w:rsidR="0093515A" w:rsidRPr="0093515A">
              <w:rPr>
                <w:rFonts w:asciiTheme="minorBidi" w:eastAsia="Times New Roman" w:hAnsiTheme="minorBidi"/>
              </w:rPr>
              <w:t xml:space="preserve"> project objectives.</w:t>
            </w:r>
          </w:p>
        </w:tc>
        <w:tc>
          <w:tcPr>
            <w:tcW w:w="2360" w:type="dxa"/>
          </w:tcPr>
          <w:p w14:paraId="6C3C7E34" w14:textId="13408E92" w:rsidR="00D755D5" w:rsidRPr="00D755D5" w:rsidRDefault="00D755D5" w:rsidP="00D755D5">
            <w:pPr>
              <w:pStyle w:val="ListParagraph"/>
              <w:numPr>
                <w:ilvl w:val="0"/>
                <w:numId w:val="83"/>
              </w:numPr>
              <w:ind w:left="360"/>
              <w:rPr>
                <w:rFonts w:asciiTheme="minorBidi" w:eastAsia="Times New Roman" w:hAnsiTheme="minorBidi"/>
              </w:rPr>
            </w:pPr>
            <w:r w:rsidRPr="00D755D5">
              <w:rPr>
                <w:rFonts w:asciiTheme="minorBidi" w:eastAsia="Times New Roman" w:hAnsiTheme="minorBidi"/>
              </w:rPr>
              <w:t xml:space="preserve">Identify production planning requirements for marble processing. </w:t>
            </w:r>
          </w:p>
          <w:p w14:paraId="67C2821B" w14:textId="28C57D3A" w:rsidR="00D755D5" w:rsidRPr="00D755D5" w:rsidRDefault="00D755D5" w:rsidP="00D755D5">
            <w:pPr>
              <w:pStyle w:val="ListParagraph"/>
              <w:numPr>
                <w:ilvl w:val="0"/>
                <w:numId w:val="83"/>
              </w:numPr>
              <w:ind w:left="360"/>
              <w:rPr>
                <w:rFonts w:asciiTheme="minorBidi" w:eastAsia="Times New Roman" w:hAnsiTheme="minorBidi"/>
              </w:rPr>
            </w:pPr>
            <w:r w:rsidRPr="00D755D5">
              <w:rPr>
                <w:rFonts w:asciiTheme="minorBidi" w:eastAsia="Times New Roman" w:hAnsiTheme="minorBidi"/>
              </w:rPr>
              <w:t xml:space="preserve">Describe workflow planning procedures. </w:t>
            </w:r>
          </w:p>
          <w:p w14:paraId="2C063155" w14:textId="38285DEA" w:rsidR="00D755D5" w:rsidRPr="00D755D5" w:rsidRDefault="00D755D5" w:rsidP="00D755D5">
            <w:pPr>
              <w:pStyle w:val="ListParagraph"/>
              <w:numPr>
                <w:ilvl w:val="0"/>
                <w:numId w:val="83"/>
              </w:numPr>
              <w:ind w:left="360"/>
              <w:rPr>
                <w:rFonts w:asciiTheme="minorBidi" w:eastAsia="Times New Roman" w:hAnsiTheme="minorBidi"/>
              </w:rPr>
            </w:pPr>
            <w:r w:rsidRPr="00D755D5">
              <w:rPr>
                <w:rFonts w:asciiTheme="minorBidi" w:eastAsia="Times New Roman" w:hAnsiTheme="minorBidi"/>
              </w:rPr>
              <w:t xml:space="preserve">Explain methods of resource allocation. </w:t>
            </w:r>
          </w:p>
          <w:p w14:paraId="049F5676" w14:textId="78E09A37" w:rsidR="00D755D5" w:rsidRPr="00D755D5" w:rsidRDefault="00D755D5" w:rsidP="00D755D5">
            <w:pPr>
              <w:pStyle w:val="ListParagraph"/>
              <w:numPr>
                <w:ilvl w:val="0"/>
                <w:numId w:val="42"/>
              </w:numPr>
              <w:ind w:left="360"/>
              <w:rPr>
                <w:rFonts w:asciiTheme="minorBidi" w:eastAsia="Times New Roman" w:hAnsiTheme="minorBidi"/>
              </w:rPr>
            </w:pPr>
            <w:r w:rsidRPr="00D755D5">
              <w:rPr>
                <w:rFonts w:asciiTheme="minorBidi" w:eastAsia="Times New Roman" w:hAnsiTheme="minorBidi"/>
              </w:rPr>
              <w:t xml:space="preserve">Develop production schedules for operational activities. </w:t>
            </w:r>
          </w:p>
          <w:p w14:paraId="6939FC4F" w14:textId="22A2BD2C" w:rsidR="000C1257" w:rsidRPr="00B05664" w:rsidRDefault="00D755D5" w:rsidP="00D755D5">
            <w:pPr>
              <w:pStyle w:val="ListParagraph"/>
              <w:numPr>
                <w:ilvl w:val="0"/>
                <w:numId w:val="83"/>
              </w:numPr>
              <w:ind w:left="360"/>
              <w:rPr>
                <w:rFonts w:ascii="Times New Roman" w:hAnsi="Times New Roman" w:cs="Times New Roman"/>
                <w:b/>
                <w:bCs/>
                <w:color w:val="000000" w:themeColor="text1"/>
                <w:sz w:val="24"/>
                <w:szCs w:val="24"/>
              </w:rPr>
            </w:pPr>
            <w:r w:rsidRPr="00D755D5">
              <w:rPr>
                <w:rFonts w:asciiTheme="minorBidi" w:eastAsia="Times New Roman" w:hAnsiTheme="minorBidi"/>
              </w:rPr>
              <w:t>State project objectives and production targets.</w:t>
            </w:r>
          </w:p>
        </w:tc>
        <w:tc>
          <w:tcPr>
            <w:tcW w:w="2594" w:type="dxa"/>
            <w:gridSpan w:val="2"/>
          </w:tcPr>
          <w:p w14:paraId="4FD6945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70916453" w14:textId="350C6CA8"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planning a slab cutting order. Identify production planning requirements, describe workflow and resource allocation, and prepare a basic production schedule. State the project objectives and production targets for completing the job efficiently.</w:t>
            </w:r>
          </w:p>
        </w:tc>
      </w:tr>
      <w:tr w:rsidR="00FA27CE" w:rsidRPr="00331FDE" w14:paraId="698F7B1B" w14:textId="77777777" w:rsidTr="00BF78AE">
        <w:trPr>
          <w:gridBefore w:val="1"/>
          <w:wBefore w:w="109" w:type="dxa"/>
        </w:trPr>
        <w:tc>
          <w:tcPr>
            <w:tcW w:w="1891" w:type="dxa"/>
            <w:gridSpan w:val="2"/>
            <w:tcBorders>
              <w:top w:val="single" w:sz="4" w:space="0" w:color="auto"/>
              <w:bottom w:val="single" w:sz="4" w:space="0" w:color="auto"/>
            </w:tcBorders>
          </w:tcPr>
          <w:p w14:paraId="0A929B3F"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064E9BA3"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2</w:t>
            </w:r>
          </w:p>
          <w:p w14:paraId="4ECE05DF" w14:textId="42F9266F" w:rsidR="00933DDC" w:rsidRPr="00933DDC" w:rsidRDefault="002A4D74" w:rsidP="00E35573">
            <w:pPr>
              <w:pStyle w:val="ListParagraph"/>
              <w:numPr>
                <w:ilvl w:val="0"/>
                <w:numId w:val="42"/>
              </w:numPr>
              <w:rPr>
                <w:rFonts w:asciiTheme="minorBidi" w:eastAsia="Times New Roman" w:hAnsiTheme="minorBidi"/>
              </w:rPr>
            </w:pPr>
            <w:r>
              <w:rPr>
                <w:rFonts w:asciiTheme="minorBidi" w:eastAsia="Times New Roman" w:hAnsiTheme="minorBidi"/>
              </w:rPr>
              <w:t>Prepare</w:t>
            </w:r>
            <w:r w:rsidR="00933DDC" w:rsidRPr="00933DDC">
              <w:rPr>
                <w:rFonts w:asciiTheme="minorBidi" w:eastAsia="Times New Roman" w:hAnsiTheme="minorBidi"/>
              </w:rPr>
              <w:t xml:space="preserve"> production sequence requirements. </w:t>
            </w:r>
          </w:p>
          <w:p w14:paraId="50C41819" w14:textId="48EEA559" w:rsidR="00933DDC" w:rsidRPr="00933DDC" w:rsidRDefault="002A4D74" w:rsidP="00E35573">
            <w:pPr>
              <w:pStyle w:val="ListParagraph"/>
              <w:numPr>
                <w:ilvl w:val="0"/>
                <w:numId w:val="42"/>
              </w:numPr>
              <w:rPr>
                <w:rFonts w:asciiTheme="minorBidi" w:eastAsia="Times New Roman" w:hAnsiTheme="minorBidi"/>
              </w:rPr>
            </w:pPr>
            <w:r>
              <w:rPr>
                <w:rFonts w:asciiTheme="minorBidi" w:eastAsia="Times New Roman" w:hAnsiTheme="minorBidi"/>
              </w:rPr>
              <w:t>Perform</w:t>
            </w:r>
            <w:r w:rsidR="00933DDC" w:rsidRPr="00933DDC">
              <w:rPr>
                <w:rFonts w:asciiTheme="minorBidi" w:eastAsia="Times New Roman" w:hAnsiTheme="minorBidi"/>
              </w:rPr>
              <w:t xml:space="preserve"> block preparation procedures. </w:t>
            </w:r>
          </w:p>
          <w:p w14:paraId="0DDD59FE" w14:textId="5F06AEDE" w:rsidR="00933DDC" w:rsidRPr="00933DDC" w:rsidRDefault="002A4D74" w:rsidP="00E35573">
            <w:pPr>
              <w:pStyle w:val="ListParagraph"/>
              <w:numPr>
                <w:ilvl w:val="0"/>
                <w:numId w:val="42"/>
              </w:numPr>
              <w:rPr>
                <w:rFonts w:asciiTheme="minorBidi" w:eastAsia="Times New Roman" w:hAnsiTheme="minorBidi"/>
              </w:rPr>
            </w:pPr>
            <w:r>
              <w:rPr>
                <w:rFonts w:asciiTheme="minorBidi" w:eastAsia="Times New Roman" w:hAnsiTheme="minorBidi"/>
              </w:rPr>
              <w:t>Perform</w:t>
            </w:r>
            <w:r w:rsidR="00933DDC" w:rsidRPr="00933DDC">
              <w:rPr>
                <w:rFonts w:asciiTheme="minorBidi" w:eastAsia="Times New Roman" w:hAnsiTheme="minorBidi"/>
              </w:rPr>
              <w:t xml:space="preserve"> cutting operation planning. </w:t>
            </w:r>
          </w:p>
          <w:p w14:paraId="7FD20FC1" w14:textId="54782C14" w:rsidR="00933DDC" w:rsidRPr="00933DDC" w:rsidRDefault="00933DDC" w:rsidP="00E35573">
            <w:pPr>
              <w:pStyle w:val="ListParagraph"/>
              <w:numPr>
                <w:ilvl w:val="0"/>
                <w:numId w:val="85"/>
              </w:numPr>
              <w:rPr>
                <w:rFonts w:asciiTheme="minorBidi" w:eastAsia="Times New Roman" w:hAnsiTheme="minorBidi"/>
              </w:rPr>
            </w:pPr>
            <w:r w:rsidRPr="00933DDC">
              <w:rPr>
                <w:rFonts w:asciiTheme="minorBidi" w:eastAsia="Times New Roman" w:hAnsiTheme="minorBidi"/>
              </w:rPr>
              <w:t xml:space="preserve">Recognize quality checkpoints. </w:t>
            </w:r>
          </w:p>
          <w:p w14:paraId="355A75D6" w14:textId="1A6844AB" w:rsidR="00F55FAC" w:rsidRPr="00F55FAC" w:rsidRDefault="002A4D74" w:rsidP="00E35573">
            <w:pPr>
              <w:pStyle w:val="ListParagraph"/>
              <w:widowControl w:val="0"/>
              <w:numPr>
                <w:ilvl w:val="0"/>
                <w:numId w:val="42"/>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Fonts w:asciiTheme="minorBidi" w:eastAsia="Times New Roman" w:hAnsiTheme="minorBidi"/>
              </w:rPr>
              <w:t>Perform</w:t>
            </w:r>
            <w:r w:rsidR="00933DDC" w:rsidRPr="00933DDC">
              <w:rPr>
                <w:rFonts w:asciiTheme="minorBidi" w:eastAsia="Times New Roman" w:hAnsiTheme="minorBidi"/>
              </w:rPr>
              <w:t xml:space="preserve"> safety requirements.</w:t>
            </w:r>
          </w:p>
        </w:tc>
        <w:tc>
          <w:tcPr>
            <w:tcW w:w="2360" w:type="dxa"/>
          </w:tcPr>
          <w:p w14:paraId="35A1B0C1" w14:textId="34ED1A1C" w:rsidR="0049509B" w:rsidRPr="0049509B" w:rsidRDefault="0049509B" w:rsidP="00DA4BC2">
            <w:pPr>
              <w:pStyle w:val="ListParagraph"/>
              <w:numPr>
                <w:ilvl w:val="0"/>
                <w:numId w:val="83"/>
              </w:numPr>
              <w:ind w:left="408"/>
              <w:rPr>
                <w:rFonts w:asciiTheme="minorBidi" w:eastAsia="Times New Roman" w:hAnsiTheme="minorBidi"/>
              </w:rPr>
            </w:pPr>
            <w:r w:rsidRPr="0049509B">
              <w:rPr>
                <w:rFonts w:asciiTheme="minorBidi" w:eastAsia="Times New Roman" w:hAnsiTheme="minorBidi"/>
              </w:rPr>
              <w:t xml:space="preserve">Identify production sequence requirements in marble processing. </w:t>
            </w:r>
          </w:p>
          <w:p w14:paraId="1706ADA3" w14:textId="1064AE43" w:rsidR="0049509B" w:rsidRPr="0049509B" w:rsidRDefault="0049509B" w:rsidP="00DA4BC2">
            <w:pPr>
              <w:pStyle w:val="ListParagraph"/>
              <w:numPr>
                <w:ilvl w:val="0"/>
                <w:numId w:val="83"/>
              </w:numPr>
              <w:ind w:left="408"/>
              <w:rPr>
                <w:rFonts w:asciiTheme="minorBidi" w:eastAsia="Times New Roman" w:hAnsiTheme="minorBidi"/>
              </w:rPr>
            </w:pPr>
            <w:r w:rsidRPr="0049509B">
              <w:rPr>
                <w:rFonts w:asciiTheme="minorBidi" w:eastAsia="Times New Roman" w:hAnsiTheme="minorBidi"/>
              </w:rPr>
              <w:t xml:space="preserve">Describe procedures for marble block preparation. </w:t>
            </w:r>
          </w:p>
          <w:p w14:paraId="764011AA" w14:textId="625F15C2" w:rsidR="0049509B" w:rsidRPr="0049509B" w:rsidRDefault="0049509B" w:rsidP="00DA4BC2">
            <w:pPr>
              <w:pStyle w:val="ListParagraph"/>
              <w:numPr>
                <w:ilvl w:val="0"/>
                <w:numId w:val="83"/>
              </w:numPr>
              <w:ind w:left="408"/>
              <w:rPr>
                <w:rFonts w:asciiTheme="minorBidi" w:eastAsia="Times New Roman" w:hAnsiTheme="minorBidi"/>
              </w:rPr>
            </w:pPr>
            <w:r w:rsidRPr="0049509B">
              <w:rPr>
                <w:rFonts w:asciiTheme="minorBidi" w:eastAsia="Times New Roman" w:hAnsiTheme="minorBidi"/>
              </w:rPr>
              <w:t xml:space="preserve">Explain planning requirements for </w:t>
            </w:r>
            <w:r w:rsidRPr="0049509B">
              <w:rPr>
                <w:rFonts w:asciiTheme="minorBidi" w:eastAsia="Times New Roman" w:hAnsiTheme="minorBidi"/>
              </w:rPr>
              <w:lastRenderedPageBreak/>
              <w:t xml:space="preserve">cutting operations. </w:t>
            </w:r>
          </w:p>
          <w:p w14:paraId="12F2A397" w14:textId="74FC00AC" w:rsidR="0049509B" w:rsidRPr="0049509B" w:rsidRDefault="0049509B" w:rsidP="00DA4BC2">
            <w:pPr>
              <w:pStyle w:val="ListParagraph"/>
              <w:numPr>
                <w:ilvl w:val="0"/>
                <w:numId w:val="83"/>
              </w:numPr>
              <w:ind w:left="408"/>
              <w:rPr>
                <w:rFonts w:asciiTheme="minorBidi" w:eastAsia="Times New Roman" w:hAnsiTheme="minorBidi"/>
              </w:rPr>
            </w:pPr>
            <w:r w:rsidRPr="0049509B">
              <w:rPr>
                <w:rFonts w:asciiTheme="minorBidi" w:eastAsia="Times New Roman" w:hAnsiTheme="minorBidi"/>
              </w:rPr>
              <w:t xml:space="preserve">Recognize quality checkpoints during production. </w:t>
            </w:r>
          </w:p>
          <w:p w14:paraId="6A676430" w14:textId="72021A2A" w:rsidR="000C1257" w:rsidRPr="00A16F11" w:rsidRDefault="0049509B" w:rsidP="00DA4BC2">
            <w:pPr>
              <w:pStyle w:val="ListParagraph"/>
              <w:numPr>
                <w:ilvl w:val="0"/>
                <w:numId w:val="83"/>
              </w:numPr>
              <w:ind w:left="408"/>
              <w:rPr>
                <w:rFonts w:ascii="Times New Roman" w:hAnsi="Times New Roman" w:cs="Times New Roman"/>
                <w:b/>
                <w:bCs/>
                <w:color w:val="000000" w:themeColor="text1"/>
                <w:sz w:val="24"/>
                <w:szCs w:val="24"/>
              </w:rPr>
            </w:pPr>
            <w:r w:rsidRPr="0049509B">
              <w:rPr>
                <w:rFonts w:asciiTheme="minorBidi" w:eastAsia="Times New Roman" w:hAnsiTheme="minorBidi"/>
              </w:rPr>
              <w:t>State safety requirements for production activities.</w:t>
            </w:r>
          </w:p>
        </w:tc>
        <w:tc>
          <w:tcPr>
            <w:tcW w:w="2594" w:type="dxa"/>
            <w:gridSpan w:val="2"/>
          </w:tcPr>
          <w:p w14:paraId="0A19400E"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1B7B704A" w14:textId="5098868F"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 xml:space="preserve">In the marble workshop, you are assigned to plan and supervise a slab production job. Identify production sequence requirements, describe marble block preparation procedures, and explain planning for cutting operations. Recognize key quality </w:t>
            </w:r>
            <w:r w:rsidRPr="00C57E42">
              <w:rPr>
                <w:rFonts w:asciiTheme="minorBidi" w:hAnsiTheme="minorBidi"/>
              </w:rPr>
              <w:lastRenderedPageBreak/>
              <w:t>checkpoints during production, and state the safety requirements for safe and efficient marble processing.</w:t>
            </w:r>
          </w:p>
        </w:tc>
      </w:tr>
      <w:tr w:rsidR="00FA27CE" w:rsidRPr="00331FDE" w14:paraId="4F92693E" w14:textId="77777777" w:rsidTr="00BF78AE">
        <w:trPr>
          <w:gridBefore w:val="1"/>
          <w:wBefore w:w="109" w:type="dxa"/>
        </w:trPr>
        <w:tc>
          <w:tcPr>
            <w:tcW w:w="1891" w:type="dxa"/>
            <w:gridSpan w:val="2"/>
            <w:tcBorders>
              <w:top w:val="single" w:sz="4" w:space="0" w:color="auto"/>
              <w:bottom w:val="single" w:sz="4" w:space="0" w:color="auto"/>
            </w:tcBorders>
          </w:tcPr>
          <w:p w14:paraId="4072ABCD"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4C613A8D"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3</w:t>
            </w:r>
          </w:p>
          <w:p w14:paraId="014A794B" w14:textId="2D97DE36" w:rsidR="00866340" w:rsidRPr="00866340" w:rsidRDefault="002A4D74" w:rsidP="00E35573">
            <w:pPr>
              <w:pStyle w:val="ListParagraph"/>
              <w:numPr>
                <w:ilvl w:val="0"/>
                <w:numId w:val="43"/>
              </w:numPr>
              <w:rPr>
                <w:rFonts w:ascii="Arial" w:eastAsia="Times New Roman" w:hAnsi="Arial" w:cs="Arial"/>
              </w:rPr>
            </w:pPr>
            <w:r>
              <w:rPr>
                <w:rFonts w:ascii="Arial" w:eastAsia="Times New Roman" w:hAnsi="Arial" w:cs="Arial"/>
              </w:rPr>
              <w:t>Prepare</w:t>
            </w:r>
            <w:r w:rsidR="00866340" w:rsidRPr="00866340">
              <w:rPr>
                <w:rFonts w:ascii="Arial" w:eastAsia="Times New Roman" w:hAnsi="Arial" w:cs="Arial"/>
              </w:rPr>
              <w:t xml:space="preserve"> production control methods. </w:t>
            </w:r>
          </w:p>
          <w:p w14:paraId="211BDC95" w14:textId="3541FA3E" w:rsidR="00866340" w:rsidRPr="00866340" w:rsidRDefault="002A4D74" w:rsidP="00E35573">
            <w:pPr>
              <w:pStyle w:val="ListParagraph"/>
              <w:numPr>
                <w:ilvl w:val="0"/>
                <w:numId w:val="43"/>
              </w:numPr>
              <w:rPr>
                <w:rFonts w:ascii="Arial" w:eastAsia="Times New Roman" w:hAnsi="Arial" w:cs="Arial"/>
              </w:rPr>
            </w:pPr>
            <w:r>
              <w:rPr>
                <w:rFonts w:ascii="Arial" w:eastAsia="Times New Roman" w:hAnsi="Arial" w:cs="Arial"/>
              </w:rPr>
              <w:t>Elaborate</w:t>
            </w:r>
            <w:r w:rsidR="00866340" w:rsidRPr="00866340">
              <w:rPr>
                <w:rFonts w:ascii="Arial" w:eastAsia="Times New Roman" w:hAnsi="Arial" w:cs="Arial"/>
              </w:rPr>
              <w:t xml:space="preserve"> monitoring procedures. </w:t>
            </w:r>
          </w:p>
          <w:p w14:paraId="44EA0BA8" w14:textId="11992E9A" w:rsidR="00866340" w:rsidRPr="00866340" w:rsidRDefault="002A4D74" w:rsidP="00E35573">
            <w:pPr>
              <w:pStyle w:val="ListParagraph"/>
              <w:numPr>
                <w:ilvl w:val="0"/>
                <w:numId w:val="43"/>
              </w:numPr>
              <w:rPr>
                <w:rFonts w:ascii="Arial" w:eastAsia="Times New Roman" w:hAnsi="Arial" w:cs="Arial"/>
              </w:rPr>
            </w:pPr>
            <w:r>
              <w:rPr>
                <w:rFonts w:ascii="Arial" w:eastAsia="Times New Roman" w:hAnsi="Arial" w:cs="Arial"/>
              </w:rPr>
              <w:t>Underpin</w:t>
            </w:r>
            <w:r w:rsidR="00866340" w:rsidRPr="00866340">
              <w:rPr>
                <w:rFonts w:ascii="Arial" w:eastAsia="Times New Roman" w:hAnsi="Arial" w:cs="Arial"/>
              </w:rPr>
              <w:t xml:space="preserve"> productivity measurement techniques. </w:t>
            </w:r>
          </w:p>
          <w:p w14:paraId="61CE14F7" w14:textId="3296B8DA" w:rsidR="00866340" w:rsidRPr="00866340" w:rsidRDefault="00866340" w:rsidP="00E35573">
            <w:pPr>
              <w:pStyle w:val="ListParagraph"/>
              <w:numPr>
                <w:ilvl w:val="0"/>
                <w:numId w:val="86"/>
              </w:numPr>
              <w:rPr>
                <w:rFonts w:ascii="Arial" w:eastAsia="Times New Roman" w:hAnsi="Arial" w:cs="Arial"/>
              </w:rPr>
            </w:pPr>
            <w:r w:rsidRPr="00866340">
              <w:rPr>
                <w:rFonts w:ascii="Arial" w:eastAsia="Times New Roman" w:hAnsi="Arial" w:cs="Arial"/>
              </w:rPr>
              <w:t xml:space="preserve">Assess process performance. </w:t>
            </w:r>
          </w:p>
          <w:p w14:paraId="0A35AE05" w14:textId="132F5865" w:rsidR="00F55FAC" w:rsidRPr="00F55FAC" w:rsidRDefault="00866340" w:rsidP="00E35573">
            <w:pPr>
              <w:pStyle w:val="ListParagraph"/>
              <w:widowControl w:val="0"/>
              <w:numPr>
                <w:ilvl w:val="0"/>
                <w:numId w:val="43"/>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866340">
              <w:rPr>
                <w:rFonts w:ascii="Arial" w:eastAsia="Times New Roman" w:hAnsi="Arial" w:cs="Arial"/>
              </w:rPr>
              <w:t>State output requirements.</w:t>
            </w:r>
          </w:p>
        </w:tc>
        <w:tc>
          <w:tcPr>
            <w:tcW w:w="2360" w:type="dxa"/>
          </w:tcPr>
          <w:p w14:paraId="67901FE2" w14:textId="3EA1E0FB" w:rsidR="00DA4BC2" w:rsidRPr="00DA4BC2" w:rsidRDefault="00DA4BC2" w:rsidP="00DA4BC2">
            <w:pPr>
              <w:pStyle w:val="ListParagraph"/>
              <w:numPr>
                <w:ilvl w:val="0"/>
                <w:numId w:val="43"/>
              </w:numPr>
              <w:ind w:left="408"/>
              <w:rPr>
                <w:rFonts w:asciiTheme="minorBidi" w:eastAsia="Times New Roman" w:hAnsiTheme="minorBidi"/>
              </w:rPr>
            </w:pPr>
            <w:r w:rsidRPr="00DA4BC2">
              <w:rPr>
                <w:rFonts w:asciiTheme="minorBidi" w:eastAsia="Times New Roman" w:hAnsiTheme="minorBidi"/>
              </w:rPr>
              <w:t xml:space="preserve">Identify methods used for production control. </w:t>
            </w:r>
          </w:p>
          <w:p w14:paraId="1F241CE3" w14:textId="751A9EAD" w:rsidR="00DA4BC2" w:rsidRPr="00DA4BC2" w:rsidRDefault="00DA4BC2" w:rsidP="00DA4BC2">
            <w:pPr>
              <w:pStyle w:val="ListParagraph"/>
              <w:numPr>
                <w:ilvl w:val="0"/>
                <w:numId w:val="43"/>
              </w:numPr>
              <w:ind w:left="408"/>
              <w:rPr>
                <w:rFonts w:asciiTheme="minorBidi" w:eastAsia="Times New Roman" w:hAnsiTheme="minorBidi"/>
              </w:rPr>
            </w:pPr>
            <w:r w:rsidRPr="00DA4BC2">
              <w:rPr>
                <w:rFonts w:asciiTheme="minorBidi" w:eastAsia="Times New Roman" w:hAnsiTheme="minorBidi"/>
              </w:rPr>
              <w:t xml:space="preserve">Describe procedures for monitoring production activities. </w:t>
            </w:r>
          </w:p>
          <w:p w14:paraId="4774E6A3" w14:textId="617D2AC9" w:rsidR="00DA4BC2" w:rsidRPr="00DA4BC2" w:rsidRDefault="00DA4BC2" w:rsidP="00DA4BC2">
            <w:pPr>
              <w:pStyle w:val="ListParagraph"/>
              <w:numPr>
                <w:ilvl w:val="0"/>
                <w:numId w:val="43"/>
              </w:numPr>
              <w:ind w:left="408"/>
              <w:rPr>
                <w:rFonts w:asciiTheme="minorBidi" w:eastAsia="Times New Roman" w:hAnsiTheme="minorBidi"/>
              </w:rPr>
            </w:pPr>
            <w:r w:rsidRPr="00DA4BC2">
              <w:rPr>
                <w:rFonts w:asciiTheme="minorBidi" w:eastAsia="Times New Roman" w:hAnsiTheme="minorBidi"/>
              </w:rPr>
              <w:t xml:space="preserve">Explain techniques for measuring productivity. </w:t>
            </w:r>
          </w:p>
          <w:p w14:paraId="6AC0E191" w14:textId="2617169E" w:rsidR="00DA4BC2" w:rsidRPr="00DA4BC2" w:rsidRDefault="00DA4BC2" w:rsidP="00DA4BC2">
            <w:pPr>
              <w:pStyle w:val="ListParagraph"/>
              <w:numPr>
                <w:ilvl w:val="0"/>
                <w:numId w:val="44"/>
              </w:numPr>
              <w:ind w:left="408"/>
              <w:rPr>
                <w:rFonts w:asciiTheme="minorBidi" w:eastAsia="Times New Roman" w:hAnsiTheme="minorBidi"/>
              </w:rPr>
            </w:pPr>
            <w:r w:rsidRPr="00DA4BC2">
              <w:rPr>
                <w:rFonts w:asciiTheme="minorBidi" w:eastAsia="Times New Roman" w:hAnsiTheme="minorBidi"/>
              </w:rPr>
              <w:t xml:space="preserve">Assess process performance against production targets. </w:t>
            </w:r>
          </w:p>
          <w:p w14:paraId="4861A16D" w14:textId="3D5E4492" w:rsidR="000C1257" w:rsidRPr="00D17677" w:rsidRDefault="00DA4BC2" w:rsidP="00DA4BC2">
            <w:pPr>
              <w:pStyle w:val="ListParagraph"/>
              <w:numPr>
                <w:ilvl w:val="0"/>
                <w:numId w:val="83"/>
              </w:numPr>
              <w:ind w:left="408"/>
              <w:rPr>
                <w:rFonts w:ascii="Times New Roman" w:hAnsi="Times New Roman" w:cs="Times New Roman"/>
                <w:b/>
                <w:bCs/>
                <w:color w:val="000000" w:themeColor="text1"/>
                <w:sz w:val="24"/>
                <w:szCs w:val="24"/>
              </w:rPr>
            </w:pPr>
            <w:r w:rsidRPr="00DA4BC2">
              <w:rPr>
                <w:rFonts w:asciiTheme="minorBidi" w:eastAsia="Times New Roman" w:hAnsiTheme="minorBidi"/>
              </w:rPr>
              <w:t>State output requirements for production operations.</w:t>
            </w:r>
          </w:p>
        </w:tc>
        <w:tc>
          <w:tcPr>
            <w:tcW w:w="2594" w:type="dxa"/>
            <w:gridSpan w:val="2"/>
          </w:tcPr>
          <w:p w14:paraId="752CE8BC" w14:textId="3BE72BDA"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647AA17F" w14:textId="72CDDC50" w:rsidR="000C1257" w:rsidRPr="00C57E42" w:rsidRDefault="00C57E42" w:rsidP="0005403F">
            <w:pPr>
              <w:rPr>
                <w:rFonts w:asciiTheme="minorBidi" w:hAnsiTheme="minorBidi"/>
                <w:b/>
                <w:bCs/>
                <w:color w:val="000000" w:themeColor="text1"/>
                <w:sz w:val="24"/>
                <w:szCs w:val="24"/>
              </w:rPr>
            </w:pPr>
            <w:r w:rsidRPr="00C57E42">
              <w:rPr>
                <w:rFonts w:asciiTheme="minorBidi" w:hAnsiTheme="minorBidi"/>
              </w:rPr>
              <w:t>In the marble workshop, you are supervising a slab cutting operation. Identify methods used for production control, describe how production activities are monitored, and explain techniques for measuring productivity. Assess whether the process meets production targets, and state the required output standards for efficient production operations.</w:t>
            </w:r>
          </w:p>
        </w:tc>
      </w:tr>
      <w:tr w:rsidR="00FA27CE" w:rsidRPr="00331FDE" w14:paraId="4C4348A2" w14:textId="77777777" w:rsidTr="00BF78AE">
        <w:trPr>
          <w:gridBefore w:val="1"/>
          <w:wBefore w:w="109" w:type="dxa"/>
        </w:trPr>
        <w:tc>
          <w:tcPr>
            <w:tcW w:w="1891" w:type="dxa"/>
            <w:gridSpan w:val="2"/>
            <w:tcBorders>
              <w:top w:val="single" w:sz="4" w:space="0" w:color="auto"/>
              <w:bottom w:val="single" w:sz="4" w:space="0" w:color="auto"/>
            </w:tcBorders>
          </w:tcPr>
          <w:p w14:paraId="3EDC3CC6"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38CC77B4"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4</w:t>
            </w:r>
          </w:p>
          <w:p w14:paraId="6F03968B" w14:textId="6103FCE1" w:rsidR="00EA4AD5" w:rsidRPr="00EA4AD5" w:rsidRDefault="002A4D74" w:rsidP="00E35573">
            <w:pPr>
              <w:pStyle w:val="ListParagraph"/>
              <w:numPr>
                <w:ilvl w:val="0"/>
                <w:numId w:val="44"/>
              </w:numPr>
              <w:rPr>
                <w:rFonts w:asciiTheme="minorBidi" w:eastAsia="Times New Roman" w:hAnsiTheme="minorBidi"/>
              </w:rPr>
            </w:pPr>
            <w:r>
              <w:rPr>
                <w:rFonts w:asciiTheme="minorBidi" w:eastAsia="Times New Roman" w:hAnsiTheme="minorBidi"/>
              </w:rPr>
              <w:t>Perform</w:t>
            </w:r>
            <w:r w:rsidR="00EA4AD5" w:rsidRPr="00EA4AD5">
              <w:rPr>
                <w:rFonts w:asciiTheme="minorBidi" w:eastAsia="Times New Roman" w:hAnsiTheme="minorBidi"/>
              </w:rPr>
              <w:t xml:space="preserve"> final inspection requirements. </w:t>
            </w:r>
          </w:p>
          <w:p w14:paraId="77B33480" w14:textId="33024488" w:rsidR="00EA4AD5" w:rsidRPr="00EA4AD5" w:rsidRDefault="002A4D74" w:rsidP="00E35573">
            <w:pPr>
              <w:pStyle w:val="ListParagraph"/>
              <w:numPr>
                <w:ilvl w:val="0"/>
                <w:numId w:val="44"/>
              </w:numPr>
              <w:rPr>
                <w:rFonts w:asciiTheme="minorBidi" w:eastAsia="Times New Roman" w:hAnsiTheme="minorBidi"/>
              </w:rPr>
            </w:pPr>
            <w:r>
              <w:rPr>
                <w:rFonts w:asciiTheme="minorBidi" w:eastAsia="Times New Roman" w:hAnsiTheme="minorBidi"/>
              </w:rPr>
              <w:t>Prepare</w:t>
            </w:r>
            <w:r w:rsidR="00EA4AD5" w:rsidRPr="00EA4AD5">
              <w:rPr>
                <w:rFonts w:asciiTheme="minorBidi" w:eastAsia="Times New Roman" w:hAnsiTheme="minorBidi"/>
              </w:rPr>
              <w:t xml:space="preserve"> product evaluation procedures. </w:t>
            </w:r>
          </w:p>
          <w:p w14:paraId="30F202D2" w14:textId="72A1571C" w:rsidR="00EA4AD5" w:rsidRPr="00EA4AD5" w:rsidRDefault="002A4D74" w:rsidP="00E35573">
            <w:pPr>
              <w:pStyle w:val="ListParagraph"/>
              <w:numPr>
                <w:ilvl w:val="0"/>
                <w:numId w:val="44"/>
              </w:numPr>
              <w:rPr>
                <w:rFonts w:asciiTheme="minorBidi" w:eastAsia="Times New Roman" w:hAnsiTheme="minorBidi"/>
              </w:rPr>
            </w:pPr>
            <w:r>
              <w:rPr>
                <w:rFonts w:asciiTheme="minorBidi" w:eastAsia="Times New Roman" w:hAnsiTheme="minorBidi"/>
              </w:rPr>
              <w:t>Demonstrate</w:t>
            </w:r>
            <w:r w:rsidR="00EA4AD5" w:rsidRPr="00EA4AD5">
              <w:rPr>
                <w:rFonts w:asciiTheme="minorBidi" w:eastAsia="Times New Roman" w:hAnsiTheme="minorBidi"/>
              </w:rPr>
              <w:t xml:space="preserve"> assessment criteria. </w:t>
            </w:r>
          </w:p>
          <w:p w14:paraId="4F62F08E" w14:textId="714784C2" w:rsidR="00EA4AD5" w:rsidRPr="00EA4AD5" w:rsidRDefault="002A4D74" w:rsidP="00E35573">
            <w:pPr>
              <w:pStyle w:val="ListParagraph"/>
              <w:numPr>
                <w:ilvl w:val="0"/>
                <w:numId w:val="87"/>
              </w:numPr>
              <w:rPr>
                <w:rFonts w:asciiTheme="minorBidi" w:eastAsia="Times New Roman" w:hAnsiTheme="minorBidi"/>
              </w:rPr>
            </w:pPr>
            <w:r>
              <w:rPr>
                <w:rFonts w:asciiTheme="minorBidi" w:eastAsia="Times New Roman" w:hAnsiTheme="minorBidi"/>
              </w:rPr>
              <w:t>Perform</w:t>
            </w:r>
            <w:r w:rsidR="00EA4AD5" w:rsidRPr="00EA4AD5">
              <w:rPr>
                <w:rFonts w:asciiTheme="minorBidi" w:eastAsia="Times New Roman" w:hAnsiTheme="minorBidi"/>
              </w:rPr>
              <w:t xml:space="preserve"> finished products. </w:t>
            </w:r>
          </w:p>
          <w:p w14:paraId="22145C30" w14:textId="0DC4EDC0" w:rsidR="00F55FAC" w:rsidRPr="00F55FAC" w:rsidRDefault="00EA4AD5" w:rsidP="00E35573">
            <w:pPr>
              <w:pStyle w:val="ListParagraph"/>
              <w:widowControl w:val="0"/>
              <w:numPr>
                <w:ilvl w:val="0"/>
                <w:numId w:val="44"/>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EA4AD5">
              <w:rPr>
                <w:rFonts w:asciiTheme="minorBidi" w:eastAsia="Times New Roman" w:hAnsiTheme="minorBidi"/>
              </w:rPr>
              <w:t>State acceptance standards.</w:t>
            </w:r>
          </w:p>
        </w:tc>
        <w:tc>
          <w:tcPr>
            <w:tcW w:w="2360" w:type="dxa"/>
          </w:tcPr>
          <w:p w14:paraId="0C79BDC1" w14:textId="5AE6C890" w:rsidR="002F1A4D" w:rsidRPr="002F1A4D" w:rsidRDefault="002F1A4D" w:rsidP="002F1A4D">
            <w:pPr>
              <w:pStyle w:val="ListParagraph"/>
              <w:numPr>
                <w:ilvl w:val="0"/>
                <w:numId w:val="44"/>
              </w:numPr>
              <w:ind w:left="360"/>
              <w:rPr>
                <w:rFonts w:asciiTheme="minorBidi" w:eastAsia="Times New Roman" w:hAnsiTheme="minorBidi"/>
              </w:rPr>
            </w:pPr>
            <w:r w:rsidRPr="002F1A4D">
              <w:rPr>
                <w:rFonts w:asciiTheme="minorBidi" w:eastAsia="Times New Roman" w:hAnsiTheme="minorBidi"/>
              </w:rPr>
              <w:t xml:space="preserve">Identify final inspection requirements for finished products. </w:t>
            </w:r>
          </w:p>
          <w:p w14:paraId="35713D80" w14:textId="7F981A8A" w:rsidR="002F1A4D" w:rsidRPr="002F1A4D" w:rsidRDefault="002F1A4D" w:rsidP="002F1A4D">
            <w:pPr>
              <w:pStyle w:val="ListParagraph"/>
              <w:numPr>
                <w:ilvl w:val="0"/>
                <w:numId w:val="44"/>
              </w:numPr>
              <w:ind w:left="360"/>
              <w:rPr>
                <w:rFonts w:asciiTheme="minorBidi" w:eastAsia="Times New Roman" w:hAnsiTheme="minorBidi"/>
              </w:rPr>
            </w:pPr>
            <w:r w:rsidRPr="002F1A4D">
              <w:rPr>
                <w:rFonts w:asciiTheme="minorBidi" w:eastAsia="Times New Roman" w:hAnsiTheme="minorBidi"/>
              </w:rPr>
              <w:t xml:space="preserve">Describe procedures for product evaluation. </w:t>
            </w:r>
          </w:p>
          <w:p w14:paraId="54512DAB" w14:textId="5ACAA9A1" w:rsidR="002F1A4D" w:rsidRPr="002F1A4D" w:rsidRDefault="002F1A4D" w:rsidP="002F1A4D">
            <w:pPr>
              <w:pStyle w:val="ListParagraph"/>
              <w:numPr>
                <w:ilvl w:val="0"/>
                <w:numId w:val="44"/>
              </w:numPr>
              <w:ind w:left="360"/>
              <w:rPr>
                <w:rFonts w:asciiTheme="minorBidi" w:eastAsia="Times New Roman" w:hAnsiTheme="minorBidi"/>
              </w:rPr>
            </w:pPr>
            <w:r w:rsidRPr="002F1A4D">
              <w:rPr>
                <w:rFonts w:asciiTheme="minorBidi" w:eastAsia="Times New Roman" w:hAnsiTheme="minorBidi"/>
              </w:rPr>
              <w:t xml:space="preserve">Explain criteria used for product assessment. </w:t>
            </w:r>
          </w:p>
          <w:p w14:paraId="4951CE9D" w14:textId="24D8543C" w:rsidR="002F1A4D" w:rsidRPr="002F1A4D" w:rsidRDefault="002F1A4D" w:rsidP="002F1A4D">
            <w:pPr>
              <w:pStyle w:val="ListParagraph"/>
              <w:numPr>
                <w:ilvl w:val="0"/>
                <w:numId w:val="45"/>
              </w:numPr>
              <w:ind w:left="360"/>
              <w:rPr>
                <w:rFonts w:asciiTheme="minorBidi" w:eastAsia="Times New Roman" w:hAnsiTheme="minorBidi"/>
              </w:rPr>
            </w:pPr>
            <w:r w:rsidRPr="002F1A4D">
              <w:rPr>
                <w:rFonts w:asciiTheme="minorBidi" w:eastAsia="Times New Roman" w:hAnsiTheme="minorBidi"/>
              </w:rPr>
              <w:t xml:space="preserve">Evaluate finished products against quality standards. </w:t>
            </w:r>
          </w:p>
          <w:p w14:paraId="02215244" w14:textId="780DD461" w:rsidR="000C1257" w:rsidRPr="00856531" w:rsidRDefault="002F1A4D" w:rsidP="002F1A4D">
            <w:pPr>
              <w:pStyle w:val="ListParagraph"/>
              <w:numPr>
                <w:ilvl w:val="0"/>
                <w:numId w:val="44"/>
              </w:numPr>
              <w:ind w:left="360"/>
              <w:rPr>
                <w:rFonts w:ascii="Times New Roman" w:hAnsi="Times New Roman" w:cs="Times New Roman"/>
                <w:b/>
                <w:bCs/>
                <w:color w:val="000000" w:themeColor="text1"/>
                <w:sz w:val="24"/>
                <w:szCs w:val="24"/>
              </w:rPr>
            </w:pPr>
            <w:r w:rsidRPr="002F1A4D">
              <w:rPr>
                <w:rFonts w:asciiTheme="minorBidi" w:eastAsia="Times New Roman" w:hAnsiTheme="minorBidi"/>
              </w:rPr>
              <w:t>State acceptance standards for completed products.</w:t>
            </w:r>
          </w:p>
        </w:tc>
        <w:tc>
          <w:tcPr>
            <w:tcW w:w="2594" w:type="dxa"/>
            <w:gridSpan w:val="2"/>
          </w:tcPr>
          <w:p w14:paraId="571E7F6C"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Task:</w:t>
            </w:r>
          </w:p>
          <w:p w14:paraId="535DB05A" w14:textId="234E91A6" w:rsidR="000C1257" w:rsidRPr="00BA276C" w:rsidRDefault="00C57E42" w:rsidP="0005403F">
            <w:pPr>
              <w:rPr>
                <w:rFonts w:asciiTheme="minorBidi" w:hAnsiTheme="minorBidi"/>
                <w:b/>
                <w:bCs/>
                <w:color w:val="000000" w:themeColor="text1"/>
                <w:sz w:val="24"/>
                <w:szCs w:val="24"/>
              </w:rPr>
            </w:pPr>
            <w:r w:rsidRPr="00BA276C">
              <w:rPr>
                <w:rFonts w:asciiTheme="minorBidi" w:hAnsiTheme="minorBidi"/>
              </w:rPr>
              <w:t>In the marble workshop, you are assigned to conduct final inspection of finished marble slabs before dispatch. Identify final inspection requirements, describe product evaluation procedures, and explain the criteria used for assessment. Evaluate the slabs against quality standards, and state the acceptance criteria for approving completed products.</w:t>
            </w:r>
          </w:p>
        </w:tc>
      </w:tr>
      <w:tr w:rsidR="00FA27CE" w:rsidRPr="00331FDE" w14:paraId="77A0757F" w14:textId="77777777" w:rsidTr="00BF78AE">
        <w:trPr>
          <w:gridBefore w:val="1"/>
          <w:wBefore w:w="109" w:type="dxa"/>
        </w:trPr>
        <w:tc>
          <w:tcPr>
            <w:tcW w:w="1891" w:type="dxa"/>
            <w:gridSpan w:val="2"/>
            <w:tcBorders>
              <w:top w:val="single" w:sz="4" w:space="0" w:color="auto"/>
              <w:bottom w:val="single" w:sz="4" w:space="0" w:color="auto"/>
            </w:tcBorders>
          </w:tcPr>
          <w:p w14:paraId="4C465AD3" w14:textId="77777777" w:rsidR="000C1257" w:rsidRPr="00331FDE" w:rsidRDefault="000C1257" w:rsidP="000C1257">
            <w:pPr>
              <w:rPr>
                <w:rFonts w:ascii="Times New Roman" w:hAnsi="Times New Roman" w:cs="Times New Roman"/>
                <w:b/>
                <w:bCs/>
                <w:color w:val="000000" w:themeColor="text1"/>
                <w:sz w:val="24"/>
                <w:szCs w:val="24"/>
              </w:rPr>
            </w:pPr>
          </w:p>
        </w:tc>
        <w:tc>
          <w:tcPr>
            <w:tcW w:w="3616" w:type="dxa"/>
          </w:tcPr>
          <w:p w14:paraId="543DDC0C" w14:textId="77777777" w:rsidR="000C1257" w:rsidRDefault="000C1257" w:rsidP="000C125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31FDE">
              <w:rPr>
                <w:rStyle w:val="MSGENFONTSTYLENAMETEMPLATEROLENUMBERMSGENFONTSTYLENAMEBYROLETEXT2MSGENFONTSTYLEMODIFERNOTBOLD"/>
                <w:rFonts w:ascii="Times New Roman" w:hAnsi="Times New Roman" w:cs="Times New Roman"/>
                <w:color w:val="000000" w:themeColor="text1"/>
                <w:sz w:val="24"/>
                <w:szCs w:val="24"/>
              </w:rPr>
              <w:t>Day 5</w:t>
            </w:r>
          </w:p>
          <w:p w14:paraId="4A48D44C" w14:textId="3AFDC472" w:rsidR="00133541" w:rsidRPr="00133541" w:rsidRDefault="00133541" w:rsidP="00E35573">
            <w:pPr>
              <w:pStyle w:val="ListParagraph"/>
              <w:numPr>
                <w:ilvl w:val="0"/>
                <w:numId w:val="45"/>
              </w:numPr>
              <w:rPr>
                <w:rFonts w:asciiTheme="minorBidi" w:eastAsia="Times New Roman" w:hAnsiTheme="minorBidi"/>
              </w:rPr>
            </w:pPr>
            <w:r w:rsidRPr="00133541">
              <w:rPr>
                <w:rFonts w:asciiTheme="minorBidi" w:eastAsia="Times New Roman" w:hAnsiTheme="minorBidi"/>
              </w:rPr>
              <w:t xml:space="preserve">Demonstrate occupational competency in marble block cutting. </w:t>
            </w:r>
          </w:p>
          <w:p w14:paraId="67054EDC" w14:textId="66F4B42F" w:rsidR="00133541" w:rsidRPr="00133541" w:rsidRDefault="00133541" w:rsidP="00E35573">
            <w:pPr>
              <w:pStyle w:val="ListParagraph"/>
              <w:numPr>
                <w:ilvl w:val="0"/>
                <w:numId w:val="45"/>
              </w:numPr>
              <w:rPr>
                <w:rFonts w:asciiTheme="minorBidi" w:eastAsia="Times New Roman" w:hAnsiTheme="minorBidi"/>
              </w:rPr>
            </w:pPr>
            <w:r w:rsidRPr="00133541">
              <w:rPr>
                <w:rFonts w:asciiTheme="minorBidi" w:eastAsia="Times New Roman" w:hAnsiTheme="minorBidi"/>
              </w:rPr>
              <w:lastRenderedPageBreak/>
              <w:t xml:space="preserve">Integrate safety, quality, and production requirements. </w:t>
            </w:r>
          </w:p>
          <w:p w14:paraId="51AF334D" w14:textId="17A04761" w:rsidR="00133541" w:rsidRPr="00133541" w:rsidRDefault="00133541" w:rsidP="00E35573">
            <w:pPr>
              <w:pStyle w:val="ListParagraph"/>
              <w:numPr>
                <w:ilvl w:val="0"/>
                <w:numId w:val="45"/>
              </w:numPr>
              <w:rPr>
                <w:rFonts w:asciiTheme="minorBidi" w:eastAsia="Times New Roman" w:hAnsiTheme="minorBidi"/>
              </w:rPr>
            </w:pPr>
            <w:r w:rsidRPr="00133541">
              <w:rPr>
                <w:rFonts w:asciiTheme="minorBidi" w:eastAsia="Times New Roman" w:hAnsiTheme="minorBidi"/>
              </w:rPr>
              <w:t xml:space="preserve">Evaluate completed work against standards. </w:t>
            </w:r>
          </w:p>
          <w:p w14:paraId="494FE198" w14:textId="35B754DA" w:rsidR="00133541" w:rsidRPr="00133541" w:rsidRDefault="00133541" w:rsidP="00E35573">
            <w:pPr>
              <w:pStyle w:val="ListParagraph"/>
              <w:numPr>
                <w:ilvl w:val="0"/>
                <w:numId w:val="88"/>
              </w:numPr>
              <w:rPr>
                <w:rFonts w:asciiTheme="minorBidi" w:eastAsia="Times New Roman" w:hAnsiTheme="minorBidi"/>
              </w:rPr>
            </w:pPr>
            <w:r w:rsidRPr="00133541">
              <w:rPr>
                <w:rFonts w:asciiTheme="minorBidi" w:eastAsia="Times New Roman" w:hAnsiTheme="minorBidi"/>
              </w:rPr>
              <w:t xml:space="preserve">Prepare final project documentation. </w:t>
            </w:r>
          </w:p>
          <w:p w14:paraId="421720AD" w14:textId="2B99911D" w:rsidR="00F55FAC" w:rsidRPr="00B17724" w:rsidRDefault="00133541" w:rsidP="00E35573">
            <w:pPr>
              <w:pStyle w:val="ListParagraph"/>
              <w:widowControl w:val="0"/>
              <w:numPr>
                <w:ilvl w:val="0"/>
                <w:numId w:val="45"/>
              </w:numPr>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33541">
              <w:rPr>
                <w:rFonts w:asciiTheme="minorBidi" w:eastAsia="Times New Roman" w:hAnsiTheme="minorBidi"/>
              </w:rPr>
              <w:t>Present completed production project.</w:t>
            </w:r>
          </w:p>
        </w:tc>
        <w:tc>
          <w:tcPr>
            <w:tcW w:w="2360" w:type="dxa"/>
          </w:tcPr>
          <w:p w14:paraId="2BAC8353" w14:textId="1F780ADD" w:rsidR="00D05098" w:rsidRPr="00D05098" w:rsidRDefault="00D05098" w:rsidP="00D05098">
            <w:pPr>
              <w:pStyle w:val="ListParagraph"/>
              <w:numPr>
                <w:ilvl w:val="0"/>
                <w:numId w:val="45"/>
              </w:numPr>
              <w:ind w:left="360"/>
              <w:rPr>
                <w:rFonts w:asciiTheme="minorBidi" w:eastAsia="Times New Roman" w:hAnsiTheme="minorBidi"/>
              </w:rPr>
            </w:pPr>
            <w:r w:rsidRPr="00D05098">
              <w:rPr>
                <w:rFonts w:asciiTheme="minorBidi" w:eastAsia="Times New Roman" w:hAnsiTheme="minorBidi"/>
              </w:rPr>
              <w:lastRenderedPageBreak/>
              <w:t xml:space="preserve">Demonstrate occupational competency in marble block </w:t>
            </w:r>
            <w:r w:rsidRPr="00D05098">
              <w:rPr>
                <w:rFonts w:asciiTheme="minorBidi" w:eastAsia="Times New Roman" w:hAnsiTheme="minorBidi"/>
              </w:rPr>
              <w:lastRenderedPageBreak/>
              <w:t xml:space="preserve">cutting operations. </w:t>
            </w:r>
          </w:p>
          <w:p w14:paraId="1436CE1D" w14:textId="5DFFC5F1" w:rsidR="00D05098" w:rsidRPr="00D05098" w:rsidRDefault="00D05098" w:rsidP="00D05098">
            <w:pPr>
              <w:pStyle w:val="ListParagraph"/>
              <w:numPr>
                <w:ilvl w:val="0"/>
                <w:numId w:val="45"/>
              </w:numPr>
              <w:ind w:left="360"/>
              <w:rPr>
                <w:rFonts w:asciiTheme="minorBidi" w:eastAsia="Times New Roman" w:hAnsiTheme="minorBidi"/>
              </w:rPr>
            </w:pPr>
            <w:r w:rsidRPr="00D05098">
              <w:rPr>
                <w:rFonts w:asciiTheme="minorBidi" w:eastAsia="Times New Roman" w:hAnsiTheme="minorBidi"/>
              </w:rPr>
              <w:t xml:space="preserve">Integrate safety, quality, and production requirements in work activities. </w:t>
            </w:r>
          </w:p>
          <w:p w14:paraId="158DE28A" w14:textId="5B2C7DED" w:rsidR="00D05098" w:rsidRPr="00D05098" w:rsidRDefault="00D05098" w:rsidP="00D05098">
            <w:pPr>
              <w:pStyle w:val="ListParagraph"/>
              <w:numPr>
                <w:ilvl w:val="0"/>
                <w:numId w:val="45"/>
              </w:numPr>
              <w:ind w:left="360"/>
              <w:rPr>
                <w:rFonts w:asciiTheme="minorBidi" w:eastAsia="Times New Roman" w:hAnsiTheme="minorBidi"/>
              </w:rPr>
            </w:pPr>
            <w:r w:rsidRPr="00D05098">
              <w:rPr>
                <w:rFonts w:asciiTheme="minorBidi" w:eastAsia="Times New Roman" w:hAnsiTheme="minorBidi"/>
              </w:rPr>
              <w:t xml:space="preserve">Evaluate completed work against specified standards. </w:t>
            </w:r>
          </w:p>
          <w:p w14:paraId="7F387DDA" w14:textId="7F322875" w:rsidR="00D05098" w:rsidRPr="00D05098" w:rsidRDefault="002A4D74" w:rsidP="00D05098">
            <w:pPr>
              <w:pStyle w:val="ListParagraph"/>
              <w:numPr>
                <w:ilvl w:val="0"/>
                <w:numId w:val="46"/>
              </w:numPr>
              <w:ind w:left="360"/>
              <w:rPr>
                <w:rFonts w:asciiTheme="minorBidi" w:eastAsia="Times New Roman" w:hAnsiTheme="minorBidi"/>
              </w:rPr>
            </w:pPr>
            <w:r>
              <w:rPr>
                <w:rFonts w:asciiTheme="minorBidi" w:eastAsia="Times New Roman" w:hAnsiTheme="minorBidi"/>
              </w:rPr>
              <w:t>Make</w:t>
            </w:r>
            <w:r w:rsidR="00D05098" w:rsidRPr="00D05098">
              <w:rPr>
                <w:rFonts w:asciiTheme="minorBidi" w:eastAsia="Times New Roman" w:hAnsiTheme="minorBidi"/>
              </w:rPr>
              <w:t xml:space="preserve"> final project documentation according to requirements. </w:t>
            </w:r>
          </w:p>
          <w:p w14:paraId="0C4D6664" w14:textId="3A1D0B64" w:rsidR="000C1257" w:rsidRPr="008D6163" w:rsidRDefault="002A4D74" w:rsidP="00D05098">
            <w:pPr>
              <w:pStyle w:val="ListParagraph"/>
              <w:numPr>
                <w:ilvl w:val="0"/>
                <w:numId w:val="44"/>
              </w:numPr>
              <w:ind w:left="360"/>
              <w:rPr>
                <w:rFonts w:ascii="Times New Roman" w:hAnsi="Times New Roman" w:cs="Times New Roman"/>
                <w:b/>
                <w:bCs/>
                <w:color w:val="000000" w:themeColor="text1"/>
                <w:sz w:val="24"/>
                <w:szCs w:val="24"/>
              </w:rPr>
            </w:pPr>
            <w:r>
              <w:rPr>
                <w:rFonts w:asciiTheme="minorBidi" w:eastAsia="Times New Roman" w:hAnsiTheme="minorBidi"/>
              </w:rPr>
              <w:t>Elaborate</w:t>
            </w:r>
            <w:r w:rsidR="00D05098" w:rsidRPr="00D05098">
              <w:rPr>
                <w:rFonts w:asciiTheme="minorBidi" w:eastAsia="Times New Roman" w:hAnsiTheme="minorBidi"/>
              </w:rPr>
              <w:t xml:space="preserve"> the completed marble production project effectively.</w:t>
            </w:r>
          </w:p>
        </w:tc>
        <w:tc>
          <w:tcPr>
            <w:tcW w:w="2594" w:type="dxa"/>
            <w:gridSpan w:val="2"/>
          </w:tcPr>
          <w:p w14:paraId="46666FF3" w14:textId="77777777" w:rsidR="0005403F" w:rsidRDefault="0005403F" w:rsidP="0005403F">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Task:</w:t>
            </w:r>
          </w:p>
          <w:p w14:paraId="105DC021" w14:textId="51A251E1" w:rsidR="000C1257" w:rsidRPr="00BA276C" w:rsidRDefault="00BA276C" w:rsidP="0005403F">
            <w:pPr>
              <w:rPr>
                <w:rFonts w:asciiTheme="minorBidi" w:hAnsiTheme="minorBidi"/>
                <w:b/>
                <w:bCs/>
                <w:color w:val="000000" w:themeColor="text1"/>
                <w:sz w:val="24"/>
                <w:szCs w:val="24"/>
              </w:rPr>
            </w:pPr>
            <w:r w:rsidRPr="00BA276C">
              <w:rPr>
                <w:rFonts w:asciiTheme="minorBidi" w:hAnsiTheme="minorBidi"/>
              </w:rPr>
              <w:t>I</w:t>
            </w:r>
            <w:r w:rsidRPr="00BA276C">
              <w:rPr>
                <w:rFonts w:asciiTheme="minorBidi" w:hAnsiTheme="minorBidi"/>
              </w:rPr>
              <w:t xml:space="preserve">n the marble workshop, you are assigned a final project for marble block cutting operations. </w:t>
            </w:r>
            <w:r w:rsidRPr="00BA276C">
              <w:rPr>
                <w:rFonts w:asciiTheme="minorBidi" w:hAnsiTheme="minorBidi"/>
              </w:rPr>
              <w:lastRenderedPageBreak/>
              <w:t>Demonstrate occupational competency by performing the work while integrating safety, quality, and production requirements. Evaluate the completed work against specified standards, and prepare final project documentation as per requirements</w:t>
            </w:r>
          </w:p>
        </w:tc>
      </w:tr>
    </w:tbl>
    <w:p w14:paraId="7FB46A97" w14:textId="77777777"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0"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1200"/>
        <w:gridCol w:w="4516"/>
        <w:gridCol w:w="2652"/>
        <w:gridCol w:w="2089"/>
      </w:tblGrid>
      <w:tr w:rsidR="00E33F1F" w:rsidRPr="00331FDE" w14:paraId="66D32523" w14:textId="77777777" w:rsidTr="00BA276C">
        <w:tc>
          <w:tcPr>
            <w:tcW w:w="1200" w:type="dxa"/>
          </w:tcPr>
          <w:p w14:paraId="3FFE4BD7" w14:textId="2F4D4FC7" w:rsidR="00F438FD" w:rsidRPr="006030E6" w:rsidRDefault="0094742E" w:rsidP="0094742E">
            <w:pPr>
              <w:spacing w:line="276" w:lineRule="auto"/>
              <w:ind w:left="9"/>
              <w:jc w:val="center"/>
              <w:rPr>
                <w:rFonts w:asciiTheme="minorBidi" w:hAnsiTheme="minorBidi"/>
                <w:b/>
                <w:color w:val="000000" w:themeColor="text1"/>
                <w:sz w:val="24"/>
                <w:szCs w:val="24"/>
              </w:rPr>
            </w:pPr>
            <w:proofErr w:type="spellStart"/>
            <w:r w:rsidRPr="006030E6">
              <w:rPr>
                <w:rFonts w:asciiTheme="minorBidi" w:hAnsiTheme="minorBidi"/>
                <w:b/>
                <w:color w:val="000000" w:themeColor="text1"/>
                <w:sz w:val="24"/>
                <w:szCs w:val="24"/>
              </w:rPr>
              <w:t>S.No</w:t>
            </w:r>
            <w:proofErr w:type="spellEnd"/>
          </w:p>
        </w:tc>
        <w:tc>
          <w:tcPr>
            <w:tcW w:w="4516" w:type="dxa"/>
          </w:tcPr>
          <w:p w14:paraId="19B040FD" w14:textId="62008B63" w:rsidR="00F438FD" w:rsidRPr="006030E6" w:rsidRDefault="00F438FD" w:rsidP="0094742E">
            <w:pPr>
              <w:spacing w:line="276" w:lineRule="auto"/>
              <w:ind w:left="9"/>
              <w:jc w:val="center"/>
              <w:rPr>
                <w:rFonts w:asciiTheme="minorBidi" w:hAnsiTheme="minorBidi"/>
                <w:b/>
                <w:color w:val="000000" w:themeColor="text1"/>
                <w:sz w:val="24"/>
                <w:szCs w:val="24"/>
              </w:rPr>
            </w:pPr>
            <w:r w:rsidRPr="006030E6">
              <w:rPr>
                <w:rFonts w:asciiTheme="minorBidi" w:hAnsiTheme="minorBidi"/>
                <w:b/>
                <w:color w:val="000000" w:themeColor="text1"/>
                <w:sz w:val="24"/>
                <w:szCs w:val="24"/>
              </w:rPr>
              <w:t>Name of Items</w:t>
            </w:r>
          </w:p>
        </w:tc>
        <w:tc>
          <w:tcPr>
            <w:tcW w:w="2652" w:type="dxa"/>
          </w:tcPr>
          <w:p w14:paraId="7C414D64" w14:textId="77777777" w:rsidR="00CA00FF" w:rsidRPr="006030E6" w:rsidRDefault="00CA00FF" w:rsidP="0094742E">
            <w:pPr>
              <w:spacing w:line="276" w:lineRule="auto"/>
              <w:ind w:left="9"/>
              <w:jc w:val="center"/>
              <w:rPr>
                <w:rFonts w:asciiTheme="minorBidi" w:hAnsiTheme="minorBidi"/>
                <w:b/>
                <w:color w:val="000000" w:themeColor="text1"/>
                <w:sz w:val="24"/>
                <w:szCs w:val="24"/>
              </w:rPr>
            </w:pPr>
            <w:r w:rsidRPr="006030E6">
              <w:rPr>
                <w:rFonts w:asciiTheme="minorBidi" w:hAnsiTheme="minorBidi"/>
                <w:b/>
                <w:color w:val="000000" w:themeColor="text1"/>
                <w:sz w:val="24"/>
                <w:szCs w:val="24"/>
              </w:rPr>
              <w:t xml:space="preserve">Specifications </w:t>
            </w:r>
          </w:p>
          <w:p w14:paraId="19B9E123" w14:textId="7042F71A" w:rsidR="00F438FD" w:rsidRPr="006030E6" w:rsidRDefault="00CA00FF" w:rsidP="0094742E">
            <w:pPr>
              <w:spacing w:line="276" w:lineRule="auto"/>
              <w:ind w:left="9"/>
              <w:jc w:val="center"/>
              <w:rPr>
                <w:rFonts w:asciiTheme="minorBidi" w:hAnsiTheme="minorBidi"/>
                <w:b/>
                <w:color w:val="000000" w:themeColor="text1"/>
                <w:sz w:val="24"/>
                <w:szCs w:val="24"/>
              </w:rPr>
            </w:pPr>
            <w:r w:rsidRPr="006030E6">
              <w:rPr>
                <w:rFonts w:asciiTheme="minorBidi" w:hAnsiTheme="minorBidi"/>
                <w:b/>
                <w:color w:val="000000" w:themeColor="text1"/>
                <w:sz w:val="24"/>
                <w:szCs w:val="24"/>
              </w:rPr>
              <w:t>(If Required)</w:t>
            </w:r>
          </w:p>
        </w:tc>
        <w:tc>
          <w:tcPr>
            <w:tcW w:w="2089" w:type="dxa"/>
          </w:tcPr>
          <w:p w14:paraId="0AFEAA2D" w14:textId="59287A58" w:rsidR="00F438FD" w:rsidRPr="006030E6" w:rsidRDefault="00F438FD" w:rsidP="0094742E">
            <w:pPr>
              <w:spacing w:line="276" w:lineRule="auto"/>
              <w:ind w:left="9"/>
              <w:jc w:val="center"/>
              <w:rPr>
                <w:rFonts w:asciiTheme="minorBidi" w:hAnsiTheme="minorBidi"/>
                <w:b/>
                <w:color w:val="000000" w:themeColor="text1"/>
                <w:sz w:val="24"/>
                <w:szCs w:val="24"/>
              </w:rPr>
            </w:pPr>
            <w:r w:rsidRPr="006030E6">
              <w:rPr>
                <w:rFonts w:asciiTheme="minorBidi" w:hAnsiTheme="minorBidi"/>
                <w:b/>
                <w:color w:val="000000" w:themeColor="text1"/>
                <w:sz w:val="24"/>
                <w:szCs w:val="24"/>
              </w:rPr>
              <w:t>Unit</w:t>
            </w:r>
          </w:p>
        </w:tc>
      </w:tr>
      <w:tr w:rsidR="00BA276C" w:rsidRPr="00331FDE" w14:paraId="62D2F315" w14:textId="77777777" w:rsidTr="00BA276C">
        <w:tc>
          <w:tcPr>
            <w:tcW w:w="1200" w:type="dxa"/>
            <w:vAlign w:val="center"/>
          </w:tcPr>
          <w:p w14:paraId="254D4973" w14:textId="0B46E178"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21078FAE" w14:textId="2CC5778C"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Machine</w:t>
            </w:r>
          </w:p>
        </w:tc>
        <w:tc>
          <w:tcPr>
            <w:tcW w:w="2652" w:type="dxa"/>
            <w:vAlign w:val="center"/>
          </w:tcPr>
          <w:p w14:paraId="3A1FC3F4" w14:textId="31FD9829"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Marble Block Cutting Machine</w:t>
            </w:r>
          </w:p>
        </w:tc>
        <w:tc>
          <w:tcPr>
            <w:tcW w:w="2089" w:type="dxa"/>
          </w:tcPr>
          <w:p w14:paraId="6FAD34E4" w14:textId="6A24A852"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297FD1FE" w14:textId="77777777" w:rsidTr="00BA276C">
        <w:tc>
          <w:tcPr>
            <w:tcW w:w="1200" w:type="dxa"/>
            <w:vAlign w:val="center"/>
          </w:tcPr>
          <w:p w14:paraId="51C447F7" w14:textId="3CFD2EC8"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7209B8AD" w14:textId="73E6FB37"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Machine</w:t>
            </w:r>
          </w:p>
        </w:tc>
        <w:tc>
          <w:tcPr>
            <w:tcW w:w="2652" w:type="dxa"/>
            <w:vAlign w:val="center"/>
          </w:tcPr>
          <w:p w14:paraId="79FEBEE7" w14:textId="62849A08"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Bridge Saw Machine</w:t>
            </w:r>
          </w:p>
        </w:tc>
        <w:tc>
          <w:tcPr>
            <w:tcW w:w="2089" w:type="dxa"/>
          </w:tcPr>
          <w:p w14:paraId="3CEEA013" w14:textId="1B5A2F87"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6C2686EB" w14:textId="77777777" w:rsidTr="00BA276C">
        <w:tc>
          <w:tcPr>
            <w:tcW w:w="1200" w:type="dxa"/>
            <w:vAlign w:val="center"/>
          </w:tcPr>
          <w:p w14:paraId="09D99C38" w14:textId="095577CE"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7C4ABB20" w14:textId="46E285D8"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Machine</w:t>
            </w:r>
          </w:p>
        </w:tc>
        <w:tc>
          <w:tcPr>
            <w:tcW w:w="2652" w:type="dxa"/>
            <w:vAlign w:val="center"/>
          </w:tcPr>
          <w:p w14:paraId="59F9AFF6" w14:textId="4F93D0DD"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Gang Saw Machine</w:t>
            </w:r>
          </w:p>
        </w:tc>
        <w:tc>
          <w:tcPr>
            <w:tcW w:w="2089" w:type="dxa"/>
          </w:tcPr>
          <w:p w14:paraId="5AE05B97" w14:textId="6DDE0A6F"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1FA8CB76" w14:textId="77777777" w:rsidTr="00BA276C">
        <w:tc>
          <w:tcPr>
            <w:tcW w:w="1200" w:type="dxa"/>
            <w:vAlign w:val="center"/>
          </w:tcPr>
          <w:p w14:paraId="1D12E820" w14:textId="6BED1520"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795FC5C0" w14:textId="35F7E446"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Machine</w:t>
            </w:r>
          </w:p>
        </w:tc>
        <w:tc>
          <w:tcPr>
            <w:tcW w:w="2652" w:type="dxa"/>
            <w:vAlign w:val="center"/>
          </w:tcPr>
          <w:p w14:paraId="6A324471" w14:textId="65A607F0"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Vertical Cutting Machine</w:t>
            </w:r>
          </w:p>
        </w:tc>
        <w:tc>
          <w:tcPr>
            <w:tcW w:w="2089" w:type="dxa"/>
          </w:tcPr>
          <w:p w14:paraId="2578A042" w14:textId="7A432D98"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AC6C36A" w14:textId="77777777" w:rsidTr="00BA276C">
        <w:tc>
          <w:tcPr>
            <w:tcW w:w="1200" w:type="dxa"/>
            <w:vAlign w:val="center"/>
          </w:tcPr>
          <w:p w14:paraId="29922C49" w14:textId="210E5AA5"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67B9ABC2" w14:textId="308E627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Machine</w:t>
            </w:r>
          </w:p>
        </w:tc>
        <w:tc>
          <w:tcPr>
            <w:tcW w:w="2652" w:type="dxa"/>
            <w:vAlign w:val="center"/>
          </w:tcPr>
          <w:p w14:paraId="58FF1701" w14:textId="44E299C6"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Circular Saw (Diamond Blade)</w:t>
            </w:r>
          </w:p>
        </w:tc>
        <w:tc>
          <w:tcPr>
            <w:tcW w:w="2089" w:type="dxa"/>
          </w:tcPr>
          <w:p w14:paraId="4D225FEC" w14:textId="7E39285C"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10736EAC" w14:textId="77777777" w:rsidTr="00BA276C">
        <w:tc>
          <w:tcPr>
            <w:tcW w:w="1200" w:type="dxa"/>
            <w:vAlign w:val="center"/>
          </w:tcPr>
          <w:p w14:paraId="6B5F28FF" w14:textId="78073577"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3CB4A18B" w14:textId="5E3CFA68"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Tool</w:t>
            </w:r>
          </w:p>
        </w:tc>
        <w:tc>
          <w:tcPr>
            <w:tcW w:w="2652" w:type="dxa"/>
            <w:vAlign w:val="center"/>
          </w:tcPr>
          <w:p w14:paraId="78A62257" w14:textId="38731F42"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Angle Grinder</w:t>
            </w:r>
          </w:p>
        </w:tc>
        <w:tc>
          <w:tcPr>
            <w:tcW w:w="2089" w:type="dxa"/>
          </w:tcPr>
          <w:p w14:paraId="18806370" w14:textId="71CE5345"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5964BC93" w14:textId="77777777" w:rsidTr="00BA276C">
        <w:tc>
          <w:tcPr>
            <w:tcW w:w="1200" w:type="dxa"/>
            <w:vAlign w:val="center"/>
          </w:tcPr>
          <w:p w14:paraId="37696BB1" w14:textId="06D573D5"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62552969" w14:textId="5BC4AEDF"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Tool</w:t>
            </w:r>
          </w:p>
        </w:tc>
        <w:tc>
          <w:tcPr>
            <w:tcW w:w="2652" w:type="dxa"/>
            <w:vAlign w:val="center"/>
          </w:tcPr>
          <w:p w14:paraId="78227F40" w14:textId="7018CAC8"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Grinder / Polisher</w:t>
            </w:r>
          </w:p>
        </w:tc>
        <w:tc>
          <w:tcPr>
            <w:tcW w:w="2089" w:type="dxa"/>
          </w:tcPr>
          <w:p w14:paraId="5E78BFD8" w14:textId="3615910A"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19BCB9A" w14:textId="77777777" w:rsidTr="00BA276C">
        <w:tc>
          <w:tcPr>
            <w:tcW w:w="1200" w:type="dxa"/>
            <w:vAlign w:val="center"/>
          </w:tcPr>
          <w:p w14:paraId="08A33DF4" w14:textId="001312AB"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798C785A" w14:textId="493608A0"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Tool</w:t>
            </w:r>
          </w:p>
        </w:tc>
        <w:tc>
          <w:tcPr>
            <w:tcW w:w="2652" w:type="dxa"/>
            <w:vAlign w:val="center"/>
          </w:tcPr>
          <w:p w14:paraId="1CF2162D" w14:textId="486F0AED"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Hammer (Rubber &amp; Steel)</w:t>
            </w:r>
          </w:p>
        </w:tc>
        <w:tc>
          <w:tcPr>
            <w:tcW w:w="2089" w:type="dxa"/>
          </w:tcPr>
          <w:p w14:paraId="0E496B08" w14:textId="746A0139"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34959F8" w14:textId="77777777" w:rsidTr="00BA276C">
        <w:tc>
          <w:tcPr>
            <w:tcW w:w="1200" w:type="dxa"/>
            <w:vAlign w:val="center"/>
          </w:tcPr>
          <w:p w14:paraId="40DEA78A" w14:textId="709F8331"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38CE35BF" w14:textId="3BB8E00B"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Tool</w:t>
            </w:r>
          </w:p>
        </w:tc>
        <w:tc>
          <w:tcPr>
            <w:tcW w:w="2652" w:type="dxa"/>
            <w:vAlign w:val="center"/>
          </w:tcPr>
          <w:p w14:paraId="59F0A758" w14:textId="16D5F1CC"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Chisels (Flat &amp; Pointed)</w:t>
            </w:r>
          </w:p>
        </w:tc>
        <w:tc>
          <w:tcPr>
            <w:tcW w:w="2089" w:type="dxa"/>
          </w:tcPr>
          <w:p w14:paraId="0050B556" w14:textId="21BDEAAF"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00F5488D" w14:textId="77777777" w:rsidTr="00BA276C">
        <w:tc>
          <w:tcPr>
            <w:tcW w:w="1200" w:type="dxa"/>
            <w:vAlign w:val="center"/>
          </w:tcPr>
          <w:p w14:paraId="200D3BA4" w14:textId="2E5AE2F8"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36B5BB73" w14:textId="09B71DF1"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Hand Tool</w:t>
            </w:r>
          </w:p>
        </w:tc>
        <w:tc>
          <w:tcPr>
            <w:tcW w:w="2652" w:type="dxa"/>
            <w:vAlign w:val="center"/>
          </w:tcPr>
          <w:p w14:paraId="74E4FF72" w14:textId="2E71B68E"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Cutting Blades (Diamond Blades)</w:t>
            </w:r>
          </w:p>
        </w:tc>
        <w:tc>
          <w:tcPr>
            <w:tcW w:w="2089" w:type="dxa"/>
          </w:tcPr>
          <w:p w14:paraId="10289BFF" w14:textId="0DE10289"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2F6840DA" w14:textId="77777777" w:rsidTr="00BA276C">
        <w:tc>
          <w:tcPr>
            <w:tcW w:w="1200" w:type="dxa"/>
            <w:vAlign w:val="center"/>
          </w:tcPr>
          <w:p w14:paraId="5CED0490" w14:textId="68117D58"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0BD50320" w14:textId="2CB16655"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Measuring Tool</w:t>
            </w:r>
          </w:p>
        </w:tc>
        <w:tc>
          <w:tcPr>
            <w:tcW w:w="2652" w:type="dxa"/>
            <w:vAlign w:val="center"/>
          </w:tcPr>
          <w:p w14:paraId="05E59668" w14:textId="690FBB5C"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Measuring Tape</w:t>
            </w:r>
          </w:p>
        </w:tc>
        <w:tc>
          <w:tcPr>
            <w:tcW w:w="2089" w:type="dxa"/>
          </w:tcPr>
          <w:p w14:paraId="53C7B499" w14:textId="0C2AF5C6"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057FC3BC" w14:textId="77777777" w:rsidTr="00BA276C">
        <w:tc>
          <w:tcPr>
            <w:tcW w:w="1200" w:type="dxa"/>
            <w:vAlign w:val="center"/>
          </w:tcPr>
          <w:p w14:paraId="0745A723" w14:textId="6C5CD65C"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16299C85" w14:textId="682D4ECC"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Measuring Tool</w:t>
            </w:r>
          </w:p>
        </w:tc>
        <w:tc>
          <w:tcPr>
            <w:tcW w:w="2652" w:type="dxa"/>
            <w:vAlign w:val="center"/>
          </w:tcPr>
          <w:p w14:paraId="556653A3" w14:textId="5E9F1AD1"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Vernier Caliper</w:t>
            </w:r>
          </w:p>
        </w:tc>
        <w:tc>
          <w:tcPr>
            <w:tcW w:w="2089" w:type="dxa"/>
          </w:tcPr>
          <w:p w14:paraId="51A36C54" w14:textId="672362A7"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298F5562" w14:textId="77777777" w:rsidTr="00BA276C">
        <w:tc>
          <w:tcPr>
            <w:tcW w:w="1200" w:type="dxa"/>
            <w:vAlign w:val="center"/>
          </w:tcPr>
          <w:p w14:paraId="715E8856" w14:textId="0C874B2F"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52A1502A" w14:textId="4AB3700F"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Measuring Tool</w:t>
            </w:r>
          </w:p>
        </w:tc>
        <w:tc>
          <w:tcPr>
            <w:tcW w:w="2652" w:type="dxa"/>
            <w:vAlign w:val="center"/>
          </w:tcPr>
          <w:p w14:paraId="118D3E17" w14:textId="60B14CF6"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Steel Ruler / Scale</w:t>
            </w:r>
          </w:p>
        </w:tc>
        <w:tc>
          <w:tcPr>
            <w:tcW w:w="2089" w:type="dxa"/>
          </w:tcPr>
          <w:p w14:paraId="7293C23B" w14:textId="538C8393"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2162259A" w14:textId="77777777" w:rsidTr="00BA276C">
        <w:tc>
          <w:tcPr>
            <w:tcW w:w="1200" w:type="dxa"/>
            <w:vAlign w:val="center"/>
          </w:tcPr>
          <w:p w14:paraId="7ACB657E" w14:textId="3CB33A65"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68018B42" w14:textId="1DC76B1A"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Measuring Tool</w:t>
            </w:r>
          </w:p>
        </w:tc>
        <w:tc>
          <w:tcPr>
            <w:tcW w:w="2652" w:type="dxa"/>
            <w:vAlign w:val="center"/>
          </w:tcPr>
          <w:p w14:paraId="1E483FD1" w14:textId="58FFF765"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Spirit Level</w:t>
            </w:r>
          </w:p>
        </w:tc>
        <w:tc>
          <w:tcPr>
            <w:tcW w:w="2089" w:type="dxa"/>
          </w:tcPr>
          <w:p w14:paraId="54C4EA6C" w14:textId="50A06F40"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C94AE7A" w14:textId="77777777" w:rsidTr="00BA276C">
        <w:tc>
          <w:tcPr>
            <w:tcW w:w="1200" w:type="dxa"/>
            <w:vAlign w:val="center"/>
          </w:tcPr>
          <w:p w14:paraId="4D493BCB" w14:textId="15F7344B"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0D87B317" w14:textId="2675D5B0"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Marking Tool</w:t>
            </w:r>
          </w:p>
        </w:tc>
        <w:tc>
          <w:tcPr>
            <w:tcW w:w="2652" w:type="dxa"/>
            <w:vAlign w:val="center"/>
          </w:tcPr>
          <w:p w14:paraId="29EE32C1" w14:textId="65DF3EE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Chalk / Marking Powder</w:t>
            </w:r>
          </w:p>
        </w:tc>
        <w:tc>
          <w:tcPr>
            <w:tcW w:w="2089" w:type="dxa"/>
          </w:tcPr>
          <w:p w14:paraId="321DCED6" w14:textId="35D8C3B7"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7BA5F2CD" w14:textId="77777777" w:rsidTr="00BA276C">
        <w:tc>
          <w:tcPr>
            <w:tcW w:w="1200" w:type="dxa"/>
            <w:vAlign w:val="center"/>
          </w:tcPr>
          <w:p w14:paraId="2EF643C8" w14:textId="205710FF"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389311BE" w14:textId="7821AFB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Marking Tool</w:t>
            </w:r>
          </w:p>
        </w:tc>
        <w:tc>
          <w:tcPr>
            <w:tcW w:w="2652" w:type="dxa"/>
            <w:vAlign w:val="center"/>
          </w:tcPr>
          <w:p w14:paraId="7D1C87CD" w14:textId="21CA16A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Marking Pencil / Scriber</w:t>
            </w:r>
          </w:p>
        </w:tc>
        <w:tc>
          <w:tcPr>
            <w:tcW w:w="2089" w:type="dxa"/>
          </w:tcPr>
          <w:p w14:paraId="4A92C540" w14:textId="57D918AC"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575217CA" w14:textId="77777777" w:rsidTr="00BA276C">
        <w:tc>
          <w:tcPr>
            <w:tcW w:w="1200" w:type="dxa"/>
            <w:vAlign w:val="center"/>
          </w:tcPr>
          <w:p w14:paraId="28609869" w14:textId="1B92E1F2"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1CC3CA64" w14:textId="46DA8278"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Lifting Equipment</w:t>
            </w:r>
          </w:p>
        </w:tc>
        <w:tc>
          <w:tcPr>
            <w:tcW w:w="2652" w:type="dxa"/>
            <w:vAlign w:val="center"/>
          </w:tcPr>
          <w:p w14:paraId="1E38146E" w14:textId="7B30DEB7"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Overhead Crane (EOT Crane)</w:t>
            </w:r>
          </w:p>
        </w:tc>
        <w:tc>
          <w:tcPr>
            <w:tcW w:w="2089" w:type="dxa"/>
          </w:tcPr>
          <w:p w14:paraId="687478FB" w14:textId="3E946C7B"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4A2CD99D" w14:textId="77777777" w:rsidTr="00BA276C">
        <w:tc>
          <w:tcPr>
            <w:tcW w:w="1200" w:type="dxa"/>
            <w:vAlign w:val="center"/>
          </w:tcPr>
          <w:p w14:paraId="03677BB9" w14:textId="2C4ADE74"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34022BCB" w14:textId="0DBB48CF"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Lifting Equipment</w:t>
            </w:r>
          </w:p>
        </w:tc>
        <w:tc>
          <w:tcPr>
            <w:tcW w:w="2652" w:type="dxa"/>
            <w:vAlign w:val="center"/>
          </w:tcPr>
          <w:p w14:paraId="5256DE71" w14:textId="3C72142D"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Chain Pulley Block</w:t>
            </w:r>
          </w:p>
        </w:tc>
        <w:tc>
          <w:tcPr>
            <w:tcW w:w="2089" w:type="dxa"/>
          </w:tcPr>
          <w:p w14:paraId="69A06AC4" w14:textId="5F127709"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195D404" w14:textId="77777777" w:rsidTr="00BA276C">
        <w:tc>
          <w:tcPr>
            <w:tcW w:w="1200" w:type="dxa"/>
            <w:vAlign w:val="center"/>
          </w:tcPr>
          <w:p w14:paraId="35A531E7" w14:textId="1133101E"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1D784AE7" w14:textId="4BF8A475"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Lifting Equipment</w:t>
            </w:r>
          </w:p>
        </w:tc>
        <w:tc>
          <w:tcPr>
            <w:tcW w:w="2652" w:type="dxa"/>
            <w:vAlign w:val="center"/>
          </w:tcPr>
          <w:p w14:paraId="2ADE4D8C" w14:textId="0919755F"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Wire Rope Slings</w:t>
            </w:r>
          </w:p>
        </w:tc>
        <w:tc>
          <w:tcPr>
            <w:tcW w:w="2089" w:type="dxa"/>
          </w:tcPr>
          <w:p w14:paraId="2D51AE3B" w14:textId="626D71A1"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349CE410" w14:textId="77777777" w:rsidTr="00BA276C">
        <w:tc>
          <w:tcPr>
            <w:tcW w:w="1200" w:type="dxa"/>
            <w:vAlign w:val="center"/>
          </w:tcPr>
          <w:p w14:paraId="1184C862" w14:textId="6E17A7A7"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2E081D36" w14:textId="40C67E8D"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Lifting Equipment</w:t>
            </w:r>
          </w:p>
        </w:tc>
        <w:tc>
          <w:tcPr>
            <w:tcW w:w="2652" w:type="dxa"/>
            <w:vAlign w:val="center"/>
          </w:tcPr>
          <w:p w14:paraId="085570A5" w14:textId="69CD7CE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Belt Slings</w:t>
            </w:r>
          </w:p>
        </w:tc>
        <w:tc>
          <w:tcPr>
            <w:tcW w:w="2089" w:type="dxa"/>
          </w:tcPr>
          <w:p w14:paraId="50CF1D1E" w14:textId="1BAD13C5"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7BAA4F5F" w14:textId="77777777" w:rsidTr="00BA276C">
        <w:tc>
          <w:tcPr>
            <w:tcW w:w="1200" w:type="dxa"/>
            <w:vAlign w:val="center"/>
          </w:tcPr>
          <w:p w14:paraId="01E5FD54" w14:textId="183A2B00"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6F3425E0" w14:textId="0E89ADC7"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Lifting Equipment</w:t>
            </w:r>
          </w:p>
        </w:tc>
        <w:tc>
          <w:tcPr>
            <w:tcW w:w="2652" w:type="dxa"/>
            <w:vAlign w:val="center"/>
          </w:tcPr>
          <w:p w14:paraId="3E9E0294" w14:textId="6E5718C4"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Shackles &amp; Hooks</w:t>
            </w:r>
          </w:p>
        </w:tc>
        <w:tc>
          <w:tcPr>
            <w:tcW w:w="2089" w:type="dxa"/>
          </w:tcPr>
          <w:p w14:paraId="4ED5D071" w14:textId="59DC1DB8"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5AE0CF2B" w14:textId="77777777" w:rsidTr="00BA276C">
        <w:tc>
          <w:tcPr>
            <w:tcW w:w="1200" w:type="dxa"/>
            <w:vAlign w:val="center"/>
          </w:tcPr>
          <w:p w14:paraId="4FB3E4EC" w14:textId="5C669B46"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436223DA" w14:textId="70AF0E74"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Safety Equipment</w:t>
            </w:r>
          </w:p>
        </w:tc>
        <w:tc>
          <w:tcPr>
            <w:tcW w:w="2652" w:type="dxa"/>
            <w:vAlign w:val="center"/>
          </w:tcPr>
          <w:p w14:paraId="27062E2D" w14:textId="20D95552"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PPE Kit (Helmet, Gloves, Goggles, Shoes, Ear Protection)</w:t>
            </w:r>
          </w:p>
        </w:tc>
        <w:tc>
          <w:tcPr>
            <w:tcW w:w="2089" w:type="dxa"/>
          </w:tcPr>
          <w:p w14:paraId="33262EDE" w14:textId="6C6CFBAD"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0DB2BE28" w14:textId="77777777" w:rsidTr="00BA276C">
        <w:tc>
          <w:tcPr>
            <w:tcW w:w="1200" w:type="dxa"/>
            <w:vAlign w:val="center"/>
          </w:tcPr>
          <w:p w14:paraId="7D787A43" w14:textId="124836C5"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11F74DC9" w14:textId="7DB4E149"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Support System</w:t>
            </w:r>
          </w:p>
        </w:tc>
        <w:tc>
          <w:tcPr>
            <w:tcW w:w="2652" w:type="dxa"/>
            <w:vAlign w:val="center"/>
          </w:tcPr>
          <w:p w14:paraId="576FCBCB" w14:textId="1E401113"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Water Cooling / Pump System</w:t>
            </w:r>
          </w:p>
        </w:tc>
        <w:tc>
          <w:tcPr>
            <w:tcW w:w="2089" w:type="dxa"/>
          </w:tcPr>
          <w:p w14:paraId="76EA184A" w14:textId="1755BDAF"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r w:rsidR="00BA276C" w:rsidRPr="00331FDE" w14:paraId="4F479AE2" w14:textId="77777777" w:rsidTr="00BA276C">
        <w:tc>
          <w:tcPr>
            <w:tcW w:w="1200" w:type="dxa"/>
            <w:vAlign w:val="center"/>
          </w:tcPr>
          <w:p w14:paraId="1D35ADF8" w14:textId="53DB07E9" w:rsidR="00BA276C" w:rsidRPr="006030E6" w:rsidRDefault="00BA276C" w:rsidP="00BA276C">
            <w:pPr>
              <w:pStyle w:val="ListParagraph"/>
              <w:numPr>
                <w:ilvl w:val="0"/>
                <w:numId w:val="4"/>
              </w:numPr>
              <w:rPr>
                <w:rFonts w:asciiTheme="minorBidi" w:hAnsiTheme="minorBidi"/>
                <w:color w:val="000000" w:themeColor="text1"/>
                <w:sz w:val="24"/>
                <w:szCs w:val="24"/>
              </w:rPr>
            </w:pPr>
          </w:p>
        </w:tc>
        <w:tc>
          <w:tcPr>
            <w:tcW w:w="4516" w:type="dxa"/>
            <w:vAlign w:val="center"/>
          </w:tcPr>
          <w:p w14:paraId="2F5FC7BB" w14:textId="1B11B5D0"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Support System</w:t>
            </w:r>
          </w:p>
        </w:tc>
        <w:tc>
          <w:tcPr>
            <w:tcW w:w="2652" w:type="dxa"/>
            <w:vAlign w:val="center"/>
          </w:tcPr>
          <w:p w14:paraId="087E1319" w14:textId="5C63E882" w:rsidR="00BA276C" w:rsidRPr="006030E6" w:rsidRDefault="00BA276C" w:rsidP="00BA276C">
            <w:pPr>
              <w:rPr>
                <w:rFonts w:asciiTheme="minorBidi" w:hAnsiTheme="minorBidi"/>
                <w:color w:val="000000" w:themeColor="text1"/>
                <w:sz w:val="24"/>
                <w:szCs w:val="24"/>
              </w:rPr>
            </w:pPr>
            <w:r w:rsidRPr="006030E6">
              <w:rPr>
                <w:rFonts w:asciiTheme="minorBidi" w:hAnsiTheme="minorBidi"/>
              </w:rPr>
              <w:t>Dust Extraction System</w:t>
            </w:r>
          </w:p>
        </w:tc>
        <w:tc>
          <w:tcPr>
            <w:tcW w:w="2089" w:type="dxa"/>
          </w:tcPr>
          <w:p w14:paraId="67AF6877" w14:textId="4F5A8FFB" w:rsidR="00BA276C" w:rsidRPr="006030E6" w:rsidRDefault="00BA276C" w:rsidP="00BA276C">
            <w:pPr>
              <w:rPr>
                <w:rFonts w:asciiTheme="minorBidi" w:hAnsiTheme="minorBidi"/>
                <w:color w:val="000000" w:themeColor="text1"/>
                <w:sz w:val="24"/>
                <w:szCs w:val="24"/>
              </w:rPr>
            </w:pPr>
            <w:r w:rsidRPr="006030E6">
              <w:rPr>
                <w:rFonts w:asciiTheme="minorBidi" w:hAnsiTheme="minorBidi"/>
                <w:color w:val="000000" w:themeColor="text1"/>
                <w:sz w:val="24"/>
                <w:szCs w:val="24"/>
              </w:rPr>
              <w:t>As Required</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1200"/>
        <w:gridCol w:w="4520"/>
        <w:gridCol w:w="2650"/>
        <w:gridCol w:w="2087"/>
      </w:tblGrid>
      <w:tr w:rsidR="00E33F1F" w:rsidRPr="00331FDE" w14:paraId="209D976F" w14:textId="77777777" w:rsidTr="00BA276C">
        <w:tc>
          <w:tcPr>
            <w:tcW w:w="1200" w:type="dxa"/>
          </w:tcPr>
          <w:p w14:paraId="67276A9F" w14:textId="6B3053FE"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520" w:type="dxa"/>
          </w:tcPr>
          <w:p w14:paraId="6E32525D"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650" w:type="dxa"/>
          </w:tcPr>
          <w:p w14:paraId="55C8F126" w14:textId="77777777" w:rsidR="00CA00FF"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B8EBC9D" w14:textId="18D81D24" w:rsidR="0094742E"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087" w:type="dxa"/>
          </w:tcPr>
          <w:p w14:paraId="4DE68C34"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BA276C" w:rsidRPr="00331FDE" w14:paraId="4893604A" w14:textId="77777777" w:rsidTr="00BA276C">
        <w:tc>
          <w:tcPr>
            <w:tcW w:w="1200" w:type="dxa"/>
            <w:vAlign w:val="center"/>
          </w:tcPr>
          <w:p w14:paraId="54C96359" w14:textId="56798F80"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4CF52D64" w14:textId="04992720" w:rsidR="00BA276C" w:rsidRPr="006030E6" w:rsidRDefault="00BA276C" w:rsidP="00BA276C">
            <w:pPr>
              <w:rPr>
                <w:rFonts w:asciiTheme="minorBidi" w:hAnsiTheme="minorBidi"/>
                <w:color w:val="000000" w:themeColor="text1"/>
              </w:rPr>
            </w:pPr>
            <w:r w:rsidRPr="006030E6">
              <w:rPr>
                <w:rFonts w:asciiTheme="minorBidi" w:hAnsiTheme="minorBidi"/>
              </w:rPr>
              <w:t>Diamond cutting blades</w:t>
            </w:r>
          </w:p>
        </w:tc>
        <w:tc>
          <w:tcPr>
            <w:tcW w:w="2650" w:type="dxa"/>
            <w:vAlign w:val="center"/>
          </w:tcPr>
          <w:p w14:paraId="74DB29EB" w14:textId="027E9D24" w:rsidR="00BA276C" w:rsidRPr="006030E6" w:rsidRDefault="00BA276C" w:rsidP="00BA276C">
            <w:pPr>
              <w:rPr>
                <w:rFonts w:asciiTheme="minorBidi" w:hAnsiTheme="minorBidi"/>
                <w:color w:val="000000" w:themeColor="text1"/>
              </w:rPr>
            </w:pPr>
            <w:r w:rsidRPr="006030E6">
              <w:rPr>
                <w:rFonts w:asciiTheme="minorBidi" w:hAnsiTheme="minorBidi"/>
              </w:rPr>
              <w:t>Cutting marble blocks and slabs</w:t>
            </w:r>
          </w:p>
        </w:tc>
        <w:tc>
          <w:tcPr>
            <w:tcW w:w="2087" w:type="dxa"/>
          </w:tcPr>
          <w:p w14:paraId="16E41F59" w14:textId="0AA7426E"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05B00852" w14:textId="77777777" w:rsidTr="00BA276C">
        <w:tc>
          <w:tcPr>
            <w:tcW w:w="1200" w:type="dxa"/>
            <w:vAlign w:val="center"/>
          </w:tcPr>
          <w:p w14:paraId="58E1D13F" w14:textId="62F32AE1"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6A2539F9" w14:textId="34ADBE35" w:rsidR="00BA276C" w:rsidRPr="006030E6" w:rsidRDefault="00BA276C" w:rsidP="00BA276C">
            <w:pPr>
              <w:rPr>
                <w:rFonts w:asciiTheme="minorBidi" w:hAnsiTheme="minorBidi"/>
                <w:color w:val="000000" w:themeColor="text1"/>
              </w:rPr>
            </w:pPr>
            <w:r w:rsidRPr="006030E6">
              <w:rPr>
                <w:rFonts w:asciiTheme="minorBidi" w:hAnsiTheme="minorBidi"/>
              </w:rPr>
              <w:t>Water (coolant)</w:t>
            </w:r>
          </w:p>
        </w:tc>
        <w:tc>
          <w:tcPr>
            <w:tcW w:w="2650" w:type="dxa"/>
            <w:vAlign w:val="center"/>
          </w:tcPr>
          <w:p w14:paraId="312DE85D" w14:textId="0866C209" w:rsidR="00BA276C" w:rsidRPr="006030E6" w:rsidRDefault="00BA276C" w:rsidP="00BA276C">
            <w:pPr>
              <w:rPr>
                <w:rFonts w:asciiTheme="minorBidi" w:hAnsiTheme="minorBidi"/>
                <w:color w:val="000000" w:themeColor="text1"/>
              </w:rPr>
            </w:pPr>
            <w:r w:rsidRPr="006030E6">
              <w:rPr>
                <w:rFonts w:asciiTheme="minorBidi" w:hAnsiTheme="minorBidi"/>
              </w:rPr>
              <w:t>Cooling blades and reducing dust during cutting</w:t>
            </w:r>
          </w:p>
        </w:tc>
        <w:tc>
          <w:tcPr>
            <w:tcW w:w="2087" w:type="dxa"/>
          </w:tcPr>
          <w:p w14:paraId="493808A2" w14:textId="5E689A42"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0CF4933B" w14:textId="77777777" w:rsidTr="00BA276C">
        <w:tc>
          <w:tcPr>
            <w:tcW w:w="1200" w:type="dxa"/>
            <w:vAlign w:val="center"/>
          </w:tcPr>
          <w:p w14:paraId="1F0064F1" w14:textId="4877870D"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6D2D392E" w14:textId="3A8C4CB2" w:rsidR="00BA276C" w:rsidRPr="006030E6" w:rsidRDefault="00BA276C" w:rsidP="00BA276C">
            <w:pPr>
              <w:rPr>
                <w:rFonts w:asciiTheme="minorBidi" w:hAnsiTheme="minorBidi"/>
                <w:color w:val="000000" w:themeColor="text1"/>
              </w:rPr>
            </w:pPr>
            <w:r w:rsidRPr="006030E6">
              <w:rPr>
                <w:rFonts w:asciiTheme="minorBidi" w:hAnsiTheme="minorBidi"/>
              </w:rPr>
              <w:t>Lubricating oil</w:t>
            </w:r>
          </w:p>
        </w:tc>
        <w:tc>
          <w:tcPr>
            <w:tcW w:w="2650" w:type="dxa"/>
            <w:vAlign w:val="center"/>
          </w:tcPr>
          <w:p w14:paraId="7AF78C6C" w14:textId="33671850" w:rsidR="00BA276C" w:rsidRPr="006030E6" w:rsidRDefault="00BA276C" w:rsidP="00BA276C">
            <w:pPr>
              <w:rPr>
                <w:rFonts w:asciiTheme="minorBidi" w:hAnsiTheme="minorBidi"/>
                <w:color w:val="000000" w:themeColor="text1"/>
              </w:rPr>
            </w:pPr>
            <w:r w:rsidRPr="006030E6">
              <w:rPr>
                <w:rFonts w:asciiTheme="minorBidi" w:hAnsiTheme="minorBidi"/>
              </w:rPr>
              <w:t>Reducing friction in machine parts</w:t>
            </w:r>
          </w:p>
        </w:tc>
        <w:tc>
          <w:tcPr>
            <w:tcW w:w="2087" w:type="dxa"/>
          </w:tcPr>
          <w:p w14:paraId="05D30F0A" w14:textId="1438609D"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44347081" w14:textId="77777777" w:rsidTr="00BA276C">
        <w:tc>
          <w:tcPr>
            <w:tcW w:w="1200" w:type="dxa"/>
            <w:vAlign w:val="center"/>
          </w:tcPr>
          <w:p w14:paraId="1DC0F270" w14:textId="16FC4241"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0E21686A" w14:textId="041EA008" w:rsidR="00BA276C" w:rsidRPr="006030E6" w:rsidRDefault="00BA276C" w:rsidP="00BA276C">
            <w:pPr>
              <w:rPr>
                <w:rFonts w:asciiTheme="minorBidi" w:hAnsiTheme="minorBidi"/>
                <w:color w:val="000000" w:themeColor="text1"/>
              </w:rPr>
            </w:pPr>
            <w:r w:rsidRPr="006030E6">
              <w:rPr>
                <w:rFonts w:asciiTheme="minorBidi" w:hAnsiTheme="minorBidi"/>
              </w:rPr>
              <w:t>Grease</w:t>
            </w:r>
          </w:p>
        </w:tc>
        <w:tc>
          <w:tcPr>
            <w:tcW w:w="2650" w:type="dxa"/>
            <w:vAlign w:val="center"/>
          </w:tcPr>
          <w:p w14:paraId="32AF670D" w14:textId="25EE148C" w:rsidR="00BA276C" w:rsidRPr="006030E6" w:rsidRDefault="00BA276C" w:rsidP="00BA276C">
            <w:pPr>
              <w:rPr>
                <w:rFonts w:asciiTheme="minorBidi" w:hAnsiTheme="minorBidi"/>
                <w:color w:val="000000" w:themeColor="text1"/>
              </w:rPr>
            </w:pPr>
            <w:r w:rsidRPr="006030E6">
              <w:rPr>
                <w:rFonts w:asciiTheme="minorBidi" w:hAnsiTheme="minorBidi"/>
              </w:rPr>
              <w:t>Lubrication of machine bearings and moving parts</w:t>
            </w:r>
          </w:p>
        </w:tc>
        <w:tc>
          <w:tcPr>
            <w:tcW w:w="2087" w:type="dxa"/>
          </w:tcPr>
          <w:p w14:paraId="0E112E93" w14:textId="7B363526"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74BC62C5" w14:textId="77777777" w:rsidTr="00BA276C">
        <w:tc>
          <w:tcPr>
            <w:tcW w:w="1200" w:type="dxa"/>
            <w:vAlign w:val="center"/>
          </w:tcPr>
          <w:p w14:paraId="2ACCDA0F" w14:textId="5ABCEBF7"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0FD63915" w14:textId="6F881727" w:rsidR="00BA276C" w:rsidRPr="006030E6" w:rsidRDefault="00BA276C" w:rsidP="00BA276C">
            <w:pPr>
              <w:rPr>
                <w:rFonts w:asciiTheme="minorBidi" w:hAnsiTheme="minorBidi"/>
                <w:color w:val="000000" w:themeColor="text1"/>
              </w:rPr>
            </w:pPr>
            <w:r w:rsidRPr="006030E6">
              <w:rPr>
                <w:rFonts w:asciiTheme="minorBidi" w:hAnsiTheme="minorBidi"/>
              </w:rPr>
              <w:t>Chalk / marking powder</w:t>
            </w:r>
          </w:p>
        </w:tc>
        <w:tc>
          <w:tcPr>
            <w:tcW w:w="2650" w:type="dxa"/>
            <w:vAlign w:val="center"/>
          </w:tcPr>
          <w:p w14:paraId="2858A6FC" w14:textId="52ED21D6" w:rsidR="00BA276C" w:rsidRPr="006030E6" w:rsidRDefault="00BA276C" w:rsidP="00BA276C">
            <w:pPr>
              <w:rPr>
                <w:rFonts w:asciiTheme="minorBidi" w:hAnsiTheme="minorBidi"/>
                <w:color w:val="000000" w:themeColor="text1"/>
              </w:rPr>
            </w:pPr>
            <w:r w:rsidRPr="006030E6">
              <w:rPr>
                <w:rFonts w:asciiTheme="minorBidi" w:hAnsiTheme="minorBidi"/>
              </w:rPr>
              <w:t>Marking cutting lines on marble</w:t>
            </w:r>
          </w:p>
        </w:tc>
        <w:tc>
          <w:tcPr>
            <w:tcW w:w="2087" w:type="dxa"/>
          </w:tcPr>
          <w:p w14:paraId="6C0AC88B" w14:textId="051CA3AB"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3E593554" w14:textId="77777777" w:rsidTr="00BA276C">
        <w:tc>
          <w:tcPr>
            <w:tcW w:w="1200" w:type="dxa"/>
            <w:vAlign w:val="center"/>
          </w:tcPr>
          <w:p w14:paraId="67364E7F" w14:textId="2F022E6D"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296E3E92" w14:textId="73861AEB" w:rsidR="00BA276C" w:rsidRPr="006030E6" w:rsidRDefault="00BA276C" w:rsidP="00BA276C">
            <w:pPr>
              <w:rPr>
                <w:rFonts w:asciiTheme="minorBidi" w:hAnsiTheme="minorBidi"/>
                <w:color w:val="000000" w:themeColor="text1"/>
              </w:rPr>
            </w:pPr>
            <w:r w:rsidRPr="006030E6">
              <w:rPr>
                <w:rFonts w:asciiTheme="minorBidi" w:hAnsiTheme="minorBidi"/>
              </w:rPr>
              <w:t>Marker pencils</w:t>
            </w:r>
          </w:p>
        </w:tc>
        <w:tc>
          <w:tcPr>
            <w:tcW w:w="2650" w:type="dxa"/>
            <w:vAlign w:val="center"/>
          </w:tcPr>
          <w:p w14:paraId="0563381E" w14:textId="7AC38EE5" w:rsidR="00BA276C" w:rsidRPr="006030E6" w:rsidRDefault="00BA276C" w:rsidP="00BA276C">
            <w:pPr>
              <w:rPr>
                <w:rFonts w:asciiTheme="minorBidi" w:hAnsiTheme="minorBidi"/>
                <w:color w:val="000000" w:themeColor="text1"/>
              </w:rPr>
            </w:pPr>
            <w:r w:rsidRPr="006030E6">
              <w:rPr>
                <w:rFonts w:asciiTheme="minorBidi" w:hAnsiTheme="minorBidi"/>
              </w:rPr>
              <w:t>Precise layout marking on blocks/slabs</w:t>
            </w:r>
          </w:p>
        </w:tc>
        <w:tc>
          <w:tcPr>
            <w:tcW w:w="2087" w:type="dxa"/>
          </w:tcPr>
          <w:p w14:paraId="4A6C788A" w14:textId="6B49575E"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73FCBAA3" w14:textId="77777777" w:rsidTr="00BA276C">
        <w:tc>
          <w:tcPr>
            <w:tcW w:w="1200" w:type="dxa"/>
            <w:vAlign w:val="center"/>
          </w:tcPr>
          <w:p w14:paraId="7F5FA044" w14:textId="58B903F0"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12945F38" w14:textId="376AD72A" w:rsidR="00BA276C" w:rsidRPr="006030E6" w:rsidRDefault="00BA276C" w:rsidP="00BA276C">
            <w:pPr>
              <w:rPr>
                <w:rFonts w:asciiTheme="minorBidi" w:hAnsiTheme="minorBidi"/>
                <w:color w:val="000000" w:themeColor="text1"/>
              </w:rPr>
            </w:pPr>
            <w:r w:rsidRPr="006030E6">
              <w:rPr>
                <w:rFonts w:asciiTheme="minorBidi" w:hAnsiTheme="minorBidi"/>
              </w:rPr>
              <w:t>Abrasive pads</w:t>
            </w:r>
          </w:p>
        </w:tc>
        <w:tc>
          <w:tcPr>
            <w:tcW w:w="2650" w:type="dxa"/>
            <w:vAlign w:val="center"/>
          </w:tcPr>
          <w:p w14:paraId="6115AD66" w14:textId="18CD250D" w:rsidR="00BA276C" w:rsidRPr="006030E6" w:rsidRDefault="00BA276C" w:rsidP="00BA276C">
            <w:pPr>
              <w:rPr>
                <w:rFonts w:asciiTheme="minorBidi" w:hAnsiTheme="minorBidi"/>
                <w:color w:val="000000" w:themeColor="text1"/>
              </w:rPr>
            </w:pPr>
            <w:r w:rsidRPr="006030E6">
              <w:rPr>
                <w:rFonts w:asciiTheme="minorBidi" w:hAnsiTheme="minorBidi"/>
              </w:rPr>
              <w:t>Surface finishing and polishing</w:t>
            </w:r>
          </w:p>
        </w:tc>
        <w:tc>
          <w:tcPr>
            <w:tcW w:w="2087" w:type="dxa"/>
          </w:tcPr>
          <w:p w14:paraId="17AA1BE4" w14:textId="4053E611"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3DB1F34E" w14:textId="77777777" w:rsidTr="00BA276C">
        <w:tc>
          <w:tcPr>
            <w:tcW w:w="1200" w:type="dxa"/>
            <w:vAlign w:val="center"/>
          </w:tcPr>
          <w:p w14:paraId="419103FD" w14:textId="5417E2AE"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7352D5A7" w14:textId="25AA02FA" w:rsidR="00BA276C" w:rsidRPr="006030E6" w:rsidRDefault="00BA276C" w:rsidP="00BA276C">
            <w:pPr>
              <w:rPr>
                <w:rFonts w:asciiTheme="minorBidi" w:hAnsiTheme="minorBidi"/>
                <w:color w:val="000000" w:themeColor="text1"/>
              </w:rPr>
            </w:pPr>
            <w:r w:rsidRPr="006030E6">
              <w:rPr>
                <w:rFonts w:asciiTheme="minorBidi" w:hAnsiTheme="minorBidi"/>
              </w:rPr>
              <w:t>Polishing compounds</w:t>
            </w:r>
          </w:p>
        </w:tc>
        <w:tc>
          <w:tcPr>
            <w:tcW w:w="2650" w:type="dxa"/>
            <w:vAlign w:val="center"/>
          </w:tcPr>
          <w:p w14:paraId="4BDB5237" w14:textId="0640EAE5" w:rsidR="00BA276C" w:rsidRPr="006030E6" w:rsidRDefault="00BA276C" w:rsidP="00BA276C">
            <w:pPr>
              <w:rPr>
                <w:rFonts w:asciiTheme="minorBidi" w:hAnsiTheme="minorBidi"/>
                <w:color w:val="000000" w:themeColor="text1"/>
              </w:rPr>
            </w:pPr>
            <w:r w:rsidRPr="006030E6">
              <w:rPr>
                <w:rFonts w:asciiTheme="minorBidi" w:hAnsiTheme="minorBidi"/>
              </w:rPr>
              <w:t>Improving shine and surface finish</w:t>
            </w:r>
          </w:p>
        </w:tc>
        <w:tc>
          <w:tcPr>
            <w:tcW w:w="2087" w:type="dxa"/>
          </w:tcPr>
          <w:p w14:paraId="37EDED36" w14:textId="43B6A34D"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tr w:rsidR="00BA276C" w:rsidRPr="00331FDE" w14:paraId="27F4CD3C" w14:textId="77777777" w:rsidTr="00BA276C">
        <w:tc>
          <w:tcPr>
            <w:tcW w:w="1200" w:type="dxa"/>
            <w:vAlign w:val="center"/>
          </w:tcPr>
          <w:p w14:paraId="6ECFC423" w14:textId="5E9787F6" w:rsidR="00BA276C" w:rsidRPr="006030E6" w:rsidRDefault="00BA276C" w:rsidP="00BA276C">
            <w:pPr>
              <w:pStyle w:val="ListParagraph"/>
              <w:numPr>
                <w:ilvl w:val="0"/>
                <w:numId w:val="5"/>
              </w:numPr>
              <w:rPr>
                <w:rFonts w:asciiTheme="minorBidi" w:hAnsiTheme="minorBidi"/>
                <w:color w:val="000000" w:themeColor="text1"/>
              </w:rPr>
            </w:pPr>
          </w:p>
        </w:tc>
        <w:tc>
          <w:tcPr>
            <w:tcW w:w="4520" w:type="dxa"/>
            <w:vAlign w:val="center"/>
          </w:tcPr>
          <w:p w14:paraId="33A45386" w14:textId="603C4EEC" w:rsidR="00BA276C" w:rsidRPr="006030E6" w:rsidRDefault="00BA276C" w:rsidP="00BA276C">
            <w:pPr>
              <w:rPr>
                <w:rFonts w:asciiTheme="minorBidi" w:hAnsiTheme="minorBidi"/>
                <w:color w:val="000000" w:themeColor="text1"/>
              </w:rPr>
            </w:pPr>
            <w:r w:rsidRPr="006030E6">
              <w:rPr>
                <w:rFonts w:asciiTheme="minorBidi" w:hAnsiTheme="minorBidi"/>
              </w:rPr>
              <w:t>Cleaning cloths</w:t>
            </w:r>
          </w:p>
        </w:tc>
        <w:tc>
          <w:tcPr>
            <w:tcW w:w="2650" w:type="dxa"/>
            <w:vAlign w:val="center"/>
          </w:tcPr>
          <w:p w14:paraId="4225093B" w14:textId="04ACA2EF" w:rsidR="00BA276C" w:rsidRPr="006030E6" w:rsidRDefault="00BA276C" w:rsidP="00BA276C">
            <w:pPr>
              <w:rPr>
                <w:rFonts w:asciiTheme="minorBidi" w:hAnsiTheme="minorBidi"/>
                <w:color w:val="000000" w:themeColor="text1"/>
              </w:rPr>
            </w:pPr>
            <w:r w:rsidRPr="006030E6">
              <w:rPr>
                <w:rFonts w:asciiTheme="minorBidi" w:hAnsiTheme="minorBidi"/>
              </w:rPr>
              <w:t>Cleaning marble surfaces and machines</w:t>
            </w:r>
          </w:p>
        </w:tc>
        <w:tc>
          <w:tcPr>
            <w:tcW w:w="2087" w:type="dxa"/>
          </w:tcPr>
          <w:p w14:paraId="21DFF633" w14:textId="2E06FFCA" w:rsidR="00BA276C" w:rsidRPr="006030E6" w:rsidRDefault="00BA276C" w:rsidP="00BA276C">
            <w:pPr>
              <w:rPr>
                <w:rFonts w:asciiTheme="minorBidi" w:hAnsiTheme="minorBidi"/>
                <w:color w:val="000000" w:themeColor="text1"/>
              </w:rPr>
            </w:pPr>
            <w:r w:rsidRPr="006030E6">
              <w:rPr>
                <w:rFonts w:asciiTheme="minorBidi" w:hAnsiTheme="minorBidi"/>
                <w:color w:val="000000" w:themeColor="text1"/>
              </w:rPr>
              <w:t>As Required</w:t>
            </w:r>
          </w:p>
        </w:tc>
      </w:tr>
      <w:bookmarkEnd w:id="0"/>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153E0D72" w:rsidR="009C0AFA" w:rsidRPr="00331FDE" w:rsidRDefault="00BD528A" w:rsidP="00FA27CE">
            <w:pPr>
              <w:rPr>
                <w:rFonts w:ascii="Times New Roman" w:hAnsi="Times New Roman" w:cs="Times New Roman"/>
                <w:bCs/>
                <w:sz w:val="24"/>
                <w:szCs w:val="24"/>
              </w:rPr>
            </w:pPr>
            <w:r>
              <w:rPr>
                <w:rFonts w:ascii="Times New Roman" w:hAnsi="Times New Roman" w:cs="Times New Roman"/>
                <w:bCs/>
                <w:sz w:val="24"/>
                <w:szCs w:val="24"/>
              </w:rPr>
              <w:t>Marble Technician Block cutting</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5142D586" w:rsidR="00E22FF9" w:rsidRPr="000009A2" w:rsidRDefault="00E22FF9" w:rsidP="00FA27CE">
            <w:pPr>
              <w:rPr>
                <w:rFonts w:ascii="Times New Roman" w:hAnsi="Times New Roman" w:cs="Times New Roman"/>
                <w:b/>
                <w:sz w:val="24"/>
                <w:szCs w:val="24"/>
              </w:rPr>
            </w:pPr>
            <w:r w:rsidRPr="000009A2">
              <w:rPr>
                <w:rFonts w:ascii="Times New Roman" w:hAnsi="Times New Roman" w:cs="Times New Roman"/>
                <w:b/>
                <w:sz w:val="24"/>
                <w:szCs w:val="24"/>
              </w:rPr>
              <w:t>Sr.</w:t>
            </w:r>
            <w:r w:rsidR="00571625">
              <w:rPr>
                <w:rFonts w:ascii="Times New Roman" w:hAnsi="Times New Roman" w:cs="Times New Roman"/>
                <w:b/>
                <w:sz w:val="24"/>
                <w:szCs w:val="24"/>
              </w:rPr>
              <w:t xml:space="preserve"> </w:t>
            </w:r>
            <w:r w:rsidRPr="000009A2">
              <w:rPr>
                <w:rFonts w:ascii="Times New Roman" w:hAnsi="Times New Roman" w:cs="Times New Roman"/>
                <w:b/>
                <w:sz w:val="24"/>
                <w:szCs w:val="24"/>
              </w:rPr>
              <w:t>No.</w:t>
            </w:r>
          </w:p>
        </w:tc>
        <w:tc>
          <w:tcPr>
            <w:tcW w:w="7110" w:type="dxa"/>
          </w:tcPr>
          <w:p w14:paraId="32574A15" w14:textId="4A1679F9" w:rsidR="00E22FF9" w:rsidRPr="000009A2" w:rsidRDefault="00E22FF9" w:rsidP="00FA27CE">
            <w:pPr>
              <w:rPr>
                <w:rFonts w:ascii="Times New Roman" w:hAnsi="Times New Roman" w:cs="Times New Roman"/>
                <w:b/>
                <w:sz w:val="24"/>
                <w:szCs w:val="24"/>
              </w:rPr>
            </w:pPr>
            <w:r w:rsidRPr="000009A2">
              <w:rPr>
                <w:rFonts w:ascii="Times New Roman" w:hAnsi="Times New Roman" w:cs="Times New Roman"/>
                <w:b/>
                <w:sz w:val="24"/>
                <w:szCs w:val="24"/>
              </w:rPr>
              <w:t>Competency Standards/ Modules</w:t>
            </w:r>
          </w:p>
        </w:tc>
      </w:tr>
      <w:tr w:rsidR="00E22FF9" w:rsidRPr="00331FDE" w14:paraId="4A11A1A3" w14:textId="77777777" w:rsidTr="00E22FF9">
        <w:tc>
          <w:tcPr>
            <w:tcW w:w="985" w:type="dxa"/>
          </w:tcPr>
          <w:p w14:paraId="174E43A3" w14:textId="53C4A5AB"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1.</w:t>
            </w:r>
          </w:p>
        </w:tc>
        <w:tc>
          <w:tcPr>
            <w:tcW w:w="7110" w:type="dxa"/>
          </w:tcPr>
          <w:p w14:paraId="7D2D3330" w14:textId="78FB27AB" w:rsidR="00E22FF9" w:rsidRPr="005445FF" w:rsidRDefault="005445FF" w:rsidP="00FA27CE">
            <w:pPr>
              <w:rPr>
                <w:rFonts w:asciiTheme="minorBidi" w:hAnsiTheme="minorBidi"/>
                <w:sz w:val="24"/>
                <w:szCs w:val="24"/>
              </w:rPr>
            </w:pPr>
            <w:r w:rsidRPr="005445FF">
              <w:rPr>
                <w:rFonts w:asciiTheme="minorBidi" w:hAnsiTheme="minorBidi"/>
              </w:rPr>
              <w:t>Occupational safety, health &amp; environment</w:t>
            </w:r>
          </w:p>
        </w:tc>
      </w:tr>
      <w:tr w:rsidR="00E22FF9" w:rsidRPr="00331FDE" w14:paraId="4AFA9D35" w14:textId="77777777" w:rsidTr="00E22FF9">
        <w:tc>
          <w:tcPr>
            <w:tcW w:w="985" w:type="dxa"/>
          </w:tcPr>
          <w:p w14:paraId="0B6491F1" w14:textId="7741D25B"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2</w:t>
            </w:r>
          </w:p>
        </w:tc>
        <w:tc>
          <w:tcPr>
            <w:tcW w:w="7110" w:type="dxa"/>
          </w:tcPr>
          <w:p w14:paraId="2172C4F5" w14:textId="766C70FA" w:rsidR="00E22FF9" w:rsidRPr="005445FF" w:rsidRDefault="005445FF" w:rsidP="00FA27CE">
            <w:pPr>
              <w:rPr>
                <w:rFonts w:asciiTheme="minorBidi" w:hAnsiTheme="minorBidi"/>
                <w:sz w:val="24"/>
                <w:szCs w:val="24"/>
              </w:rPr>
            </w:pPr>
            <w:r w:rsidRPr="005445FF">
              <w:rPr>
                <w:rFonts w:asciiTheme="minorBidi" w:hAnsiTheme="minorBidi"/>
              </w:rPr>
              <w:t>Marble types &amp; block identification</w:t>
            </w:r>
          </w:p>
        </w:tc>
      </w:tr>
      <w:tr w:rsidR="00E22FF9" w:rsidRPr="00331FDE" w14:paraId="0DB3C24F" w14:textId="77777777" w:rsidTr="00E22FF9">
        <w:tc>
          <w:tcPr>
            <w:tcW w:w="985" w:type="dxa"/>
          </w:tcPr>
          <w:p w14:paraId="1B905BAF" w14:textId="4774705E"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3</w:t>
            </w:r>
          </w:p>
        </w:tc>
        <w:tc>
          <w:tcPr>
            <w:tcW w:w="7110" w:type="dxa"/>
          </w:tcPr>
          <w:p w14:paraId="0B6DC88F" w14:textId="2723BD5E" w:rsidR="00E22FF9" w:rsidRPr="005445FF" w:rsidRDefault="005445FF" w:rsidP="00FA27CE">
            <w:pPr>
              <w:rPr>
                <w:rFonts w:asciiTheme="minorBidi" w:hAnsiTheme="minorBidi"/>
                <w:sz w:val="24"/>
                <w:szCs w:val="24"/>
              </w:rPr>
            </w:pPr>
            <w:r w:rsidRPr="005445FF">
              <w:rPr>
                <w:rFonts w:ascii="Arial" w:hAnsi="Arial" w:cs="Arial"/>
              </w:rPr>
              <w:t>Measuring &amp; marking techniques</w:t>
            </w:r>
          </w:p>
        </w:tc>
      </w:tr>
      <w:tr w:rsidR="00E22FF9" w:rsidRPr="00331FDE" w14:paraId="50E4E0D8" w14:textId="77777777" w:rsidTr="00E22FF9">
        <w:tc>
          <w:tcPr>
            <w:tcW w:w="985" w:type="dxa"/>
          </w:tcPr>
          <w:p w14:paraId="5B51D71E" w14:textId="0D06D920" w:rsidR="00E22FF9"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4</w:t>
            </w:r>
          </w:p>
        </w:tc>
        <w:tc>
          <w:tcPr>
            <w:tcW w:w="7110" w:type="dxa"/>
          </w:tcPr>
          <w:p w14:paraId="4432188E" w14:textId="24963E84" w:rsidR="00E22FF9" w:rsidRPr="005445FF" w:rsidRDefault="005445FF" w:rsidP="00FA27CE">
            <w:pPr>
              <w:rPr>
                <w:rFonts w:asciiTheme="minorBidi" w:hAnsiTheme="minorBidi"/>
                <w:sz w:val="24"/>
                <w:szCs w:val="24"/>
              </w:rPr>
            </w:pPr>
            <w:r w:rsidRPr="005445FF">
              <w:rPr>
                <w:rFonts w:asciiTheme="minorBidi" w:hAnsiTheme="minorBidi"/>
              </w:rPr>
              <w:t>Material handling &amp; crane operations</w:t>
            </w:r>
          </w:p>
        </w:tc>
      </w:tr>
      <w:tr w:rsidR="000009A2" w:rsidRPr="00331FDE" w14:paraId="70439EA4" w14:textId="77777777" w:rsidTr="00E22FF9">
        <w:tc>
          <w:tcPr>
            <w:tcW w:w="985" w:type="dxa"/>
          </w:tcPr>
          <w:p w14:paraId="7C720541" w14:textId="20FA1BDD"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5</w:t>
            </w:r>
          </w:p>
        </w:tc>
        <w:tc>
          <w:tcPr>
            <w:tcW w:w="7110" w:type="dxa"/>
          </w:tcPr>
          <w:p w14:paraId="3D408BE5" w14:textId="6736F90F" w:rsidR="000009A2" w:rsidRPr="005445FF" w:rsidRDefault="005445FF" w:rsidP="00FA27CE">
            <w:pPr>
              <w:rPr>
                <w:rFonts w:asciiTheme="minorBidi" w:hAnsiTheme="minorBidi"/>
                <w:sz w:val="24"/>
                <w:szCs w:val="24"/>
              </w:rPr>
            </w:pPr>
            <w:r w:rsidRPr="005445FF">
              <w:rPr>
                <w:rFonts w:ascii="Arial" w:hAnsi="Arial" w:cs="Arial"/>
              </w:rPr>
              <w:t>Marble cutting machines</w:t>
            </w:r>
          </w:p>
        </w:tc>
      </w:tr>
      <w:tr w:rsidR="000009A2" w:rsidRPr="00331FDE" w14:paraId="73A3EEC0" w14:textId="77777777" w:rsidTr="00E22FF9">
        <w:tc>
          <w:tcPr>
            <w:tcW w:w="985" w:type="dxa"/>
          </w:tcPr>
          <w:p w14:paraId="6D29DA3C" w14:textId="68323F65"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6</w:t>
            </w:r>
          </w:p>
        </w:tc>
        <w:tc>
          <w:tcPr>
            <w:tcW w:w="7110" w:type="dxa"/>
          </w:tcPr>
          <w:p w14:paraId="79A615EC" w14:textId="1D8E7E68" w:rsidR="000009A2" w:rsidRPr="005445FF" w:rsidRDefault="00CE4763" w:rsidP="00FA27CE">
            <w:pPr>
              <w:rPr>
                <w:rFonts w:asciiTheme="minorBidi" w:hAnsiTheme="minorBidi"/>
                <w:sz w:val="24"/>
                <w:szCs w:val="24"/>
              </w:rPr>
            </w:pPr>
            <w:r w:rsidRPr="005445FF">
              <w:rPr>
                <w:rFonts w:asciiTheme="minorBidi" w:hAnsiTheme="minorBidi"/>
              </w:rPr>
              <w:t>Machine setup &amp; calibration</w:t>
            </w:r>
          </w:p>
        </w:tc>
      </w:tr>
      <w:tr w:rsidR="000009A2" w:rsidRPr="00331FDE" w14:paraId="3D425454" w14:textId="77777777" w:rsidTr="00E22FF9">
        <w:tc>
          <w:tcPr>
            <w:tcW w:w="985" w:type="dxa"/>
          </w:tcPr>
          <w:p w14:paraId="730B2ADE" w14:textId="19ECE121"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7</w:t>
            </w:r>
          </w:p>
        </w:tc>
        <w:tc>
          <w:tcPr>
            <w:tcW w:w="7110" w:type="dxa"/>
          </w:tcPr>
          <w:p w14:paraId="0E786EE1" w14:textId="3D8E9877" w:rsidR="000009A2" w:rsidRPr="005445FF" w:rsidRDefault="005445FF" w:rsidP="00FA27CE">
            <w:pPr>
              <w:rPr>
                <w:rFonts w:asciiTheme="minorBidi" w:hAnsiTheme="minorBidi"/>
                <w:sz w:val="24"/>
                <w:szCs w:val="24"/>
              </w:rPr>
            </w:pPr>
            <w:r w:rsidRPr="005445FF">
              <w:rPr>
                <w:rFonts w:asciiTheme="minorBidi" w:hAnsiTheme="minorBidi"/>
              </w:rPr>
              <w:t>Vertical block cutting</w:t>
            </w:r>
          </w:p>
        </w:tc>
      </w:tr>
      <w:tr w:rsidR="000009A2" w:rsidRPr="00331FDE" w14:paraId="617B36CC" w14:textId="77777777" w:rsidTr="00E22FF9">
        <w:tc>
          <w:tcPr>
            <w:tcW w:w="985" w:type="dxa"/>
          </w:tcPr>
          <w:p w14:paraId="34A9E2E6" w14:textId="1EF6BB84"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8</w:t>
            </w:r>
          </w:p>
        </w:tc>
        <w:tc>
          <w:tcPr>
            <w:tcW w:w="7110" w:type="dxa"/>
          </w:tcPr>
          <w:p w14:paraId="747256DC" w14:textId="1CBA71F3" w:rsidR="000009A2" w:rsidRPr="005445FF" w:rsidRDefault="00CE4763" w:rsidP="00FA27CE">
            <w:pPr>
              <w:rPr>
                <w:rFonts w:asciiTheme="minorBidi" w:hAnsiTheme="minorBidi"/>
                <w:sz w:val="24"/>
                <w:szCs w:val="24"/>
              </w:rPr>
            </w:pPr>
            <w:r w:rsidRPr="005445FF">
              <w:rPr>
                <w:rFonts w:ascii="Arial" w:hAnsi="Arial" w:cs="Arial"/>
              </w:rPr>
              <w:t>Bridge saw &amp; cross cutting</w:t>
            </w:r>
          </w:p>
        </w:tc>
      </w:tr>
      <w:tr w:rsidR="000009A2" w:rsidRPr="00331FDE" w14:paraId="108A9394" w14:textId="77777777" w:rsidTr="00E22FF9">
        <w:tc>
          <w:tcPr>
            <w:tcW w:w="985" w:type="dxa"/>
          </w:tcPr>
          <w:p w14:paraId="20C6D366" w14:textId="272D7C28"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9</w:t>
            </w:r>
          </w:p>
        </w:tc>
        <w:tc>
          <w:tcPr>
            <w:tcW w:w="7110" w:type="dxa"/>
          </w:tcPr>
          <w:p w14:paraId="06A8B092" w14:textId="2FD890D8" w:rsidR="000009A2" w:rsidRPr="005445FF" w:rsidRDefault="00CE4763" w:rsidP="00FA27CE">
            <w:pPr>
              <w:rPr>
                <w:rFonts w:asciiTheme="minorBidi" w:hAnsiTheme="minorBidi"/>
                <w:sz w:val="24"/>
                <w:szCs w:val="24"/>
              </w:rPr>
            </w:pPr>
            <w:r w:rsidRPr="005445FF">
              <w:rPr>
                <w:rFonts w:asciiTheme="minorBidi" w:hAnsiTheme="minorBidi"/>
              </w:rPr>
              <w:t>Gang saw &amp; resizing operations</w:t>
            </w:r>
          </w:p>
        </w:tc>
      </w:tr>
      <w:tr w:rsidR="000009A2" w:rsidRPr="00331FDE" w14:paraId="601FEAEF" w14:textId="77777777" w:rsidTr="00E22FF9">
        <w:tc>
          <w:tcPr>
            <w:tcW w:w="985" w:type="dxa"/>
          </w:tcPr>
          <w:p w14:paraId="2F4C53A2" w14:textId="049AEA9E"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10</w:t>
            </w:r>
          </w:p>
        </w:tc>
        <w:tc>
          <w:tcPr>
            <w:tcW w:w="7110" w:type="dxa"/>
          </w:tcPr>
          <w:p w14:paraId="1E31308A" w14:textId="58F7918D" w:rsidR="000009A2" w:rsidRPr="005445FF" w:rsidRDefault="00CE4763" w:rsidP="00FA27CE">
            <w:pPr>
              <w:rPr>
                <w:rFonts w:asciiTheme="minorBidi" w:hAnsiTheme="minorBidi"/>
                <w:sz w:val="24"/>
                <w:szCs w:val="24"/>
              </w:rPr>
            </w:pPr>
            <w:r w:rsidRPr="005445FF">
              <w:rPr>
                <w:rFonts w:asciiTheme="minorBidi" w:hAnsiTheme="minorBidi"/>
              </w:rPr>
              <w:t>Quality control &amp; inspection</w:t>
            </w:r>
          </w:p>
        </w:tc>
      </w:tr>
      <w:tr w:rsidR="000009A2" w:rsidRPr="00331FDE" w14:paraId="00E41830" w14:textId="77777777" w:rsidTr="00E22FF9">
        <w:tc>
          <w:tcPr>
            <w:tcW w:w="985" w:type="dxa"/>
          </w:tcPr>
          <w:p w14:paraId="4384B3A2" w14:textId="0AB6F967"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11</w:t>
            </w:r>
          </w:p>
        </w:tc>
        <w:tc>
          <w:tcPr>
            <w:tcW w:w="7110" w:type="dxa"/>
          </w:tcPr>
          <w:p w14:paraId="54EC1B67" w14:textId="59AF61FF" w:rsidR="000009A2" w:rsidRPr="005445FF" w:rsidRDefault="00CE4763" w:rsidP="00FA27CE">
            <w:pPr>
              <w:rPr>
                <w:rFonts w:asciiTheme="minorBidi" w:hAnsiTheme="minorBidi"/>
                <w:sz w:val="24"/>
                <w:szCs w:val="24"/>
              </w:rPr>
            </w:pPr>
            <w:r w:rsidRPr="005445FF">
              <w:rPr>
                <w:rFonts w:asciiTheme="minorBidi" w:hAnsiTheme="minorBidi"/>
              </w:rPr>
              <w:t>Machine maintenance &amp; troubleshooting</w:t>
            </w:r>
          </w:p>
        </w:tc>
      </w:tr>
      <w:tr w:rsidR="000009A2" w:rsidRPr="00331FDE" w14:paraId="20AF0027" w14:textId="77777777" w:rsidTr="00E22FF9">
        <w:tc>
          <w:tcPr>
            <w:tcW w:w="985" w:type="dxa"/>
          </w:tcPr>
          <w:p w14:paraId="49808DC7" w14:textId="78ECB97C" w:rsidR="000009A2" w:rsidRDefault="000009A2" w:rsidP="00FA27CE">
            <w:pPr>
              <w:rPr>
                <w:rFonts w:ascii="Times New Roman" w:hAnsi="Times New Roman" w:cs="Times New Roman"/>
                <w:bCs/>
                <w:sz w:val="24"/>
                <w:szCs w:val="24"/>
              </w:rPr>
            </w:pPr>
            <w:r>
              <w:rPr>
                <w:rFonts w:ascii="Times New Roman" w:hAnsi="Times New Roman" w:cs="Times New Roman"/>
                <w:bCs/>
                <w:sz w:val="24"/>
                <w:szCs w:val="24"/>
              </w:rPr>
              <w:t>12</w:t>
            </w:r>
          </w:p>
        </w:tc>
        <w:tc>
          <w:tcPr>
            <w:tcW w:w="7110" w:type="dxa"/>
          </w:tcPr>
          <w:p w14:paraId="63CBE8CE" w14:textId="4595C9C1" w:rsidR="000009A2" w:rsidRPr="005445FF" w:rsidRDefault="00CE4763" w:rsidP="00FA27CE">
            <w:pPr>
              <w:rPr>
                <w:rFonts w:asciiTheme="minorBidi" w:hAnsiTheme="minorBidi"/>
                <w:sz w:val="24"/>
                <w:szCs w:val="24"/>
              </w:rPr>
            </w:pPr>
            <w:r w:rsidRPr="005445FF">
              <w:rPr>
                <w:rFonts w:asciiTheme="minorBidi" w:hAnsiTheme="minorBidi"/>
              </w:rPr>
              <w:t>Final production project &amp; assessment</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331FDE" w:rsidRDefault="009C0AFA" w:rsidP="00DA5FE0">
      <w:pPr>
        <w:pStyle w:val="ListParagraph"/>
        <w:numPr>
          <w:ilvl w:val="0"/>
          <w:numId w:val="6"/>
        </w:numPr>
        <w:spacing w:after="160" w:line="259" w:lineRule="auto"/>
        <w:ind w:left="284" w:hanging="284"/>
        <w:rPr>
          <w:rFonts w:ascii="Times New Roman" w:hAnsi="Times New Roman" w:cs="Times New Roman"/>
          <w:bCs/>
          <w:sz w:val="24"/>
          <w:szCs w:val="24"/>
        </w:rPr>
      </w:pPr>
      <w:r w:rsidRPr="00331FDE">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FA27CE">
            <w:pPr>
              <w:rPr>
                <w:rFonts w:ascii="Times New Roman" w:hAnsi="Times New Roman" w:cs="Times New Roman"/>
                <w:bCs/>
                <w:sz w:val="24"/>
                <w:szCs w:val="24"/>
              </w:rPr>
            </w:pPr>
          </w:p>
        </w:tc>
        <w:tc>
          <w:tcPr>
            <w:tcW w:w="2160" w:type="dxa"/>
          </w:tcPr>
          <w:p w14:paraId="45872AA7"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 xml:space="preserve">Requirement </w:t>
            </w:r>
          </w:p>
        </w:tc>
        <w:tc>
          <w:tcPr>
            <w:tcW w:w="3150" w:type="dxa"/>
          </w:tcPr>
          <w:p w14:paraId="6D7C2341"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Size/Dimensions(feet)</w:t>
            </w:r>
          </w:p>
        </w:tc>
      </w:tr>
      <w:tr w:rsidR="009C0AFA" w:rsidRPr="00331FDE" w14:paraId="2CF9FC6C" w14:textId="77777777" w:rsidTr="00E22FF9">
        <w:tc>
          <w:tcPr>
            <w:tcW w:w="2785" w:type="dxa"/>
          </w:tcPr>
          <w:p w14:paraId="0983C1DB"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 xml:space="preserve">Classroom size </w:t>
            </w:r>
          </w:p>
        </w:tc>
        <w:tc>
          <w:tcPr>
            <w:tcW w:w="2160" w:type="dxa"/>
          </w:tcPr>
          <w:p w14:paraId="1EB09A2B"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Workshop/Laboratory size</w:t>
            </w:r>
          </w:p>
        </w:tc>
        <w:tc>
          <w:tcPr>
            <w:tcW w:w="2160" w:type="dxa"/>
          </w:tcPr>
          <w:p w14:paraId="2561E14E"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Any other Requirement</w:t>
            </w:r>
          </w:p>
        </w:tc>
        <w:tc>
          <w:tcPr>
            <w:tcW w:w="2160" w:type="dxa"/>
          </w:tcPr>
          <w:p w14:paraId="31DF0350" w14:textId="6732BFC3" w:rsidR="009C0AFA"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31346BC2" w:rsidR="009C0AFA" w:rsidRPr="00331FDE" w:rsidRDefault="000009A2" w:rsidP="00FA27CE">
            <w:pP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67D690DC" w14:textId="77777777" w:rsidR="006030E6" w:rsidRPr="006030E6" w:rsidRDefault="009C0AFA" w:rsidP="001D6767">
      <w:pPr>
        <w:pStyle w:val="ListParagraph"/>
        <w:numPr>
          <w:ilvl w:val="0"/>
          <w:numId w:val="6"/>
        </w:numPr>
        <w:spacing w:after="160" w:line="259" w:lineRule="auto"/>
        <w:ind w:left="284" w:hanging="284"/>
        <w:rPr>
          <w:rStyle w:val="Strong"/>
          <w:rFonts w:ascii="Times New Roman" w:hAnsi="Times New Roman" w:cs="Times New Roman"/>
          <w:b w:val="0"/>
          <w:sz w:val="24"/>
          <w:szCs w:val="24"/>
        </w:rPr>
      </w:pPr>
      <w:r w:rsidRPr="006030E6">
        <w:rPr>
          <w:rFonts w:ascii="Times New Roman" w:hAnsi="Times New Roman" w:cs="Times New Roman"/>
          <w:b/>
          <w:bCs/>
          <w:sz w:val="24"/>
          <w:szCs w:val="24"/>
        </w:rPr>
        <w:t>Teacher Qualification</w:t>
      </w:r>
      <w:r w:rsidR="006030E6" w:rsidRPr="006030E6">
        <w:rPr>
          <w:rFonts w:ascii="Times New Roman" w:hAnsi="Times New Roman" w:cs="Times New Roman"/>
          <w:b/>
          <w:color w:val="000000" w:themeColor="text1"/>
          <w:sz w:val="24"/>
          <w:szCs w:val="24"/>
        </w:rPr>
        <w:t xml:space="preserve"> </w:t>
      </w:r>
      <w:r w:rsidR="006030E6">
        <w:rPr>
          <w:rFonts w:ascii="Times New Roman" w:hAnsi="Times New Roman" w:cs="Times New Roman"/>
          <w:b/>
          <w:color w:val="000000" w:themeColor="text1"/>
          <w:sz w:val="24"/>
          <w:szCs w:val="24"/>
        </w:rPr>
        <w:t>DAE Mining/ Mechanical/ Civil with 3 year working experience</w:t>
      </w:r>
      <w:r w:rsidR="006030E6" w:rsidRPr="006030E6">
        <w:rPr>
          <w:rStyle w:val="Strong"/>
          <w:rFonts w:ascii="Times New Roman" w:hAnsi="Times New Roman" w:cs="Times New Roman"/>
          <w:sz w:val="24"/>
          <w:szCs w:val="24"/>
        </w:rPr>
        <w:t xml:space="preserve"> </w:t>
      </w:r>
    </w:p>
    <w:p w14:paraId="5F2A7FA9" w14:textId="6CDFFC15" w:rsidR="009C0AFA" w:rsidRPr="006030E6" w:rsidRDefault="000009A2" w:rsidP="001D6767">
      <w:pPr>
        <w:pStyle w:val="ListParagraph"/>
        <w:numPr>
          <w:ilvl w:val="0"/>
          <w:numId w:val="6"/>
        </w:numPr>
        <w:spacing w:after="160" w:line="259" w:lineRule="auto"/>
        <w:ind w:left="284" w:hanging="284"/>
        <w:rPr>
          <w:rFonts w:ascii="Times New Roman" w:hAnsi="Times New Roman" w:cs="Times New Roman"/>
          <w:bCs/>
          <w:sz w:val="24"/>
          <w:szCs w:val="24"/>
        </w:rPr>
      </w:pPr>
      <w:bookmarkStart w:id="1" w:name="_GoBack"/>
      <w:bookmarkEnd w:id="1"/>
      <w:r w:rsidRPr="006030E6">
        <w:rPr>
          <w:rStyle w:val="Strong"/>
          <w:rFonts w:ascii="Times New Roman" w:hAnsi="Times New Roman" w:cs="Times New Roman"/>
          <w:sz w:val="24"/>
          <w:szCs w:val="24"/>
        </w:rPr>
        <w:t>Trainee Eligibility</w:t>
      </w:r>
      <w:r w:rsidR="009C0AFA" w:rsidRPr="006030E6">
        <w:rPr>
          <w:rStyle w:val="Strong"/>
          <w:rFonts w:ascii="Times New Roman" w:hAnsi="Times New Roman" w:cs="Times New Roman"/>
          <w:sz w:val="24"/>
          <w:szCs w:val="24"/>
        </w:rPr>
        <w:t>:</w:t>
      </w:r>
      <w:r w:rsidR="009C0AFA" w:rsidRPr="006030E6">
        <w:rPr>
          <w:rFonts w:ascii="Times New Roman" w:hAnsi="Times New Roman" w:cs="Times New Roman"/>
          <w:sz w:val="24"/>
          <w:szCs w:val="24"/>
        </w:rPr>
        <w:t xml:space="preserve"> </w:t>
      </w:r>
      <w:r w:rsidR="004C5493" w:rsidRPr="006030E6">
        <w:rPr>
          <w:rFonts w:ascii="Times New Roman" w:hAnsi="Times New Roman" w:cs="Times New Roman"/>
          <w:b/>
          <w:bCs/>
          <w:sz w:val="24"/>
          <w:szCs w:val="24"/>
        </w:rPr>
        <w:t>Middle</w:t>
      </w:r>
    </w:p>
    <w:p w14:paraId="7C705493" w14:textId="77777777" w:rsidR="009C0AFA" w:rsidRPr="00331FDE" w:rsidRDefault="009C0AFA" w:rsidP="009C0AFA">
      <w:pPr>
        <w:pStyle w:val="ListParagraph"/>
        <w:ind w:left="284"/>
        <w:rPr>
          <w:rFonts w:ascii="Times New Roman" w:hAnsi="Times New Roman" w:cs="Times New Roman"/>
          <w:bCs/>
          <w:sz w:val="24"/>
          <w:szCs w:val="24"/>
        </w:rPr>
      </w:pPr>
    </w:p>
    <w:p w14:paraId="7C6997F7"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3ABF9669" w:rsidR="009C0AFA" w:rsidRPr="00E22FF9" w:rsidRDefault="00331FDE" w:rsidP="000009A2">
            <w:pPr>
              <w:jc w:val="center"/>
              <w:rPr>
                <w:rFonts w:ascii="Times New Roman" w:hAnsi="Times New Roman" w:cs="Times New Roman"/>
                <w:b/>
                <w:bCs/>
                <w:sz w:val="24"/>
                <w:szCs w:val="24"/>
              </w:rPr>
            </w:pPr>
            <w:r w:rsidRPr="00E22FF9">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33CBD89C" w14:textId="62FA1B79" w:rsidR="009C0AFA" w:rsidRPr="00E22FF9" w:rsidRDefault="009C0AFA" w:rsidP="000009A2">
            <w:pPr>
              <w:jc w:val="center"/>
              <w:rPr>
                <w:rFonts w:ascii="Times New Roman" w:hAnsi="Times New Roman" w:cs="Times New Roman"/>
                <w:b/>
                <w:bCs/>
                <w:sz w:val="24"/>
                <w:szCs w:val="24"/>
              </w:rPr>
            </w:pPr>
            <w:r w:rsidRPr="00E22FF9">
              <w:rPr>
                <w:rFonts w:ascii="Times New Roman" w:hAnsi="Times New Roman" w:cs="Times New Roman"/>
                <w:b/>
                <w:bCs/>
                <w:sz w:val="24"/>
                <w:szCs w:val="24"/>
              </w:rPr>
              <w:t>Duration</w:t>
            </w:r>
          </w:p>
        </w:tc>
      </w:tr>
      <w:tr w:rsidR="009C0AFA" w:rsidRPr="00331FDE" w14:paraId="7D639B70" w14:textId="77777777" w:rsidTr="00E22FF9">
        <w:trPr>
          <w:jc w:val="center"/>
        </w:trPr>
        <w:tc>
          <w:tcPr>
            <w:tcW w:w="4225" w:type="dxa"/>
          </w:tcPr>
          <w:p w14:paraId="267EBEE3" w14:textId="018C2B63" w:rsidR="009C0AFA" w:rsidRPr="00331FDE" w:rsidRDefault="000009A2" w:rsidP="000009A2">
            <w:pPr>
              <w:jc w:val="cente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554AE094" w:rsidR="009C0AFA" w:rsidRPr="00331FDE" w:rsidRDefault="000009A2" w:rsidP="000009A2">
            <w:pPr>
              <w:jc w:val="center"/>
              <w:rPr>
                <w:rFonts w:ascii="Times New Roman" w:hAnsi="Times New Roman" w:cs="Times New Roman"/>
                <w:bCs/>
                <w:sz w:val="24"/>
                <w:szCs w:val="24"/>
              </w:rPr>
            </w:pPr>
            <w:r>
              <w:rPr>
                <w:rFonts w:ascii="Times New Roman" w:hAnsi="Times New Roman" w:cs="Times New Roman"/>
                <w:bCs/>
                <w:sz w:val="24"/>
                <w:szCs w:val="24"/>
              </w:rPr>
              <w:t>3 months</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DA5FE0">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0009A2" w:rsidRDefault="009C0AFA" w:rsidP="00FA27CE">
            <w:pPr>
              <w:rPr>
                <w:rFonts w:ascii="Times New Roman" w:hAnsi="Times New Roman" w:cs="Times New Roman"/>
                <w:b/>
                <w:sz w:val="24"/>
                <w:szCs w:val="24"/>
              </w:rPr>
            </w:pPr>
            <w:r w:rsidRPr="000009A2">
              <w:rPr>
                <w:rFonts w:ascii="Times New Roman" w:hAnsi="Times New Roman" w:cs="Times New Roman"/>
                <w:b/>
                <w:sz w:val="24"/>
                <w:szCs w:val="24"/>
              </w:rPr>
              <w:t>Activity</w:t>
            </w:r>
          </w:p>
        </w:tc>
        <w:tc>
          <w:tcPr>
            <w:tcW w:w="4064" w:type="dxa"/>
          </w:tcPr>
          <w:p w14:paraId="076E9AC3" w14:textId="77777777" w:rsidR="009C0AFA" w:rsidRPr="000009A2" w:rsidRDefault="009C0AFA" w:rsidP="00FA27CE">
            <w:pPr>
              <w:jc w:val="center"/>
              <w:rPr>
                <w:rFonts w:ascii="Times New Roman" w:hAnsi="Times New Roman" w:cs="Times New Roman"/>
                <w:b/>
                <w:sz w:val="24"/>
                <w:szCs w:val="24"/>
              </w:rPr>
            </w:pPr>
            <w:r w:rsidRPr="000009A2">
              <w:rPr>
                <w:rFonts w:ascii="Times New Roman" w:hAnsi="Times New Roman" w:cs="Times New Roman"/>
                <w:b/>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sz w:val="24"/>
                <w:szCs w:val="24"/>
              </w:rPr>
              <w:t>Workshops and Seminars</w:t>
            </w:r>
          </w:p>
        </w:tc>
        <w:tc>
          <w:tcPr>
            <w:tcW w:w="4064" w:type="dxa"/>
          </w:tcPr>
          <w:p w14:paraId="5F6BDEE2" w14:textId="77777777" w:rsidR="009C0AFA" w:rsidRPr="00331FDE" w:rsidRDefault="009C0AFA" w:rsidP="00FA27CE">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3A92C85E" w14:textId="29C12E55" w:rsidR="00331FDE" w:rsidRPr="000009A2" w:rsidRDefault="000009A2" w:rsidP="000009A2">
      <w:pPr>
        <w:rPr>
          <w:rFonts w:ascii="Times New Roman" w:hAnsi="Times New Roman" w:cs="Times New Roman"/>
          <w:color w:val="000000" w:themeColor="text1"/>
          <w:sz w:val="24"/>
          <w:szCs w:val="24"/>
        </w:rPr>
      </w:pPr>
      <w:r w:rsidRPr="00331FDE">
        <w:rPr>
          <w:rFonts w:ascii="Times New Roman" w:hAnsi="Times New Roman" w:cs="Times New Roman"/>
          <w:b/>
          <w:color w:val="000000" w:themeColor="text1"/>
          <w:sz w:val="24"/>
          <w:szCs w:val="24"/>
          <w:u w:val="single"/>
        </w:rPr>
        <w:t xml:space="preserve"> </w:t>
      </w:r>
    </w:p>
    <w:sectPr w:rsidR="00331FDE" w:rsidRPr="000009A2" w:rsidSect="00631D0C">
      <w:footerReference w:type="defaul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3FBBD" w14:textId="77777777" w:rsidR="00997250" w:rsidRDefault="00997250" w:rsidP="00911476">
      <w:pPr>
        <w:spacing w:after="0" w:line="240" w:lineRule="auto"/>
      </w:pPr>
      <w:r>
        <w:separator/>
      </w:r>
    </w:p>
  </w:endnote>
  <w:endnote w:type="continuationSeparator" w:id="0">
    <w:p w14:paraId="1685F86A" w14:textId="77777777" w:rsidR="00997250" w:rsidRDefault="0099725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1087432E" w14:textId="0FCA7B1E" w:rsidR="00503EB2" w:rsidRPr="00631AA9" w:rsidRDefault="00503EB2" w:rsidP="00AF20B6">
        <w:pPr>
          <w:pStyle w:val="Footer"/>
          <w:rPr>
            <w:rFonts w:cstheme="minorHAnsi"/>
            <w:b/>
            <w:i/>
            <w:color w:val="000000" w:themeColor="text1"/>
            <w:sz w:val="24"/>
          </w:rPr>
        </w:pPr>
        <w:r>
          <w:fldChar w:fldCharType="begin"/>
        </w:r>
        <w:r>
          <w:instrText xml:space="preserve"> PAGE   \* MERGEFORMAT </w:instrText>
        </w:r>
        <w:r>
          <w:fldChar w:fldCharType="separate"/>
        </w:r>
        <w:r w:rsidR="006030E6" w:rsidRPr="006030E6">
          <w:rPr>
            <w:b/>
            <w:bCs/>
            <w:noProof/>
          </w:rPr>
          <w:t>27</w:t>
        </w:r>
        <w:r>
          <w:rPr>
            <w:b/>
            <w:bCs/>
            <w:noProof/>
          </w:rPr>
          <w:fldChar w:fldCharType="end"/>
        </w:r>
        <w:r>
          <w:rPr>
            <w:b/>
            <w:bCs/>
          </w:rPr>
          <w:t xml:space="preserve"> | </w:t>
        </w:r>
        <w:r>
          <w:rPr>
            <w:rFonts w:cstheme="minorHAnsi"/>
            <w:b/>
            <w:i/>
            <w:color w:val="000000" w:themeColor="text1"/>
            <w:sz w:val="24"/>
          </w:rPr>
          <w:t>Marble Technician Block Cutting</w:t>
        </w:r>
      </w:p>
      <w:p w14:paraId="0762F12B" w14:textId="4D30F262" w:rsidR="00503EB2" w:rsidRDefault="00503EB2" w:rsidP="00631D0C">
        <w:pPr>
          <w:pStyle w:val="Footer"/>
          <w:pBdr>
            <w:top w:val="single" w:sz="4" w:space="2" w:color="D9D9D9" w:themeColor="background1" w:themeShade="D9"/>
          </w:pBdr>
          <w:rPr>
            <w:b/>
            <w:bCs/>
          </w:rPr>
        </w:pPr>
      </w:p>
    </w:sdtContent>
  </w:sdt>
  <w:p w14:paraId="79CABD8F" w14:textId="77777777" w:rsidR="00503EB2" w:rsidRPr="00631D0C" w:rsidRDefault="00503EB2"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5A721D65" w:rsidR="00503EB2" w:rsidRPr="00C4757E" w:rsidRDefault="00503EB2">
    <w:pPr>
      <w:pStyle w:val="Footer"/>
      <w:rPr>
        <w:i/>
      </w:rPr>
    </w:pPr>
    <w:r>
      <w:rPr>
        <w:i/>
      </w:rPr>
      <w:t>Marble Technician Block Cutting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51FA9" w14:textId="77777777" w:rsidR="00997250" w:rsidRDefault="00997250" w:rsidP="00911476">
      <w:pPr>
        <w:spacing w:after="0" w:line="240" w:lineRule="auto"/>
      </w:pPr>
      <w:r>
        <w:separator/>
      </w:r>
    </w:p>
  </w:footnote>
  <w:footnote w:type="continuationSeparator" w:id="0">
    <w:p w14:paraId="3F490A55" w14:textId="77777777" w:rsidR="00997250" w:rsidRDefault="00997250"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046E"/>
    <w:multiLevelType w:val="multilevel"/>
    <w:tmpl w:val="51ACA0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48B68FA"/>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B025D"/>
    <w:multiLevelType w:val="hybridMultilevel"/>
    <w:tmpl w:val="8FEE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82"/>
    <w:multiLevelType w:val="hybridMultilevel"/>
    <w:tmpl w:val="6900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B01DF"/>
    <w:multiLevelType w:val="hybridMultilevel"/>
    <w:tmpl w:val="08B08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A234D"/>
    <w:multiLevelType w:val="hybridMultilevel"/>
    <w:tmpl w:val="F8185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34559F"/>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92C7CB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B261F"/>
    <w:multiLevelType w:val="hybridMultilevel"/>
    <w:tmpl w:val="5AF6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27F76"/>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F906EE"/>
    <w:multiLevelType w:val="hybridMultilevel"/>
    <w:tmpl w:val="25D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0BC8"/>
    <w:multiLevelType w:val="hybridMultilevel"/>
    <w:tmpl w:val="C066B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2E686E"/>
    <w:multiLevelType w:val="hybridMultilevel"/>
    <w:tmpl w:val="2F2A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71376"/>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B177C4"/>
    <w:multiLevelType w:val="hybridMultilevel"/>
    <w:tmpl w:val="FB40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0C2E94"/>
    <w:multiLevelType w:val="hybridMultilevel"/>
    <w:tmpl w:val="BF14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435001"/>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590F1A"/>
    <w:multiLevelType w:val="multilevel"/>
    <w:tmpl w:val="51ACA0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12CF54E5"/>
    <w:multiLevelType w:val="hybridMultilevel"/>
    <w:tmpl w:val="44AA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F8755A"/>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584BFE"/>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D5421C"/>
    <w:multiLevelType w:val="hybridMultilevel"/>
    <w:tmpl w:val="EF72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BF5E52"/>
    <w:multiLevelType w:val="hybridMultilevel"/>
    <w:tmpl w:val="727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887686"/>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8D7D91"/>
    <w:multiLevelType w:val="hybridMultilevel"/>
    <w:tmpl w:val="CD90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8770B9"/>
    <w:multiLevelType w:val="hybridMultilevel"/>
    <w:tmpl w:val="8038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987BF9"/>
    <w:multiLevelType w:val="hybridMultilevel"/>
    <w:tmpl w:val="E076A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0D3CEA"/>
    <w:multiLevelType w:val="hybridMultilevel"/>
    <w:tmpl w:val="773A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3C5D27"/>
    <w:multiLevelType w:val="hybridMultilevel"/>
    <w:tmpl w:val="7628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767CA7"/>
    <w:multiLevelType w:val="hybridMultilevel"/>
    <w:tmpl w:val="EADEF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C616CF"/>
    <w:multiLevelType w:val="hybridMultilevel"/>
    <w:tmpl w:val="C6E4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445FE1"/>
    <w:multiLevelType w:val="hybridMultilevel"/>
    <w:tmpl w:val="1BB2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F27E20"/>
    <w:multiLevelType w:val="hybridMultilevel"/>
    <w:tmpl w:val="B796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4E4DD1"/>
    <w:multiLevelType w:val="hybridMultilevel"/>
    <w:tmpl w:val="7BDA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7F1F68"/>
    <w:multiLevelType w:val="hybridMultilevel"/>
    <w:tmpl w:val="2BA6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4935B00"/>
    <w:multiLevelType w:val="hybridMultilevel"/>
    <w:tmpl w:val="D252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CB33F9"/>
    <w:multiLevelType w:val="hybridMultilevel"/>
    <w:tmpl w:val="D002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101F3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DA71DA"/>
    <w:multiLevelType w:val="hybridMultilevel"/>
    <w:tmpl w:val="9500BDA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B66701"/>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CA619DB"/>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762EA7"/>
    <w:multiLevelType w:val="hybridMultilevel"/>
    <w:tmpl w:val="6FFA2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7BBD"/>
    <w:multiLevelType w:val="multilevel"/>
    <w:tmpl w:val="3EDA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1B5CA0"/>
    <w:multiLevelType w:val="hybridMultilevel"/>
    <w:tmpl w:val="735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1D126C"/>
    <w:multiLevelType w:val="hybridMultilevel"/>
    <w:tmpl w:val="CC26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CD5A1D"/>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15:restartNumberingAfterBreak="0">
    <w:nsid w:val="30F02505"/>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8A2AE9"/>
    <w:multiLevelType w:val="hybridMultilevel"/>
    <w:tmpl w:val="3320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BD4A77"/>
    <w:multiLevelType w:val="hybridMultilevel"/>
    <w:tmpl w:val="34B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403381"/>
    <w:multiLevelType w:val="hybridMultilevel"/>
    <w:tmpl w:val="831A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C51694"/>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15:restartNumberingAfterBreak="0">
    <w:nsid w:val="3751567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6C7472"/>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171B67"/>
    <w:multiLevelType w:val="hybridMultilevel"/>
    <w:tmpl w:val="0B9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152CDC"/>
    <w:multiLevelType w:val="hybridMultilevel"/>
    <w:tmpl w:val="820E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2706D4"/>
    <w:multiLevelType w:val="hybridMultilevel"/>
    <w:tmpl w:val="225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C007F02"/>
    <w:multiLevelType w:val="multilevel"/>
    <w:tmpl w:val="85B05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C8C11D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AA7873"/>
    <w:multiLevelType w:val="multilevel"/>
    <w:tmpl w:val="3EDA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D96CCA"/>
    <w:multiLevelType w:val="hybridMultilevel"/>
    <w:tmpl w:val="326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E242BC2"/>
    <w:multiLevelType w:val="multilevel"/>
    <w:tmpl w:val="FCFC1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E300A3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602814"/>
    <w:multiLevelType w:val="hybridMultilevel"/>
    <w:tmpl w:val="4B80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815744"/>
    <w:multiLevelType w:val="hybridMultilevel"/>
    <w:tmpl w:val="BCEC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0C333A1"/>
    <w:multiLevelType w:val="hybridMultilevel"/>
    <w:tmpl w:val="CED6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8C430B"/>
    <w:multiLevelType w:val="hybridMultilevel"/>
    <w:tmpl w:val="3692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2A447B2"/>
    <w:multiLevelType w:val="multilevel"/>
    <w:tmpl w:val="8C809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30849A4"/>
    <w:multiLevelType w:val="hybridMultilevel"/>
    <w:tmpl w:val="DD5E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67F2A7A"/>
    <w:multiLevelType w:val="hybridMultilevel"/>
    <w:tmpl w:val="97F07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792764"/>
    <w:multiLevelType w:val="hybridMultilevel"/>
    <w:tmpl w:val="A37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9604FA"/>
    <w:multiLevelType w:val="multilevel"/>
    <w:tmpl w:val="4BFEB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82337D5"/>
    <w:multiLevelType w:val="hybridMultilevel"/>
    <w:tmpl w:val="39467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32571A"/>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0C624B"/>
    <w:multiLevelType w:val="hybridMultilevel"/>
    <w:tmpl w:val="4706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607849"/>
    <w:multiLevelType w:val="hybridMultilevel"/>
    <w:tmpl w:val="AA30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3E1B14"/>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567C5"/>
    <w:multiLevelType w:val="multilevel"/>
    <w:tmpl w:val="3B00E1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1" w15:restartNumberingAfterBreak="0">
    <w:nsid w:val="50993DB0"/>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2652C1"/>
    <w:multiLevelType w:val="hybridMultilevel"/>
    <w:tmpl w:val="85EE5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E463D1"/>
    <w:multiLevelType w:val="hybridMultilevel"/>
    <w:tmpl w:val="CC1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5" w15:restartNumberingAfterBreak="0">
    <w:nsid w:val="57690E29"/>
    <w:multiLevelType w:val="hybridMultilevel"/>
    <w:tmpl w:val="DE0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CA6BB4"/>
    <w:multiLevelType w:val="multilevel"/>
    <w:tmpl w:val="16A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2451A1"/>
    <w:multiLevelType w:val="multilevel"/>
    <w:tmpl w:val="C2829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A635733"/>
    <w:multiLevelType w:val="hybridMultilevel"/>
    <w:tmpl w:val="12B89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3F79C1"/>
    <w:multiLevelType w:val="hybridMultilevel"/>
    <w:tmpl w:val="6BF6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895F44"/>
    <w:multiLevelType w:val="hybridMultilevel"/>
    <w:tmpl w:val="2C0C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DA15AE"/>
    <w:multiLevelType w:val="hybridMultilevel"/>
    <w:tmpl w:val="35847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3B14C1"/>
    <w:multiLevelType w:val="multilevel"/>
    <w:tmpl w:val="C1C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3DA5D58"/>
    <w:multiLevelType w:val="hybridMultilevel"/>
    <w:tmpl w:val="D5E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5716467"/>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70E45D5"/>
    <w:multiLevelType w:val="multilevel"/>
    <w:tmpl w:val="99781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8E60484"/>
    <w:multiLevelType w:val="hybridMultilevel"/>
    <w:tmpl w:val="4EFE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EA50F7"/>
    <w:multiLevelType w:val="hybridMultilevel"/>
    <w:tmpl w:val="B9B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B363C31"/>
    <w:multiLevelType w:val="multilevel"/>
    <w:tmpl w:val="EAF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C52533C"/>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C679F1"/>
    <w:multiLevelType w:val="hybridMultilevel"/>
    <w:tmpl w:val="A234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782001"/>
    <w:multiLevelType w:val="hybridMultilevel"/>
    <w:tmpl w:val="1922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8F2286"/>
    <w:multiLevelType w:val="hybridMultilevel"/>
    <w:tmpl w:val="51B4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13B3AC8"/>
    <w:multiLevelType w:val="hybridMultilevel"/>
    <w:tmpl w:val="76B0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551F00"/>
    <w:multiLevelType w:val="hybridMultilevel"/>
    <w:tmpl w:val="8C52C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5A6380"/>
    <w:multiLevelType w:val="hybridMultilevel"/>
    <w:tmpl w:val="BE3A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1E12318"/>
    <w:multiLevelType w:val="hybridMultilevel"/>
    <w:tmpl w:val="FC7EF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780545"/>
    <w:multiLevelType w:val="hybridMultilevel"/>
    <w:tmpl w:val="BF7C8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6433070"/>
    <w:multiLevelType w:val="hybridMultilevel"/>
    <w:tmpl w:val="31CA8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AFB4186"/>
    <w:multiLevelType w:val="hybridMultilevel"/>
    <w:tmpl w:val="D2C08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933B42"/>
    <w:multiLevelType w:val="hybridMultilevel"/>
    <w:tmpl w:val="E864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E111C03"/>
    <w:multiLevelType w:val="hybridMultilevel"/>
    <w:tmpl w:val="8DE2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887766"/>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EA30161"/>
    <w:multiLevelType w:val="hybridMultilevel"/>
    <w:tmpl w:val="F8E4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D3220E"/>
    <w:multiLevelType w:val="multilevel"/>
    <w:tmpl w:val="9640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51"/>
  </w:num>
  <w:num w:numId="3">
    <w:abstractNumId w:val="28"/>
  </w:num>
  <w:num w:numId="4">
    <w:abstractNumId w:val="43"/>
  </w:num>
  <w:num w:numId="5">
    <w:abstractNumId w:val="8"/>
  </w:num>
  <w:num w:numId="6">
    <w:abstractNumId w:val="84"/>
  </w:num>
  <w:num w:numId="7">
    <w:abstractNumId w:val="98"/>
  </w:num>
  <w:num w:numId="8">
    <w:abstractNumId w:val="62"/>
  </w:num>
  <w:num w:numId="9">
    <w:abstractNumId w:val="16"/>
  </w:num>
  <w:num w:numId="10">
    <w:abstractNumId w:val="86"/>
  </w:num>
  <w:num w:numId="11">
    <w:abstractNumId w:val="80"/>
  </w:num>
  <w:num w:numId="12">
    <w:abstractNumId w:val="24"/>
  </w:num>
  <w:num w:numId="13">
    <w:abstractNumId w:val="79"/>
  </w:num>
  <w:num w:numId="14">
    <w:abstractNumId w:val="44"/>
  </w:num>
  <w:num w:numId="15">
    <w:abstractNumId w:val="56"/>
  </w:num>
  <w:num w:numId="16">
    <w:abstractNumId w:val="10"/>
  </w:num>
  <w:num w:numId="17">
    <w:abstractNumId w:val="91"/>
  </w:num>
  <w:num w:numId="18">
    <w:abstractNumId w:val="81"/>
  </w:num>
  <w:num w:numId="19">
    <w:abstractNumId w:val="35"/>
  </w:num>
  <w:num w:numId="20">
    <w:abstractNumId w:val="29"/>
  </w:num>
  <w:num w:numId="21">
    <w:abstractNumId w:val="89"/>
  </w:num>
  <w:num w:numId="22">
    <w:abstractNumId w:val="96"/>
  </w:num>
  <w:num w:numId="23">
    <w:abstractNumId w:val="53"/>
  </w:num>
  <w:num w:numId="24">
    <w:abstractNumId w:val="82"/>
  </w:num>
  <w:num w:numId="25">
    <w:abstractNumId w:val="38"/>
  </w:num>
  <w:num w:numId="26">
    <w:abstractNumId w:val="2"/>
  </w:num>
  <w:num w:numId="27">
    <w:abstractNumId w:val="52"/>
  </w:num>
  <w:num w:numId="28">
    <w:abstractNumId w:val="102"/>
  </w:num>
  <w:num w:numId="29">
    <w:abstractNumId w:val="69"/>
  </w:num>
  <w:num w:numId="30">
    <w:abstractNumId w:val="105"/>
  </w:num>
  <w:num w:numId="31">
    <w:abstractNumId w:val="67"/>
  </w:num>
  <w:num w:numId="32">
    <w:abstractNumId w:val="59"/>
  </w:num>
  <w:num w:numId="33">
    <w:abstractNumId w:val="65"/>
  </w:num>
  <w:num w:numId="34">
    <w:abstractNumId w:val="12"/>
  </w:num>
  <w:num w:numId="35">
    <w:abstractNumId w:val="25"/>
  </w:num>
  <w:num w:numId="36">
    <w:abstractNumId w:val="22"/>
  </w:num>
  <w:num w:numId="37">
    <w:abstractNumId w:val="104"/>
  </w:num>
  <w:num w:numId="38">
    <w:abstractNumId w:val="3"/>
  </w:num>
  <w:num w:numId="39">
    <w:abstractNumId w:val="48"/>
  </w:num>
  <w:num w:numId="40">
    <w:abstractNumId w:val="26"/>
  </w:num>
  <w:num w:numId="41">
    <w:abstractNumId w:val="17"/>
  </w:num>
  <w:num w:numId="42">
    <w:abstractNumId w:val="39"/>
  </w:num>
  <w:num w:numId="43">
    <w:abstractNumId w:val="66"/>
  </w:num>
  <w:num w:numId="44">
    <w:abstractNumId w:val="108"/>
  </w:num>
  <w:num w:numId="45">
    <w:abstractNumId w:val="110"/>
  </w:num>
  <w:num w:numId="46">
    <w:abstractNumId w:val="27"/>
  </w:num>
  <w:num w:numId="47">
    <w:abstractNumId w:val="85"/>
  </w:num>
  <w:num w:numId="48">
    <w:abstractNumId w:val="19"/>
  </w:num>
  <w:num w:numId="49">
    <w:abstractNumId w:val="78"/>
  </w:num>
  <w:num w:numId="50">
    <w:abstractNumId w:val="50"/>
  </w:num>
  <w:num w:numId="51">
    <w:abstractNumId w:val="1"/>
  </w:num>
  <w:num w:numId="52">
    <w:abstractNumId w:val="14"/>
  </w:num>
  <w:num w:numId="53">
    <w:abstractNumId w:val="54"/>
  </w:num>
  <w:num w:numId="54">
    <w:abstractNumId w:val="76"/>
  </w:num>
  <w:num w:numId="55">
    <w:abstractNumId w:val="114"/>
  </w:num>
  <w:num w:numId="56">
    <w:abstractNumId w:val="94"/>
  </w:num>
  <w:num w:numId="57">
    <w:abstractNumId w:val="20"/>
  </w:num>
  <w:num w:numId="58">
    <w:abstractNumId w:val="61"/>
  </w:num>
  <w:num w:numId="59">
    <w:abstractNumId w:val="32"/>
  </w:num>
  <w:num w:numId="60">
    <w:abstractNumId w:val="107"/>
  </w:num>
  <w:num w:numId="61">
    <w:abstractNumId w:val="0"/>
  </w:num>
  <w:num w:numId="62">
    <w:abstractNumId w:val="77"/>
  </w:num>
  <w:num w:numId="63">
    <w:abstractNumId w:val="15"/>
  </w:num>
  <w:num w:numId="64">
    <w:abstractNumId w:val="33"/>
  </w:num>
  <w:num w:numId="65">
    <w:abstractNumId w:val="13"/>
  </w:num>
  <w:num w:numId="66">
    <w:abstractNumId w:val="23"/>
  </w:num>
  <w:num w:numId="67">
    <w:abstractNumId w:val="72"/>
  </w:num>
  <w:num w:numId="68">
    <w:abstractNumId w:val="9"/>
  </w:num>
  <w:num w:numId="69">
    <w:abstractNumId w:val="97"/>
  </w:num>
  <w:num w:numId="70">
    <w:abstractNumId w:val="68"/>
  </w:num>
  <w:num w:numId="71">
    <w:abstractNumId w:val="58"/>
  </w:num>
  <w:num w:numId="72">
    <w:abstractNumId w:val="101"/>
  </w:num>
  <w:num w:numId="73">
    <w:abstractNumId w:val="109"/>
  </w:num>
  <w:num w:numId="74">
    <w:abstractNumId w:val="57"/>
  </w:num>
  <w:num w:numId="75">
    <w:abstractNumId w:val="11"/>
  </w:num>
  <w:num w:numId="76">
    <w:abstractNumId w:val="31"/>
  </w:num>
  <w:num w:numId="77">
    <w:abstractNumId w:val="71"/>
  </w:num>
  <w:num w:numId="78">
    <w:abstractNumId w:val="47"/>
  </w:num>
  <w:num w:numId="79">
    <w:abstractNumId w:val="73"/>
  </w:num>
  <w:num w:numId="80">
    <w:abstractNumId w:val="111"/>
  </w:num>
  <w:num w:numId="81">
    <w:abstractNumId w:val="30"/>
  </w:num>
  <w:num w:numId="82">
    <w:abstractNumId w:val="55"/>
  </w:num>
  <w:num w:numId="83">
    <w:abstractNumId w:val="45"/>
  </w:num>
  <w:num w:numId="84">
    <w:abstractNumId w:val="7"/>
  </w:num>
  <w:num w:numId="85">
    <w:abstractNumId w:val="36"/>
  </w:num>
  <w:num w:numId="86">
    <w:abstractNumId w:val="103"/>
  </w:num>
  <w:num w:numId="87">
    <w:abstractNumId w:val="5"/>
  </w:num>
  <w:num w:numId="88">
    <w:abstractNumId w:val="88"/>
  </w:num>
  <w:num w:numId="89">
    <w:abstractNumId w:val="63"/>
  </w:num>
  <w:num w:numId="90">
    <w:abstractNumId w:val="83"/>
  </w:num>
  <w:num w:numId="91">
    <w:abstractNumId w:val="46"/>
  </w:num>
  <w:num w:numId="92">
    <w:abstractNumId w:val="4"/>
  </w:num>
  <w:num w:numId="93">
    <w:abstractNumId w:val="6"/>
  </w:num>
  <w:num w:numId="94">
    <w:abstractNumId w:val="49"/>
  </w:num>
  <w:num w:numId="95">
    <w:abstractNumId w:val="99"/>
  </w:num>
  <w:num w:numId="96">
    <w:abstractNumId w:val="40"/>
  </w:num>
  <w:num w:numId="97">
    <w:abstractNumId w:val="42"/>
  </w:num>
  <w:num w:numId="98">
    <w:abstractNumId w:val="18"/>
  </w:num>
  <w:num w:numId="99">
    <w:abstractNumId w:val="113"/>
  </w:num>
  <w:num w:numId="100">
    <w:abstractNumId w:val="34"/>
  </w:num>
  <w:num w:numId="101">
    <w:abstractNumId w:val="100"/>
  </w:num>
  <w:num w:numId="102">
    <w:abstractNumId w:val="90"/>
  </w:num>
  <w:num w:numId="103">
    <w:abstractNumId w:val="106"/>
  </w:num>
  <w:num w:numId="104">
    <w:abstractNumId w:val="112"/>
  </w:num>
  <w:num w:numId="105">
    <w:abstractNumId w:val="93"/>
  </w:num>
  <w:num w:numId="106">
    <w:abstractNumId w:val="75"/>
  </w:num>
  <w:num w:numId="107">
    <w:abstractNumId w:val="41"/>
  </w:num>
  <w:num w:numId="108">
    <w:abstractNumId w:val="60"/>
  </w:num>
  <w:num w:numId="109">
    <w:abstractNumId w:val="70"/>
  </w:num>
  <w:num w:numId="110">
    <w:abstractNumId w:val="21"/>
  </w:num>
  <w:num w:numId="111">
    <w:abstractNumId w:val="64"/>
  </w:num>
  <w:num w:numId="112">
    <w:abstractNumId w:val="92"/>
  </w:num>
  <w:num w:numId="113">
    <w:abstractNumId w:val="74"/>
  </w:num>
  <w:num w:numId="114">
    <w:abstractNumId w:val="95"/>
  </w:num>
  <w:num w:numId="115">
    <w:abstractNumId w:val="8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9A2"/>
    <w:rsid w:val="000053E9"/>
    <w:rsid w:val="000109F3"/>
    <w:rsid w:val="00015462"/>
    <w:rsid w:val="00015AE2"/>
    <w:rsid w:val="00020C49"/>
    <w:rsid w:val="00024F7F"/>
    <w:rsid w:val="0002559D"/>
    <w:rsid w:val="000266DE"/>
    <w:rsid w:val="00027CA0"/>
    <w:rsid w:val="000303F8"/>
    <w:rsid w:val="00031F2A"/>
    <w:rsid w:val="00033FDD"/>
    <w:rsid w:val="00034B2B"/>
    <w:rsid w:val="000372F8"/>
    <w:rsid w:val="00043B60"/>
    <w:rsid w:val="00046288"/>
    <w:rsid w:val="000515AB"/>
    <w:rsid w:val="00052E53"/>
    <w:rsid w:val="0005400E"/>
    <w:rsid w:val="0005403F"/>
    <w:rsid w:val="0005535C"/>
    <w:rsid w:val="00055E9B"/>
    <w:rsid w:val="000571B7"/>
    <w:rsid w:val="00073343"/>
    <w:rsid w:val="000746B5"/>
    <w:rsid w:val="00074BD7"/>
    <w:rsid w:val="00081642"/>
    <w:rsid w:val="000830B6"/>
    <w:rsid w:val="0008607C"/>
    <w:rsid w:val="00090F39"/>
    <w:rsid w:val="0009309D"/>
    <w:rsid w:val="000A2976"/>
    <w:rsid w:val="000A51E0"/>
    <w:rsid w:val="000B4DA0"/>
    <w:rsid w:val="000B7CE2"/>
    <w:rsid w:val="000C1257"/>
    <w:rsid w:val="000C3823"/>
    <w:rsid w:val="000C6F17"/>
    <w:rsid w:val="000D1F54"/>
    <w:rsid w:val="000E072D"/>
    <w:rsid w:val="000E123D"/>
    <w:rsid w:val="000E1F72"/>
    <w:rsid w:val="000E22A3"/>
    <w:rsid w:val="000E2DC9"/>
    <w:rsid w:val="000E3659"/>
    <w:rsid w:val="000E471D"/>
    <w:rsid w:val="000E6062"/>
    <w:rsid w:val="000E758C"/>
    <w:rsid w:val="000F3F38"/>
    <w:rsid w:val="000F3F3E"/>
    <w:rsid w:val="000F50B5"/>
    <w:rsid w:val="000F6E8D"/>
    <w:rsid w:val="001030DD"/>
    <w:rsid w:val="001034A7"/>
    <w:rsid w:val="001113E6"/>
    <w:rsid w:val="00112AFC"/>
    <w:rsid w:val="001238B9"/>
    <w:rsid w:val="00125088"/>
    <w:rsid w:val="0013087B"/>
    <w:rsid w:val="00133541"/>
    <w:rsid w:val="00140461"/>
    <w:rsid w:val="00141B34"/>
    <w:rsid w:val="0014333F"/>
    <w:rsid w:val="00146862"/>
    <w:rsid w:val="00147A6D"/>
    <w:rsid w:val="00161521"/>
    <w:rsid w:val="001630F4"/>
    <w:rsid w:val="001661E5"/>
    <w:rsid w:val="001725B6"/>
    <w:rsid w:val="00174E89"/>
    <w:rsid w:val="00175CB7"/>
    <w:rsid w:val="00182EDD"/>
    <w:rsid w:val="00191153"/>
    <w:rsid w:val="00194A63"/>
    <w:rsid w:val="00195E46"/>
    <w:rsid w:val="00195FB5"/>
    <w:rsid w:val="001963DB"/>
    <w:rsid w:val="00196ACC"/>
    <w:rsid w:val="001A1DE8"/>
    <w:rsid w:val="001A2D3B"/>
    <w:rsid w:val="001A4338"/>
    <w:rsid w:val="001A5D76"/>
    <w:rsid w:val="001B04FC"/>
    <w:rsid w:val="001B270B"/>
    <w:rsid w:val="001C0A61"/>
    <w:rsid w:val="001C7210"/>
    <w:rsid w:val="001E7828"/>
    <w:rsid w:val="001F4546"/>
    <w:rsid w:val="001F4ACB"/>
    <w:rsid w:val="001F67A2"/>
    <w:rsid w:val="002034CE"/>
    <w:rsid w:val="0020371D"/>
    <w:rsid w:val="00207148"/>
    <w:rsid w:val="00210CC5"/>
    <w:rsid w:val="00210FB5"/>
    <w:rsid w:val="00211DE7"/>
    <w:rsid w:val="00217F23"/>
    <w:rsid w:val="00222177"/>
    <w:rsid w:val="0022562F"/>
    <w:rsid w:val="002258A5"/>
    <w:rsid w:val="0022674A"/>
    <w:rsid w:val="00234A1D"/>
    <w:rsid w:val="00237572"/>
    <w:rsid w:val="00241EF2"/>
    <w:rsid w:val="00243555"/>
    <w:rsid w:val="00243F46"/>
    <w:rsid w:val="002443C8"/>
    <w:rsid w:val="00245634"/>
    <w:rsid w:val="002569D9"/>
    <w:rsid w:val="00261711"/>
    <w:rsid w:val="0026204F"/>
    <w:rsid w:val="00264BBD"/>
    <w:rsid w:val="00264FAC"/>
    <w:rsid w:val="00265288"/>
    <w:rsid w:val="00281BF7"/>
    <w:rsid w:val="00282473"/>
    <w:rsid w:val="0028262A"/>
    <w:rsid w:val="00285DF4"/>
    <w:rsid w:val="00287085"/>
    <w:rsid w:val="00293620"/>
    <w:rsid w:val="00293B66"/>
    <w:rsid w:val="002A4D74"/>
    <w:rsid w:val="002A6A12"/>
    <w:rsid w:val="002A7347"/>
    <w:rsid w:val="002A7435"/>
    <w:rsid w:val="002B062F"/>
    <w:rsid w:val="002B6328"/>
    <w:rsid w:val="002C0360"/>
    <w:rsid w:val="002C1638"/>
    <w:rsid w:val="002C1CA2"/>
    <w:rsid w:val="002C5182"/>
    <w:rsid w:val="002C5D6E"/>
    <w:rsid w:val="002C6B29"/>
    <w:rsid w:val="002C7BEC"/>
    <w:rsid w:val="002D5BF8"/>
    <w:rsid w:val="002D6F80"/>
    <w:rsid w:val="002F03DD"/>
    <w:rsid w:val="002F146A"/>
    <w:rsid w:val="002F1A4D"/>
    <w:rsid w:val="002F5F61"/>
    <w:rsid w:val="00305BE6"/>
    <w:rsid w:val="0031512D"/>
    <w:rsid w:val="00315498"/>
    <w:rsid w:val="00320142"/>
    <w:rsid w:val="0032159F"/>
    <w:rsid w:val="0032586E"/>
    <w:rsid w:val="0033051B"/>
    <w:rsid w:val="00331FDE"/>
    <w:rsid w:val="00336022"/>
    <w:rsid w:val="00336704"/>
    <w:rsid w:val="003367D6"/>
    <w:rsid w:val="00341B77"/>
    <w:rsid w:val="00342BF2"/>
    <w:rsid w:val="00344C9E"/>
    <w:rsid w:val="0034688F"/>
    <w:rsid w:val="003477CD"/>
    <w:rsid w:val="0036224F"/>
    <w:rsid w:val="003667C0"/>
    <w:rsid w:val="00371474"/>
    <w:rsid w:val="003720F5"/>
    <w:rsid w:val="00373906"/>
    <w:rsid w:val="00376964"/>
    <w:rsid w:val="003769C3"/>
    <w:rsid w:val="00377123"/>
    <w:rsid w:val="00380086"/>
    <w:rsid w:val="003826E1"/>
    <w:rsid w:val="003837C8"/>
    <w:rsid w:val="00384D46"/>
    <w:rsid w:val="0039510A"/>
    <w:rsid w:val="00397924"/>
    <w:rsid w:val="003A13BD"/>
    <w:rsid w:val="003A786B"/>
    <w:rsid w:val="003B3DFA"/>
    <w:rsid w:val="003B47CB"/>
    <w:rsid w:val="003B5C90"/>
    <w:rsid w:val="003B6125"/>
    <w:rsid w:val="003B61E9"/>
    <w:rsid w:val="003B61F6"/>
    <w:rsid w:val="003B6434"/>
    <w:rsid w:val="003B7B5C"/>
    <w:rsid w:val="003C5DA9"/>
    <w:rsid w:val="003C6D69"/>
    <w:rsid w:val="003D269B"/>
    <w:rsid w:val="003D2E01"/>
    <w:rsid w:val="003D304D"/>
    <w:rsid w:val="003E1347"/>
    <w:rsid w:val="003E2FFC"/>
    <w:rsid w:val="003F2EFB"/>
    <w:rsid w:val="00400612"/>
    <w:rsid w:val="004038D1"/>
    <w:rsid w:val="004049D9"/>
    <w:rsid w:val="0040760E"/>
    <w:rsid w:val="00410761"/>
    <w:rsid w:val="00412389"/>
    <w:rsid w:val="00425879"/>
    <w:rsid w:val="00426A94"/>
    <w:rsid w:val="00427B21"/>
    <w:rsid w:val="004309D2"/>
    <w:rsid w:val="00431C74"/>
    <w:rsid w:val="00436A49"/>
    <w:rsid w:val="00440262"/>
    <w:rsid w:val="00442269"/>
    <w:rsid w:val="004502F3"/>
    <w:rsid w:val="004532A4"/>
    <w:rsid w:val="00454DC5"/>
    <w:rsid w:val="00457029"/>
    <w:rsid w:val="00466F10"/>
    <w:rsid w:val="00467596"/>
    <w:rsid w:val="00480F4B"/>
    <w:rsid w:val="00483F48"/>
    <w:rsid w:val="00484F7A"/>
    <w:rsid w:val="00485C2C"/>
    <w:rsid w:val="0049509B"/>
    <w:rsid w:val="00497B3B"/>
    <w:rsid w:val="004A1055"/>
    <w:rsid w:val="004A2AD1"/>
    <w:rsid w:val="004A2C90"/>
    <w:rsid w:val="004A7011"/>
    <w:rsid w:val="004B1D50"/>
    <w:rsid w:val="004C534A"/>
    <w:rsid w:val="004C5493"/>
    <w:rsid w:val="004D1972"/>
    <w:rsid w:val="004D6A18"/>
    <w:rsid w:val="004D799C"/>
    <w:rsid w:val="004F5FD6"/>
    <w:rsid w:val="00503C4E"/>
    <w:rsid w:val="00503EB2"/>
    <w:rsid w:val="00506325"/>
    <w:rsid w:val="00507767"/>
    <w:rsid w:val="00507781"/>
    <w:rsid w:val="00507C0F"/>
    <w:rsid w:val="005112FC"/>
    <w:rsid w:val="0051571C"/>
    <w:rsid w:val="00516367"/>
    <w:rsid w:val="005167A0"/>
    <w:rsid w:val="00520111"/>
    <w:rsid w:val="00525B85"/>
    <w:rsid w:val="00531049"/>
    <w:rsid w:val="00531295"/>
    <w:rsid w:val="0053308E"/>
    <w:rsid w:val="005332A0"/>
    <w:rsid w:val="0053590E"/>
    <w:rsid w:val="00537381"/>
    <w:rsid w:val="00540585"/>
    <w:rsid w:val="00540E08"/>
    <w:rsid w:val="00542A7A"/>
    <w:rsid w:val="005445FF"/>
    <w:rsid w:val="00544BF0"/>
    <w:rsid w:val="00547277"/>
    <w:rsid w:val="00547E7E"/>
    <w:rsid w:val="005537AB"/>
    <w:rsid w:val="00557E41"/>
    <w:rsid w:val="0056487C"/>
    <w:rsid w:val="00564A29"/>
    <w:rsid w:val="005655DB"/>
    <w:rsid w:val="005705DF"/>
    <w:rsid w:val="005715F7"/>
    <w:rsid w:val="00571625"/>
    <w:rsid w:val="0057566E"/>
    <w:rsid w:val="0057673D"/>
    <w:rsid w:val="00577A0C"/>
    <w:rsid w:val="00582753"/>
    <w:rsid w:val="00585CEE"/>
    <w:rsid w:val="00590356"/>
    <w:rsid w:val="005A4CF6"/>
    <w:rsid w:val="005A4DF4"/>
    <w:rsid w:val="005A5890"/>
    <w:rsid w:val="005B1B9F"/>
    <w:rsid w:val="005B29C9"/>
    <w:rsid w:val="005B2ACE"/>
    <w:rsid w:val="005B4DE3"/>
    <w:rsid w:val="005B5D16"/>
    <w:rsid w:val="005B6B6E"/>
    <w:rsid w:val="005C0C1A"/>
    <w:rsid w:val="005C100F"/>
    <w:rsid w:val="005C10EA"/>
    <w:rsid w:val="005C2841"/>
    <w:rsid w:val="005C2C21"/>
    <w:rsid w:val="005C3B63"/>
    <w:rsid w:val="005D4E56"/>
    <w:rsid w:val="005E06B4"/>
    <w:rsid w:val="005E53CE"/>
    <w:rsid w:val="005E7F2D"/>
    <w:rsid w:val="005E7FE8"/>
    <w:rsid w:val="005F063A"/>
    <w:rsid w:val="005F0D4B"/>
    <w:rsid w:val="005F1527"/>
    <w:rsid w:val="005F15FF"/>
    <w:rsid w:val="005F1804"/>
    <w:rsid w:val="005F59B4"/>
    <w:rsid w:val="006019E4"/>
    <w:rsid w:val="006030E6"/>
    <w:rsid w:val="006075DF"/>
    <w:rsid w:val="006232E2"/>
    <w:rsid w:val="00623C12"/>
    <w:rsid w:val="006259D4"/>
    <w:rsid w:val="00627409"/>
    <w:rsid w:val="00630DE1"/>
    <w:rsid w:val="00631AA9"/>
    <w:rsid w:val="00631D0C"/>
    <w:rsid w:val="00634CB1"/>
    <w:rsid w:val="0063616C"/>
    <w:rsid w:val="00641CCC"/>
    <w:rsid w:val="00643367"/>
    <w:rsid w:val="00643DB3"/>
    <w:rsid w:val="00644410"/>
    <w:rsid w:val="00652206"/>
    <w:rsid w:val="00654010"/>
    <w:rsid w:val="0065474D"/>
    <w:rsid w:val="006557BA"/>
    <w:rsid w:val="00656016"/>
    <w:rsid w:val="0066124F"/>
    <w:rsid w:val="0066246A"/>
    <w:rsid w:val="006712C5"/>
    <w:rsid w:val="006826B2"/>
    <w:rsid w:val="00686F1B"/>
    <w:rsid w:val="00692E32"/>
    <w:rsid w:val="00693E02"/>
    <w:rsid w:val="006A01D8"/>
    <w:rsid w:val="006A4B5D"/>
    <w:rsid w:val="006A6839"/>
    <w:rsid w:val="006A7659"/>
    <w:rsid w:val="006B5C5C"/>
    <w:rsid w:val="006B6180"/>
    <w:rsid w:val="006C0001"/>
    <w:rsid w:val="006C23AD"/>
    <w:rsid w:val="006C70E5"/>
    <w:rsid w:val="006C76E9"/>
    <w:rsid w:val="006D1D60"/>
    <w:rsid w:val="006D2EBD"/>
    <w:rsid w:val="006D300D"/>
    <w:rsid w:val="006D44FB"/>
    <w:rsid w:val="006D5F86"/>
    <w:rsid w:val="006E1764"/>
    <w:rsid w:val="006E1B98"/>
    <w:rsid w:val="006F0BC6"/>
    <w:rsid w:val="006F4435"/>
    <w:rsid w:val="006F4707"/>
    <w:rsid w:val="006F55EB"/>
    <w:rsid w:val="00700DD2"/>
    <w:rsid w:val="007015D7"/>
    <w:rsid w:val="00702E45"/>
    <w:rsid w:val="00702F2E"/>
    <w:rsid w:val="00705F9B"/>
    <w:rsid w:val="00707A52"/>
    <w:rsid w:val="0072126A"/>
    <w:rsid w:val="007274AC"/>
    <w:rsid w:val="007334F9"/>
    <w:rsid w:val="00747C84"/>
    <w:rsid w:val="00756F49"/>
    <w:rsid w:val="00756FBE"/>
    <w:rsid w:val="00762CAD"/>
    <w:rsid w:val="007660A5"/>
    <w:rsid w:val="007702BB"/>
    <w:rsid w:val="00774A96"/>
    <w:rsid w:val="0077625E"/>
    <w:rsid w:val="007805BD"/>
    <w:rsid w:val="0078316D"/>
    <w:rsid w:val="00785BEC"/>
    <w:rsid w:val="00790553"/>
    <w:rsid w:val="007956E1"/>
    <w:rsid w:val="00796220"/>
    <w:rsid w:val="007A1C3D"/>
    <w:rsid w:val="007A3E8C"/>
    <w:rsid w:val="007A5B59"/>
    <w:rsid w:val="007A64B6"/>
    <w:rsid w:val="007B711F"/>
    <w:rsid w:val="007B7A6E"/>
    <w:rsid w:val="007C38A0"/>
    <w:rsid w:val="007C581C"/>
    <w:rsid w:val="007C71EA"/>
    <w:rsid w:val="007D1EC2"/>
    <w:rsid w:val="007D3827"/>
    <w:rsid w:val="007D3A2C"/>
    <w:rsid w:val="007D5BDA"/>
    <w:rsid w:val="007E17E8"/>
    <w:rsid w:val="007E1914"/>
    <w:rsid w:val="007F2773"/>
    <w:rsid w:val="007F2EB3"/>
    <w:rsid w:val="007F51CC"/>
    <w:rsid w:val="007F573C"/>
    <w:rsid w:val="007F7891"/>
    <w:rsid w:val="007F7D00"/>
    <w:rsid w:val="008062E5"/>
    <w:rsid w:val="00807634"/>
    <w:rsid w:val="00811477"/>
    <w:rsid w:val="00811F08"/>
    <w:rsid w:val="008131DD"/>
    <w:rsid w:val="00821031"/>
    <w:rsid w:val="00825A7C"/>
    <w:rsid w:val="0083294A"/>
    <w:rsid w:val="00835757"/>
    <w:rsid w:val="00836738"/>
    <w:rsid w:val="00841F28"/>
    <w:rsid w:val="00843354"/>
    <w:rsid w:val="00852D07"/>
    <w:rsid w:val="00855C17"/>
    <w:rsid w:val="00856531"/>
    <w:rsid w:val="0086097D"/>
    <w:rsid w:val="00862033"/>
    <w:rsid w:val="00862E5F"/>
    <w:rsid w:val="00866340"/>
    <w:rsid w:val="00873D16"/>
    <w:rsid w:val="0087604A"/>
    <w:rsid w:val="00877969"/>
    <w:rsid w:val="0088273F"/>
    <w:rsid w:val="008859B6"/>
    <w:rsid w:val="00885D45"/>
    <w:rsid w:val="00890961"/>
    <w:rsid w:val="008A0091"/>
    <w:rsid w:val="008A02B2"/>
    <w:rsid w:val="008A2886"/>
    <w:rsid w:val="008A3340"/>
    <w:rsid w:val="008A379D"/>
    <w:rsid w:val="008A4735"/>
    <w:rsid w:val="008B33BF"/>
    <w:rsid w:val="008B72AD"/>
    <w:rsid w:val="008B7798"/>
    <w:rsid w:val="008C4620"/>
    <w:rsid w:val="008C51C5"/>
    <w:rsid w:val="008C68B1"/>
    <w:rsid w:val="008D23CC"/>
    <w:rsid w:val="008D30BF"/>
    <w:rsid w:val="008D6163"/>
    <w:rsid w:val="008D77A3"/>
    <w:rsid w:val="008E0758"/>
    <w:rsid w:val="008E422E"/>
    <w:rsid w:val="008E4B80"/>
    <w:rsid w:val="008E69E1"/>
    <w:rsid w:val="008F45E9"/>
    <w:rsid w:val="00911476"/>
    <w:rsid w:val="009123B0"/>
    <w:rsid w:val="00912D10"/>
    <w:rsid w:val="00914D76"/>
    <w:rsid w:val="00924F0D"/>
    <w:rsid w:val="00933DDC"/>
    <w:rsid w:val="0093515A"/>
    <w:rsid w:val="009377D4"/>
    <w:rsid w:val="00937C31"/>
    <w:rsid w:val="00943273"/>
    <w:rsid w:val="00944A06"/>
    <w:rsid w:val="0094742E"/>
    <w:rsid w:val="00956CEF"/>
    <w:rsid w:val="00957814"/>
    <w:rsid w:val="00962D2A"/>
    <w:rsid w:val="00962EB9"/>
    <w:rsid w:val="0096438C"/>
    <w:rsid w:val="00965DE1"/>
    <w:rsid w:val="009662D7"/>
    <w:rsid w:val="009669C5"/>
    <w:rsid w:val="009709DC"/>
    <w:rsid w:val="00973B93"/>
    <w:rsid w:val="00974F28"/>
    <w:rsid w:val="00975AFD"/>
    <w:rsid w:val="00977219"/>
    <w:rsid w:val="00981E3B"/>
    <w:rsid w:val="009850BD"/>
    <w:rsid w:val="009902E6"/>
    <w:rsid w:val="0099420F"/>
    <w:rsid w:val="00994F79"/>
    <w:rsid w:val="00997250"/>
    <w:rsid w:val="009A06A6"/>
    <w:rsid w:val="009A1611"/>
    <w:rsid w:val="009A39E3"/>
    <w:rsid w:val="009A51E6"/>
    <w:rsid w:val="009A5680"/>
    <w:rsid w:val="009A5EA2"/>
    <w:rsid w:val="009A631D"/>
    <w:rsid w:val="009B31D3"/>
    <w:rsid w:val="009C0AFA"/>
    <w:rsid w:val="009C1554"/>
    <w:rsid w:val="009C67DA"/>
    <w:rsid w:val="009C69BD"/>
    <w:rsid w:val="009D2705"/>
    <w:rsid w:val="009E02C8"/>
    <w:rsid w:val="009E0946"/>
    <w:rsid w:val="009E4CB4"/>
    <w:rsid w:val="009F2076"/>
    <w:rsid w:val="009F2B80"/>
    <w:rsid w:val="009F6398"/>
    <w:rsid w:val="00A0447F"/>
    <w:rsid w:val="00A068F4"/>
    <w:rsid w:val="00A077C3"/>
    <w:rsid w:val="00A14A3D"/>
    <w:rsid w:val="00A16F11"/>
    <w:rsid w:val="00A17B18"/>
    <w:rsid w:val="00A25BFD"/>
    <w:rsid w:val="00A32637"/>
    <w:rsid w:val="00A32F51"/>
    <w:rsid w:val="00A33029"/>
    <w:rsid w:val="00A355D9"/>
    <w:rsid w:val="00A35FE6"/>
    <w:rsid w:val="00A3650D"/>
    <w:rsid w:val="00A41348"/>
    <w:rsid w:val="00A42502"/>
    <w:rsid w:val="00A429E0"/>
    <w:rsid w:val="00A43AD0"/>
    <w:rsid w:val="00A440C7"/>
    <w:rsid w:val="00A4508C"/>
    <w:rsid w:val="00A47019"/>
    <w:rsid w:val="00A47CAC"/>
    <w:rsid w:val="00A52A6F"/>
    <w:rsid w:val="00A53C2A"/>
    <w:rsid w:val="00A56DB6"/>
    <w:rsid w:val="00A60714"/>
    <w:rsid w:val="00A607EC"/>
    <w:rsid w:val="00A67F7D"/>
    <w:rsid w:val="00A713E5"/>
    <w:rsid w:val="00A75790"/>
    <w:rsid w:val="00A81AA4"/>
    <w:rsid w:val="00A81F57"/>
    <w:rsid w:val="00A831D5"/>
    <w:rsid w:val="00A86EDD"/>
    <w:rsid w:val="00A91389"/>
    <w:rsid w:val="00A919A8"/>
    <w:rsid w:val="00A93CBE"/>
    <w:rsid w:val="00AA1341"/>
    <w:rsid w:val="00AA1B5B"/>
    <w:rsid w:val="00AA2215"/>
    <w:rsid w:val="00AA47CB"/>
    <w:rsid w:val="00AB32F0"/>
    <w:rsid w:val="00AC0ACB"/>
    <w:rsid w:val="00AC17C3"/>
    <w:rsid w:val="00AC281D"/>
    <w:rsid w:val="00AC5FC6"/>
    <w:rsid w:val="00AC71BA"/>
    <w:rsid w:val="00AC7D6B"/>
    <w:rsid w:val="00AD3454"/>
    <w:rsid w:val="00AD3FF1"/>
    <w:rsid w:val="00AE07FA"/>
    <w:rsid w:val="00AE259C"/>
    <w:rsid w:val="00AE62B2"/>
    <w:rsid w:val="00AF20B6"/>
    <w:rsid w:val="00AF2EF7"/>
    <w:rsid w:val="00AF462F"/>
    <w:rsid w:val="00AF4745"/>
    <w:rsid w:val="00B05664"/>
    <w:rsid w:val="00B0747F"/>
    <w:rsid w:val="00B11A1E"/>
    <w:rsid w:val="00B1556F"/>
    <w:rsid w:val="00B159A2"/>
    <w:rsid w:val="00B1687D"/>
    <w:rsid w:val="00B16DEB"/>
    <w:rsid w:val="00B17693"/>
    <w:rsid w:val="00B17724"/>
    <w:rsid w:val="00B22195"/>
    <w:rsid w:val="00B2410F"/>
    <w:rsid w:val="00B24795"/>
    <w:rsid w:val="00B262A9"/>
    <w:rsid w:val="00B2768E"/>
    <w:rsid w:val="00B27BF2"/>
    <w:rsid w:val="00B34058"/>
    <w:rsid w:val="00B3499B"/>
    <w:rsid w:val="00B34D1C"/>
    <w:rsid w:val="00B37D13"/>
    <w:rsid w:val="00B43FDF"/>
    <w:rsid w:val="00B503A0"/>
    <w:rsid w:val="00B52B27"/>
    <w:rsid w:val="00B54911"/>
    <w:rsid w:val="00B55750"/>
    <w:rsid w:val="00B55A5B"/>
    <w:rsid w:val="00B6052D"/>
    <w:rsid w:val="00B62B24"/>
    <w:rsid w:val="00B64941"/>
    <w:rsid w:val="00B652EC"/>
    <w:rsid w:val="00B66D4C"/>
    <w:rsid w:val="00B7355D"/>
    <w:rsid w:val="00B7377F"/>
    <w:rsid w:val="00B77CFC"/>
    <w:rsid w:val="00B77D72"/>
    <w:rsid w:val="00B823EC"/>
    <w:rsid w:val="00B835C5"/>
    <w:rsid w:val="00B875DE"/>
    <w:rsid w:val="00B877E1"/>
    <w:rsid w:val="00B87827"/>
    <w:rsid w:val="00B92EF4"/>
    <w:rsid w:val="00B9406E"/>
    <w:rsid w:val="00B964EA"/>
    <w:rsid w:val="00B96DC5"/>
    <w:rsid w:val="00BA0F1D"/>
    <w:rsid w:val="00BA26EF"/>
    <w:rsid w:val="00BA276C"/>
    <w:rsid w:val="00BA4C57"/>
    <w:rsid w:val="00BA7DD8"/>
    <w:rsid w:val="00BB4C3B"/>
    <w:rsid w:val="00BB7C86"/>
    <w:rsid w:val="00BC0C9B"/>
    <w:rsid w:val="00BC0CD8"/>
    <w:rsid w:val="00BC7B8C"/>
    <w:rsid w:val="00BD25C6"/>
    <w:rsid w:val="00BD528A"/>
    <w:rsid w:val="00BD6791"/>
    <w:rsid w:val="00BE3BCD"/>
    <w:rsid w:val="00BE7341"/>
    <w:rsid w:val="00BF0455"/>
    <w:rsid w:val="00BF6BCF"/>
    <w:rsid w:val="00BF78AE"/>
    <w:rsid w:val="00BF7B9E"/>
    <w:rsid w:val="00C0314B"/>
    <w:rsid w:val="00C04C5C"/>
    <w:rsid w:val="00C12693"/>
    <w:rsid w:val="00C12EDA"/>
    <w:rsid w:val="00C133BD"/>
    <w:rsid w:val="00C13D2E"/>
    <w:rsid w:val="00C14833"/>
    <w:rsid w:val="00C244BF"/>
    <w:rsid w:val="00C25DC6"/>
    <w:rsid w:val="00C31C63"/>
    <w:rsid w:val="00C3754F"/>
    <w:rsid w:val="00C41798"/>
    <w:rsid w:val="00C42095"/>
    <w:rsid w:val="00C427A7"/>
    <w:rsid w:val="00C4757E"/>
    <w:rsid w:val="00C4785B"/>
    <w:rsid w:val="00C556C7"/>
    <w:rsid w:val="00C55943"/>
    <w:rsid w:val="00C57296"/>
    <w:rsid w:val="00C57E42"/>
    <w:rsid w:val="00C6736E"/>
    <w:rsid w:val="00C72B11"/>
    <w:rsid w:val="00C7618F"/>
    <w:rsid w:val="00C84698"/>
    <w:rsid w:val="00C914FE"/>
    <w:rsid w:val="00C91D33"/>
    <w:rsid w:val="00C938B6"/>
    <w:rsid w:val="00C96703"/>
    <w:rsid w:val="00C97676"/>
    <w:rsid w:val="00CA00FF"/>
    <w:rsid w:val="00CA24EE"/>
    <w:rsid w:val="00CB4B7B"/>
    <w:rsid w:val="00CB6BAF"/>
    <w:rsid w:val="00CC0EF5"/>
    <w:rsid w:val="00CC4387"/>
    <w:rsid w:val="00CC51D8"/>
    <w:rsid w:val="00CD0AA0"/>
    <w:rsid w:val="00CD3142"/>
    <w:rsid w:val="00CD3F0A"/>
    <w:rsid w:val="00CD7496"/>
    <w:rsid w:val="00CE35DF"/>
    <w:rsid w:val="00CE4763"/>
    <w:rsid w:val="00CE4A74"/>
    <w:rsid w:val="00CE5E23"/>
    <w:rsid w:val="00CE5FB9"/>
    <w:rsid w:val="00CF1CF6"/>
    <w:rsid w:val="00CF2896"/>
    <w:rsid w:val="00CF59A6"/>
    <w:rsid w:val="00CF7295"/>
    <w:rsid w:val="00D0170D"/>
    <w:rsid w:val="00D02B2B"/>
    <w:rsid w:val="00D03E5F"/>
    <w:rsid w:val="00D05098"/>
    <w:rsid w:val="00D059B1"/>
    <w:rsid w:val="00D0692F"/>
    <w:rsid w:val="00D167D5"/>
    <w:rsid w:val="00D16C79"/>
    <w:rsid w:val="00D17677"/>
    <w:rsid w:val="00D24395"/>
    <w:rsid w:val="00D27D9E"/>
    <w:rsid w:val="00D31BB4"/>
    <w:rsid w:val="00D31C22"/>
    <w:rsid w:val="00D32F86"/>
    <w:rsid w:val="00D452EA"/>
    <w:rsid w:val="00D61199"/>
    <w:rsid w:val="00D644B8"/>
    <w:rsid w:val="00D65D04"/>
    <w:rsid w:val="00D66DDD"/>
    <w:rsid w:val="00D70C7A"/>
    <w:rsid w:val="00D755D5"/>
    <w:rsid w:val="00D855E3"/>
    <w:rsid w:val="00D85FAC"/>
    <w:rsid w:val="00D87CBF"/>
    <w:rsid w:val="00D923EE"/>
    <w:rsid w:val="00D92E9C"/>
    <w:rsid w:val="00DA4BC2"/>
    <w:rsid w:val="00DA5025"/>
    <w:rsid w:val="00DA5FE0"/>
    <w:rsid w:val="00DA6734"/>
    <w:rsid w:val="00DB0383"/>
    <w:rsid w:val="00DB0727"/>
    <w:rsid w:val="00DB3E26"/>
    <w:rsid w:val="00DB41B4"/>
    <w:rsid w:val="00DB446A"/>
    <w:rsid w:val="00DB5421"/>
    <w:rsid w:val="00DB5EA2"/>
    <w:rsid w:val="00DB6136"/>
    <w:rsid w:val="00DC2863"/>
    <w:rsid w:val="00DC4D98"/>
    <w:rsid w:val="00DC71B2"/>
    <w:rsid w:val="00DC73D1"/>
    <w:rsid w:val="00DD2401"/>
    <w:rsid w:val="00DD2636"/>
    <w:rsid w:val="00DD2D32"/>
    <w:rsid w:val="00DD6684"/>
    <w:rsid w:val="00DD77E8"/>
    <w:rsid w:val="00DE6DB3"/>
    <w:rsid w:val="00DF2656"/>
    <w:rsid w:val="00DF61DC"/>
    <w:rsid w:val="00E01379"/>
    <w:rsid w:val="00E02D53"/>
    <w:rsid w:val="00E05444"/>
    <w:rsid w:val="00E1401B"/>
    <w:rsid w:val="00E1743A"/>
    <w:rsid w:val="00E2145F"/>
    <w:rsid w:val="00E22FF9"/>
    <w:rsid w:val="00E243A0"/>
    <w:rsid w:val="00E26CA7"/>
    <w:rsid w:val="00E3023F"/>
    <w:rsid w:val="00E32C08"/>
    <w:rsid w:val="00E32FFA"/>
    <w:rsid w:val="00E33E4B"/>
    <w:rsid w:val="00E33F1F"/>
    <w:rsid w:val="00E34151"/>
    <w:rsid w:val="00E35573"/>
    <w:rsid w:val="00E360B7"/>
    <w:rsid w:val="00E36ED0"/>
    <w:rsid w:val="00E4364F"/>
    <w:rsid w:val="00E44520"/>
    <w:rsid w:val="00E47E5B"/>
    <w:rsid w:val="00E54733"/>
    <w:rsid w:val="00E67A68"/>
    <w:rsid w:val="00E67C1E"/>
    <w:rsid w:val="00E70A51"/>
    <w:rsid w:val="00E74943"/>
    <w:rsid w:val="00E74E53"/>
    <w:rsid w:val="00E7550B"/>
    <w:rsid w:val="00E767A6"/>
    <w:rsid w:val="00E80BDF"/>
    <w:rsid w:val="00E87D71"/>
    <w:rsid w:val="00E91648"/>
    <w:rsid w:val="00E943A4"/>
    <w:rsid w:val="00E95897"/>
    <w:rsid w:val="00EA4AD5"/>
    <w:rsid w:val="00EB39EA"/>
    <w:rsid w:val="00EB7A49"/>
    <w:rsid w:val="00EC37A0"/>
    <w:rsid w:val="00ED184D"/>
    <w:rsid w:val="00ED25EC"/>
    <w:rsid w:val="00ED3CE4"/>
    <w:rsid w:val="00EE2D3C"/>
    <w:rsid w:val="00EE47E9"/>
    <w:rsid w:val="00EE693A"/>
    <w:rsid w:val="00F00E8F"/>
    <w:rsid w:val="00F04CCF"/>
    <w:rsid w:val="00F06353"/>
    <w:rsid w:val="00F07C6E"/>
    <w:rsid w:val="00F147B8"/>
    <w:rsid w:val="00F16634"/>
    <w:rsid w:val="00F21BDF"/>
    <w:rsid w:val="00F2340C"/>
    <w:rsid w:val="00F23C3D"/>
    <w:rsid w:val="00F26F78"/>
    <w:rsid w:val="00F361D2"/>
    <w:rsid w:val="00F42A1B"/>
    <w:rsid w:val="00F438FD"/>
    <w:rsid w:val="00F44473"/>
    <w:rsid w:val="00F44A5E"/>
    <w:rsid w:val="00F54BD3"/>
    <w:rsid w:val="00F55FAC"/>
    <w:rsid w:val="00F60816"/>
    <w:rsid w:val="00F638BF"/>
    <w:rsid w:val="00F7205D"/>
    <w:rsid w:val="00F755A8"/>
    <w:rsid w:val="00F7659F"/>
    <w:rsid w:val="00F8169D"/>
    <w:rsid w:val="00F84CB6"/>
    <w:rsid w:val="00F864AC"/>
    <w:rsid w:val="00F92B78"/>
    <w:rsid w:val="00F95169"/>
    <w:rsid w:val="00F954F3"/>
    <w:rsid w:val="00F95D21"/>
    <w:rsid w:val="00F97A38"/>
    <w:rsid w:val="00FA0CC0"/>
    <w:rsid w:val="00FA27CE"/>
    <w:rsid w:val="00FA38B2"/>
    <w:rsid w:val="00FA498B"/>
    <w:rsid w:val="00FA4F44"/>
    <w:rsid w:val="00FA51A2"/>
    <w:rsid w:val="00FB3E0A"/>
    <w:rsid w:val="00FB5760"/>
    <w:rsid w:val="00FB7FB4"/>
    <w:rsid w:val="00FC69FE"/>
    <w:rsid w:val="00FD021D"/>
    <w:rsid w:val="00FD0D80"/>
    <w:rsid w:val="00FD4061"/>
    <w:rsid w:val="00FD62E1"/>
    <w:rsid w:val="00FD6CF6"/>
    <w:rsid w:val="00FD7373"/>
    <w:rsid w:val="00FE4FB2"/>
    <w:rsid w:val="00FE606B"/>
    <w:rsid w:val="00FE64D9"/>
    <w:rsid w:val="00FE6BA7"/>
    <w:rsid w:val="00FF2654"/>
    <w:rsid w:val="00FF3ED2"/>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2324604">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1443429">
      <w:bodyDiv w:val="1"/>
      <w:marLeft w:val="0"/>
      <w:marRight w:val="0"/>
      <w:marTop w:val="0"/>
      <w:marBottom w:val="0"/>
      <w:divBdr>
        <w:top w:val="none" w:sz="0" w:space="0" w:color="auto"/>
        <w:left w:val="none" w:sz="0" w:space="0" w:color="auto"/>
        <w:bottom w:val="none" w:sz="0" w:space="0" w:color="auto"/>
        <w:right w:val="none" w:sz="0" w:space="0" w:color="auto"/>
      </w:divBdr>
    </w:div>
    <w:div w:id="21445204">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9260654">
      <w:bodyDiv w:val="1"/>
      <w:marLeft w:val="0"/>
      <w:marRight w:val="0"/>
      <w:marTop w:val="0"/>
      <w:marBottom w:val="0"/>
      <w:divBdr>
        <w:top w:val="none" w:sz="0" w:space="0" w:color="auto"/>
        <w:left w:val="none" w:sz="0" w:space="0" w:color="auto"/>
        <w:bottom w:val="none" w:sz="0" w:space="0" w:color="auto"/>
        <w:right w:val="none" w:sz="0" w:space="0" w:color="auto"/>
      </w:divBdr>
      <w:divsChild>
        <w:div w:id="948973845">
          <w:marLeft w:val="0"/>
          <w:marRight w:val="0"/>
          <w:marTop w:val="0"/>
          <w:marBottom w:val="0"/>
          <w:divBdr>
            <w:top w:val="none" w:sz="0" w:space="0" w:color="auto"/>
            <w:left w:val="none" w:sz="0" w:space="0" w:color="auto"/>
            <w:bottom w:val="none" w:sz="0" w:space="0" w:color="auto"/>
            <w:right w:val="none" w:sz="0" w:space="0" w:color="auto"/>
          </w:divBdr>
          <w:divsChild>
            <w:div w:id="1202595661">
              <w:marLeft w:val="0"/>
              <w:marRight w:val="0"/>
              <w:marTop w:val="0"/>
              <w:marBottom w:val="0"/>
              <w:divBdr>
                <w:top w:val="none" w:sz="0" w:space="0" w:color="auto"/>
                <w:left w:val="none" w:sz="0" w:space="0" w:color="auto"/>
                <w:bottom w:val="none" w:sz="0" w:space="0" w:color="auto"/>
                <w:right w:val="none" w:sz="0" w:space="0" w:color="auto"/>
              </w:divBdr>
              <w:divsChild>
                <w:div w:id="117994669">
                  <w:marLeft w:val="0"/>
                  <w:marRight w:val="0"/>
                  <w:marTop w:val="0"/>
                  <w:marBottom w:val="0"/>
                  <w:divBdr>
                    <w:top w:val="none" w:sz="0" w:space="0" w:color="auto"/>
                    <w:left w:val="none" w:sz="0" w:space="0" w:color="auto"/>
                    <w:bottom w:val="none" w:sz="0" w:space="0" w:color="auto"/>
                    <w:right w:val="none" w:sz="0" w:space="0" w:color="auto"/>
                  </w:divBdr>
                  <w:divsChild>
                    <w:div w:id="1176925352">
                      <w:marLeft w:val="0"/>
                      <w:marRight w:val="0"/>
                      <w:marTop w:val="0"/>
                      <w:marBottom w:val="0"/>
                      <w:divBdr>
                        <w:top w:val="none" w:sz="0" w:space="0" w:color="auto"/>
                        <w:left w:val="none" w:sz="0" w:space="0" w:color="auto"/>
                        <w:bottom w:val="none" w:sz="0" w:space="0" w:color="auto"/>
                        <w:right w:val="none" w:sz="0" w:space="0" w:color="auto"/>
                      </w:divBdr>
                      <w:divsChild>
                        <w:div w:id="439181107">
                          <w:marLeft w:val="0"/>
                          <w:marRight w:val="0"/>
                          <w:marTop w:val="0"/>
                          <w:marBottom w:val="0"/>
                          <w:divBdr>
                            <w:top w:val="none" w:sz="0" w:space="0" w:color="auto"/>
                            <w:left w:val="none" w:sz="0" w:space="0" w:color="auto"/>
                            <w:bottom w:val="none" w:sz="0" w:space="0" w:color="auto"/>
                            <w:right w:val="none" w:sz="0" w:space="0" w:color="auto"/>
                          </w:divBdr>
                          <w:divsChild>
                            <w:div w:id="71797265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074041">
      <w:bodyDiv w:val="1"/>
      <w:marLeft w:val="0"/>
      <w:marRight w:val="0"/>
      <w:marTop w:val="0"/>
      <w:marBottom w:val="0"/>
      <w:divBdr>
        <w:top w:val="none" w:sz="0" w:space="0" w:color="auto"/>
        <w:left w:val="none" w:sz="0" w:space="0" w:color="auto"/>
        <w:bottom w:val="none" w:sz="0" w:space="0" w:color="auto"/>
        <w:right w:val="none" w:sz="0" w:space="0" w:color="auto"/>
      </w:divBdr>
    </w:div>
    <w:div w:id="54207082">
      <w:bodyDiv w:val="1"/>
      <w:marLeft w:val="0"/>
      <w:marRight w:val="0"/>
      <w:marTop w:val="0"/>
      <w:marBottom w:val="0"/>
      <w:divBdr>
        <w:top w:val="none" w:sz="0" w:space="0" w:color="auto"/>
        <w:left w:val="none" w:sz="0" w:space="0" w:color="auto"/>
        <w:bottom w:val="none" w:sz="0" w:space="0" w:color="auto"/>
        <w:right w:val="none" w:sz="0" w:space="0" w:color="auto"/>
      </w:divBdr>
      <w:divsChild>
        <w:div w:id="692924676">
          <w:marLeft w:val="0"/>
          <w:marRight w:val="0"/>
          <w:marTop w:val="0"/>
          <w:marBottom w:val="0"/>
          <w:divBdr>
            <w:top w:val="none" w:sz="0" w:space="0" w:color="auto"/>
            <w:left w:val="none" w:sz="0" w:space="0" w:color="auto"/>
            <w:bottom w:val="none" w:sz="0" w:space="0" w:color="auto"/>
            <w:right w:val="none" w:sz="0" w:space="0" w:color="auto"/>
          </w:divBdr>
          <w:divsChild>
            <w:div w:id="2047832456">
              <w:marLeft w:val="0"/>
              <w:marRight w:val="0"/>
              <w:marTop w:val="0"/>
              <w:marBottom w:val="0"/>
              <w:divBdr>
                <w:top w:val="none" w:sz="0" w:space="0" w:color="auto"/>
                <w:left w:val="none" w:sz="0" w:space="0" w:color="auto"/>
                <w:bottom w:val="none" w:sz="0" w:space="0" w:color="auto"/>
                <w:right w:val="none" w:sz="0" w:space="0" w:color="auto"/>
              </w:divBdr>
              <w:divsChild>
                <w:div w:id="1138960997">
                  <w:marLeft w:val="0"/>
                  <w:marRight w:val="0"/>
                  <w:marTop w:val="0"/>
                  <w:marBottom w:val="0"/>
                  <w:divBdr>
                    <w:top w:val="none" w:sz="0" w:space="0" w:color="auto"/>
                    <w:left w:val="none" w:sz="0" w:space="0" w:color="auto"/>
                    <w:bottom w:val="none" w:sz="0" w:space="0" w:color="auto"/>
                    <w:right w:val="none" w:sz="0" w:space="0" w:color="auto"/>
                  </w:divBdr>
                  <w:divsChild>
                    <w:div w:id="316417075">
                      <w:marLeft w:val="0"/>
                      <w:marRight w:val="0"/>
                      <w:marTop w:val="0"/>
                      <w:marBottom w:val="0"/>
                      <w:divBdr>
                        <w:top w:val="none" w:sz="0" w:space="0" w:color="auto"/>
                        <w:left w:val="none" w:sz="0" w:space="0" w:color="auto"/>
                        <w:bottom w:val="none" w:sz="0" w:space="0" w:color="auto"/>
                        <w:right w:val="none" w:sz="0" w:space="0" w:color="auto"/>
                      </w:divBdr>
                      <w:divsChild>
                        <w:div w:id="399251748">
                          <w:marLeft w:val="0"/>
                          <w:marRight w:val="0"/>
                          <w:marTop w:val="0"/>
                          <w:marBottom w:val="0"/>
                          <w:divBdr>
                            <w:top w:val="none" w:sz="0" w:space="0" w:color="auto"/>
                            <w:left w:val="none" w:sz="0" w:space="0" w:color="auto"/>
                            <w:bottom w:val="none" w:sz="0" w:space="0" w:color="auto"/>
                            <w:right w:val="none" w:sz="0" w:space="0" w:color="auto"/>
                          </w:divBdr>
                          <w:divsChild>
                            <w:div w:id="934240684">
                              <w:marLeft w:val="0"/>
                              <w:marRight w:val="0"/>
                              <w:marTop w:val="0"/>
                              <w:marBottom w:val="0"/>
                              <w:divBdr>
                                <w:top w:val="none" w:sz="0" w:space="0" w:color="auto"/>
                                <w:left w:val="none" w:sz="0" w:space="0" w:color="auto"/>
                                <w:bottom w:val="none" w:sz="0" w:space="0" w:color="auto"/>
                                <w:right w:val="none" w:sz="0" w:space="0" w:color="auto"/>
                              </w:divBdr>
                              <w:divsChild>
                                <w:div w:id="5619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9927758">
      <w:bodyDiv w:val="1"/>
      <w:marLeft w:val="0"/>
      <w:marRight w:val="0"/>
      <w:marTop w:val="0"/>
      <w:marBottom w:val="0"/>
      <w:divBdr>
        <w:top w:val="none" w:sz="0" w:space="0" w:color="auto"/>
        <w:left w:val="none" w:sz="0" w:space="0" w:color="auto"/>
        <w:bottom w:val="none" w:sz="0" w:space="0" w:color="auto"/>
        <w:right w:val="none" w:sz="0" w:space="0" w:color="auto"/>
      </w:divBdr>
    </w:div>
    <w:div w:id="70003365">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1335804">
      <w:bodyDiv w:val="1"/>
      <w:marLeft w:val="0"/>
      <w:marRight w:val="0"/>
      <w:marTop w:val="0"/>
      <w:marBottom w:val="0"/>
      <w:divBdr>
        <w:top w:val="none" w:sz="0" w:space="0" w:color="auto"/>
        <w:left w:val="none" w:sz="0" w:space="0" w:color="auto"/>
        <w:bottom w:val="none" w:sz="0" w:space="0" w:color="auto"/>
        <w:right w:val="none" w:sz="0" w:space="0" w:color="auto"/>
      </w:divBdr>
      <w:divsChild>
        <w:div w:id="529536875">
          <w:marLeft w:val="0"/>
          <w:marRight w:val="0"/>
          <w:marTop w:val="0"/>
          <w:marBottom w:val="0"/>
          <w:divBdr>
            <w:top w:val="none" w:sz="0" w:space="0" w:color="auto"/>
            <w:left w:val="none" w:sz="0" w:space="0" w:color="auto"/>
            <w:bottom w:val="none" w:sz="0" w:space="0" w:color="auto"/>
            <w:right w:val="none" w:sz="0" w:space="0" w:color="auto"/>
          </w:divBdr>
          <w:divsChild>
            <w:div w:id="1181773943">
              <w:marLeft w:val="0"/>
              <w:marRight w:val="0"/>
              <w:marTop w:val="0"/>
              <w:marBottom w:val="0"/>
              <w:divBdr>
                <w:top w:val="none" w:sz="0" w:space="0" w:color="auto"/>
                <w:left w:val="none" w:sz="0" w:space="0" w:color="auto"/>
                <w:bottom w:val="none" w:sz="0" w:space="0" w:color="auto"/>
                <w:right w:val="none" w:sz="0" w:space="0" w:color="auto"/>
              </w:divBdr>
              <w:divsChild>
                <w:div w:id="119032425">
                  <w:marLeft w:val="0"/>
                  <w:marRight w:val="0"/>
                  <w:marTop w:val="0"/>
                  <w:marBottom w:val="0"/>
                  <w:divBdr>
                    <w:top w:val="none" w:sz="0" w:space="0" w:color="auto"/>
                    <w:left w:val="none" w:sz="0" w:space="0" w:color="auto"/>
                    <w:bottom w:val="none" w:sz="0" w:space="0" w:color="auto"/>
                    <w:right w:val="none" w:sz="0" w:space="0" w:color="auto"/>
                  </w:divBdr>
                  <w:divsChild>
                    <w:div w:id="459498443">
                      <w:marLeft w:val="0"/>
                      <w:marRight w:val="0"/>
                      <w:marTop w:val="0"/>
                      <w:marBottom w:val="0"/>
                      <w:divBdr>
                        <w:top w:val="none" w:sz="0" w:space="0" w:color="auto"/>
                        <w:left w:val="none" w:sz="0" w:space="0" w:color="auto"/>
                        <w:bottom w:val="none" w:sz="0" w:space="0" w:color="auto"/>
                        <w:right w:val="none" w:sz="0" w:space="0" w:color="auto"/>
                      </w:divBdr>
                      <w:divsChild>
                        <w:div w:id="2001497687">
                          <w:marLeft w:val="0"/>
                          <w:marRight w:val="0"/>
                          <w:marTop w:val="0"/>
                          <w:marBottom w:val="0"/>
                          <w:divBdr>
                            <w:top w:val="none" w:sz="0" w:space="0" w:color="auto"/>
                            <w:left w:val="none" w:sz="0" w:space="0" w:color="auto"/>
                            <w:bottom w:val="none" w:sz="0" w:space="0" w:color="auto"/>
                            <w:right w:val="none" w:sz="0" w:space="0" w:color="auto"/>
                          </w:divBdr>
                          <w:divsChild>
                            <w:div w:id="1280991509">
                              <w:marLeft w:val="0"/>
                              <w:marRight w:val="0"/>
                              <w:marTop w:val="0"/>
                              <w:marBottom w:val="0"/>
                              <w:divBdr>
                                <w:top w:val="none" w:sz="0" w:space="0" w:color="auto"/>
                                <w:left w:val="none" w:sz="0" w:space="0" w:color="auto"/>
                                <w:bottom w:val="none" w:sz="0" w:space="0" w:color="auto"/>
                                <w:right w:val="none" w:sz="0" w:space="0" w:color="auto"/>
                              </w:divBdr>
                              <w:divsChild>
                                <w:div w:id="185487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48496">
      <w:bodyDiv w:val="1"/>
      <w:marLeft w:val="0"/>
      <w:marRight w:val="0"/>
      <w:marTop w:val="0"/>
      <w:marBottom w:val="0"/>
      <w:divBdr>
        <w:top w:val="none" w:sz="0" w:space="0" w:color="auto"/>
        <w:left w:val="none" w:sz="0" w:space="0" w:color="auto"/>
        <w:bottom w:val="none" w:sz="0" w:space="0" w:color="auto"/>
        <w:right w:val="none" w:sz="0" w:space="0" w:color="auto"/>
      </w:divBdr>
    </w:div>
    <w:div w:id="86315561">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1753593">
      <w:bodyDiv w:val="1"/>
      <w:marLeft w:val="0"/>
      <w:marRight w:val="0"/>
      <w:marTop w:val="0"/>
      <w:marBottom w:val="0"/>
      <w:divBdr>
        <w:top w:val="none" w:sz="0" w:space="0" w:color="auto"/>
        <w:left w:val="none" w:sz="0" w:space="0" w:color="auto"/>
        <w:bottom w:val="none" w:sz="0" w:space="0" w:color="auto"/>
        <w:right w:val="none" w:sz="0" w:space="0" w:color="auto"/>
      </w:divBdr>
    </w:div>
    <w:div w:id="97063185">
      <w:bodyDiv w:val="1"/>
      <w:marLeft w:val="0"/>
      <w:marRight w:val="0"/>
      <w:marTop w:val="0"/>
      <w:marBottom w:val="0"/>
      <w:divBdr>
        <w:top w:val="none" w:sz="0" w:space="0" w:color="auto"/>
        <w:left w:val="none" w:sz="0" w:space="0" w:color="auto"/>
        <w:bottom w:val="none" w:sz="0" w:space="0" w:color="auto"/>
        <w:right w:val="none" w:sz="0" w:space="0" w:color="auto"/>
      </w:divBdr>
    </w:div>
    <w:div w:id="108470999">
      <w:bodyDiv w:val="1"/>
      <w:marLeft w:val="0"/>
      <w:marRight w:val="0"/>
      <w:marTop w:val="0"/>
      <w:marBottom w:val="0"/>
      <w:divBdr>
        <w:top w:val="none" w:sz="0" w:space="0" w:color="auto"/>
        <w:left w:val="none" w:sz="0" w:space="0" w:color="auto"/>
        <w:bottom w:val="none" w:sz="0" w:space="0" w:color="auto"/>
        <w:right w:val="none" w:sz="0" w:space="0" w:color="auto"/>
      </w:divBdr>
    </w:div>
    <w:div w:id="114833951">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3497970">
      <w:bodyDiv w:val="1"/>
      <w:marLeft w:val="0"/>
      <w:marRight w:val="0"/>
      <w:marTop w:val="0"/>
      <w:marBottom w:val="0"/>
      <w:divBdr>
        <w:top w:val="none" w:sz="0" w:space="0" w:color="auto"/>
        <w:left w:val="none" w:sz="0" w:space="0" w:color="auto"/>
        <w:bottom w:val="none" w:sz="0" w:space="0" w:color="auto"/>
        <w:right w:val="none" w:sz="0" w:space="0" w:color="auto"/>
      </w:divBdr>
    </w:div>
    <w:div w:id="135493897">
      <w:bodyDiv w:val="1"/>
      <w:marLeft w:val="0"/>
      <w:marRight w:val="0"/>
      <w:marTop w:val="0"/>
      <w:marBottom w:val="0"/>
      <w:divBdr>
        <w:top w:val="none" w:sz="0" w:space="0" w:color="auto"/>
        <w:left w:val="none" w:sz="0" w:space="0" w:color="auto"/>
        <w:bottom w:val="none" w:sz="0" w:space="0" w:color="auto"/>
        <w:right w:val="none" w:sz="0" w:space="0" w:color="auto"/>
      </w:divBdr>
    </w:div>
    <w:div w:id="137311515">
      <w:bodyDiv w:val="1"/>
      <w:marLeft w:val="0"/>
      <w:marRight w:val="0"/>
      <w:marTop w:val="0"/>
      <w:marBottom w:val="0"/>
      <w:divBdr>
        <w:top w:val="none" w:sz="0" w:space="0" w:color="auto"/>
        <w:left w:val="none" w:sz="0" w:space="0" w:color="auto"/>
        <w:bottom w:val="none" w:sz="0" w:space="0" w:color="auto"/>
        <w:right w:val="none" w:sz="0" w:space="0" w:color="auto"/>
      </w:divBdr>
    </w:div>
    <w:div w:id="144781471">
      <w:bodyDiv w:val="1"/>
      <w:marLeft w:val="0"/>
      <w:marRight w:val="0"/>
      <w:marTop w:val="0"/>
      <w:marBottom w:val="0"/>
      <w:divBdr>
        <w:top w:val="none" w:sz="0" w:space="0" w:color="auto"/>
        <w:left w:val="none" w:sz="0" w:space="0" w:color="auto"/>
        <w:bottom w:val="none" w:sz="0" w:space="0" w:color="auto"/>
        <w:right w:val="none" w:sz="0" w:space="0" w:color="auto"/>
      </w:divBdr>
    </w:div>
    <w:div w:id="156044726">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5369456">
      <w:bodyDiv w:val="1"/>
      <w:marLeft w:val="0"/>
      <w:marRight w:val="0"/>
      <w:marTop w:val="0"/>
      <w:marBottom w:val="0"/>
      <w:divBdr>
        <w:top w:val="none" w:sz="0" w:space="0" w:color="auto"/>
        <w:left w:val="none" w:sz="0" w:space="0" w:color="auto"/>
        <w:bottom w:val="none" w:sz="0" w:space="0" w:color="auto"/>
        <w:right w:val="none" w:sz="0" w:space="0" w:color="auto"/>
      </w:divBdr>
    </w:div>
    <w:div w:id="168570634">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2230588">
      <w:bodyDiv w:val="1"/>
      <w:marLeft w:val="0"/>
      <w:marRight w:val="0"/>
      <w:marTop w:val="0"/>
      <w:marBottom w:val="0"/>
      <w:divBdr>
        <w:top w:val="none" w:sz="0" w:space="0" w:color="auto"/>
        <w:left w:val="none" w:sz="0" w:space="0" w:color="auto"/>
        <w:bottom w:val="none" w:sz="0" w:space="0" w:color="auto"/>
        <w:right w:val="none" w:sz="0" w:space="0" w:color="auto"/>
      </w:divBdr>
    </w:div>
    <w:div w:id="197816991">
      <w:bodyDiv w:val="1"/>
      <w:marLeft w:val="0"/>
      <w:marRight w:val="0"/>
      <w:marTop w:val="0"/>
      <w:marBottom w:val="0"/>
      <w:divBdr>
        <w:top w:val="none" w:sz="0" w:space="0" w:color="auto"/>
        <w:left w:val="none" w:sz="0" w:space="0" w:color="auto"/>
        <w:bottom w:val="none" w:sz="0" w:space="0" w:color="auto"/>
        <w:right w:val="none" w:sz="0" w:space="0" w:color="auto"/>
      </w:divBdr>
    </w:div>
    <w:div w:id="20810591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09460107">
      <w:bodyDiv w:val="1"/>
      <w:marLeft w:val="0"/>
      <w:marRight w:val="0"/>
      <w:marTop w:val="0"/>
      <w:marBottom w:val="0"/>
      <w:divBdr>
        <w:top w:val="none" w:sz="0" w:space="0" w:color="auto"/>
        <w:left w:val="none" w:sz="0" w:space="0" w:color="auto"/>
        <w:bottom w:val="none" w:sz="0" w:space="0" w:color="auto"/>
        <w:right w:val="none" w:sz="0" w:space="0" w:color="auto"/>
      </w:divBdr>
    </w:div>
    <w:div w:id="218589571">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15459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0506243">
      <w:bodyDiv w:val="1"/>
      <w:marLeft w:val="0"/>
      <w:marRight w:val="0"/>
      <w:marTop w:val="0"/>
      <w:marBottom w:val="0"/>
      <w:divBdr>
        <w:top w:val="none" w:sz="0" w:space="0" w:color="auto"/>
        <w:left w:val="none" w:sz="0" w:space="0" w:color="auto"/>
        <w:bottom w:val="none" w:sz="0" w:space="0" w:color="auto"/>
        <w:right w:val="none" w:sz="0" w:space="0" w:color="auto"/>
      </w:divBdr>
    </w:div>
    <w:div w:id="255596243">
      <w:bodyDiv w:val="1"/>
      <w:marLeft w:val="0"/>
      <w:marRight w:val="0"/>
      <w:marTop w:val="0"/>
      <w:marBottom w:val="0"/>
      <w:divBdr>
        <w:top w:val="none" w:sz="0" w:space="0" w:color="auto"/>
        <w:left w:val="none" w:sz="0" w:space="0" w:color="auto"/>
        <w:bottom w:val="none" w:sz="0" w:space="0" w:color="auto"/>
        <w:right w:val="none" w:sz="0" w:space="0" w:color="auto"/>
      </w:divBdr>
      <w:divsChild>
        <w:div w:id="594090977">
          <w:marLeft w:val="0"/>
          <w:marRight w:val="0"/>
          <w:marTop w:val="0"/>
          <w:marBottom w:val="0"/>
          <w:divBdr>
            <w:top w:val="none" w:sz="0" w:space="0" w:color="auto"/>
            <w:left w:val="none" w:sz="0" w:space="0" w:color="auto"/>
            <w:bottom w:val="none" w:sz="0" w:space="0" w:color="auto"/>
            <w:right w:val="none" w:sz="0" w:space="0" w:color="auto"/>
          </w:divBdr>
          <w:divsChild>
            <w:div w:id="1781677535">
              <w:marLeft w:val="0"/>
              <w:marRight w:val="0"/>
              <w:marTop w:val="0"/>
              <w:marBottom w:val="0"/>
              <w:divBdr>
                <w:top w:val="none" w:sz="0" w:space="0" w:color="auto"/>
                <w:left w:val="none" w:sz="0" w:space="0" w:color="auto"/>
                <w:bottom w:val="none" w:sz="0" w:space="0" w:color="auto"/>
                <w:right w:val="none" w:sz="0" w:space="0" w:color="auto"/>
              </w:divBdr>
              <w:divsChild>
                <w:div w:id="1025793163">
                  <w:marLeft w:val="0"/>
                  <w:marRight w:val="0"/>
                  <w:marTop w:val="0"/>
                  <w:marBottom w:val="0"/>
                  <w:divBdr>
                    <w:top w:val="none" w:sz="0" w:space="0" w:color="auto"/>
                    <w:left w:val="none" w:sz="0" w:space="0" w:color="auto"/>
                    <w:bottom w:val="none" w:sz="0" w:space="0" w:color="auto"/>
                    <w:right w:val="none" w:sz="0" w:space="0" w:color="auto"/>
                  </w:divBdr>
                  <w:divsChild>
                    <w:div w:id="984239027">
                      <w:marLeft w:val="0"/>
                      <w:marRight w:val="0"/>
                      <w:marTop w:val="0"/>
                      <w:marBottom w:val="0"/>
                      <w:divBdr>
                        <w:top w:val="none" w:sz="0" w:space="0" w:color="auto"/>
                        <w:left w:val="none" w:sz="0" w:space="0" w:color="auto"/>
                        <w:bottom w:val="none" w:sz="0" w:space="0" w:color="auto"/>
                        <w:right w:val="none" w:sz="0" w:space="0" w:color="auto"/>
                      </w:divBdr>
                      <w:divsChild>
                        <w:div w:id="650018700">
                          <w:marLeft w:val="0"/>
                          <w:marRight w:val="0"/>
                          <w:marTop w:val="0"/>
                          <w:marBottom w:val="0"/>
                          <w:divBdr>
                            <w:top w:val="none" w:sz="0" w:space="0" w:color="auto"/>
                            <w:left w:val="none" w:sz="0" w:space="0" w:color="auto"/>
                            <w:bottom w:val="none" w:sz="0" w:space="0" w:color="auto"/>
                            <w:right w:val="none" w:sz="0" w:space="0" w:color="auto"/>
                          </w:divBdr>
                          <w:divsChild>
                            <w:div w:id="17052690">
                              <w:marLeft w:val="0"/>
                              <w:marRight w:val="0"/>
                              <w:marTop w:val="0"/>
                              <w:marBottom w:val="0"/>
                              <w:divBdr>
                                <w:top w:val="none" w:sz="0" w:space="0" w:color="auto"/>
                                <w:left w:val="none" w:sz="0" w:space="0" w:color="auto"/>
                                <w:bottom w:val="none" w:sz="0" w:space="0" w:color="auto"/>
                                <w:right w:val="none" w:sz="0" w:space="0" w:color="auto"/>
                              </w:divBdr>
                              <w:divsChild>
                                <w:div w:id="19539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082000">
      <w:bodyDiv w:val="1"/>
      <w:marLeft w:val="0"/>
      <w:marRight w:val="0"/>
      <w:marTop w:val="0"/>
      <w:marBottom w:val="0"/>
      <w:divBdr>
        <w:top w:val="none" w:sz="0" w:space="0" w:color="auto"/>
        <w:left w:val="none" w:sz="0" w:space="0" w:color="auto"/>
        <w:bottom w:val="none" w:sz="0" w:space="0" w:color="auto"/>
        <w:right w:val="none" w:sz="0" w:space="0" w:color="auto"/>
      </w:divBdr>
    </w:div>
    <w:div w:id="275916326">
      <w:bodyDiv w:val="1"/>
      <w:marLeft w:val="0"/>
      <w:marRight w:val="0"/>
      <w:marTop w:val="0"/>
      <w:marBottom w:val="0"/>
      <w:divBdr>
        <w:top w:val="none" w:sz="0" w:space="0" w:color="auto"/>
        <w:left w:val="none" w:sz="0" w:space="0" w:color="auto"/>
        <w:bottom w:val="none" w:sz="0" w:space="0" w:color="auto"/>
        <w:right w:val="none" w:sz="0" w:space="0" w:color="auto"/>
      </w:divBdr>
    </w:div>
    <w:div w:id="280696817">
      <w:bodyDiv w:val="1"/>
      <w:marLeft w:val="0"/>
      <w:marRight w:val="0"/>
      <w:marTop w:val="0"/>
      <w:marBottom w:val="0"/>
      <w:divBdr>
        <w:top w:val="none" w:sz="0" w:space="0" w:color="auto"/>
        <w:left w:val="none" w:sz="0" w:space="0" w:color="auto"/>
        <w:bottom w:val="none" w:sz="0" w:space="0" w:color="auto"/>
        <w:right w:val="none" w:sz="0" w:space="0" w:color="auto"/>
      </w:divBdr>
    </w:div>
    <w:div w:id="290677637">
      <w:bodyDiv w:val="1"/>
      <w:marLeft w:val="0"/>
      <w:marRight w:val="0"/>
      <w:marTop w:val="0"/>
      <w:marBottom w:val="0"/>
      <w:divBdr>
        <w:top w:val="none" w:sz="0" w:space="0" w:color="auto"/>
        <w:left w:val="none" w:sz="0" w:space="0" w:color="auto"/>
        <w:bottom w:val="none" w:sz="0" w:space="0" w:color="auto"/>
        <w:right w:val="none" w:sz="0" w:space="0" w:color="auto"/>
      </w:divBdr>
    </w:div>
    <w:div w:id="291404829">
      <w:bodyDiv w:val="1"/>
      <w:marLeft w:val="0"/>
      <w:marRight w:val="0"/>
      <w:marTop w:val="0"/>
      <w:marBottom w:val="0"/>
      <w:divBdr>
        <w:top w:val="none" w:sz="0" w:space="0" w:color="auto"/>
        <w:left w:val="none" w:sz="0" w:space="0" w:color="auto"/>
        <w:bottom w:val="none" w:sz="0" w:space="0" w:color="auto"/>
        <w:right w:val="none" w:sz="0" w:space="0" w:color="auto"/>
      </w:divBdr>
    </w:div>
    <w:div w:id="292372442">
      <w:bodyDiv w:val="1"/>
      <w:marLeft w:val="0"/>
      <w:marRight w:val="0"/>
      <w:marTop w:val="0"/>
      <w:marBottom w:val="0"/>
      <w:divBdr>
        <w:top w:val="none" w:sz="0" w:space="0" w:color="auto"/>
        <w:left w:val="none" w:sz="0" w:space="0" w:color="auto"/>
        <w:bottom w:val="none" w:sz="0" w:space="0" w:color="auto"/>
        <w:right w:val="none" w:sz="0" w:space="0" w:color="auto"/>
      </w:divBdr>
    </w:div>
    <w:div w:id="29985030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9597777">
      <w:bodyDiv w:val="1"/>
      <w:marLeft w:val="0"/>
      <w:marRight w:val="0"/>
      <w:marTop w:val="0"/>
      <w:marBottom w:val="0"/>
      <w:divBdr>
        <w:top w:val="none" w:sz="0" w:space="0" w:color="auto"/>
        <w:left w:val="none" w:sz="0" w:space="0" w:color="auto"/>
        <w:bottom w:val="none" w:sz="0" w:space="0" w:color="auto"/>
        <w:right w:val="none" w:sz="0" w:space="0" w:color="auto"/>
      </w:divBdr>
    </w:div>
    <w:div w:id="310134758">
      <w:bodyDiv w:val="1"/>
      <w:marLeft w:val="0"/>
      <w:marRight w:val="0"/>
      <w:marTop w:val="0"/>
      <w:marBottom w:val="0"/>
      <w:divBdr>
        <w:top w:val="none" w:sz="0" w:space="0" w:color="auto"/>
        <w:left w:val="none" w:sz="0" w:space="0" w:color="auto"/>
        <w:bottom w:val="none" w:sz="0" w:space="0" w:color="auto"/>
        <w:right w:val="none" w:sz="0" w:space="0" w:color="auto"/>
      </w:divBdr>
    </w:div>
    <w:div w:id="320623016">
      <w:bodyDiv w:val="1"/>
      <w:marLeft w:val="0"/>
      <w:marRight w:val="0"/>
      <w:marTop w:val="0"/>
      <w:marBottom w:val="0"/>
      <w:divBdr>
        <w:top w:val="none" w:sz="0" w:space="0" w:color="auto"/>
        <w:left w:val="none" w:sz="0" w:space="0" w:color="auto"/>
        <w:bottom w:val="none" w:sz="0" w:space="0" w:color="auto"/>
        <w:right w:val="none" w:sz="0" w:space="0" w:color="auto"/>
      </w:divBdr>
    </w:div>
    <w:div w:id="320694180">
      <w:bodyDiv w:val="1"/>
      <w:marLeft w:val="0"/>
      <w:marRight w:val="0"/>
      <w:marTop w:val="0"/>
      <w:marBottom w:val="0"/>
      <w:divBdr>
        <w:top w:val="none" w:sz="0" w:space="0" w:color="auto"/>
        <w:left w:val="none" w:sz="0" w:space="0" w:color="auto"/>
        <w:bottom w:val="none" w:sz="0" w:space="0" w:color="auto"/>
        <w:right w:val="none" w:sz="0" w:space="0" w:color="auto"/>
      </w:divBdr>
    </w:div>
    <w:div w:id="332031461">
      <w:bodyDiv w:val="1"/>
      <w:marLeft w:val="0"/>
      <w:marRight w:val="0"/>
      <w:marTop w:val="0"/>
      <w:marBottom w:val="0"/>
      <w:divBdr>
        <w:top w:val="none" w:sz="0" w:space="0" w:color="auto"/>
        <w:left w:val="none" w:sz="0" w:space="0" w:color="auto"/>
        <w:bottom w:val="none" w:sz="0" w:space="0" w:color="auto"/>
        <w:right w:val="none" w:sz="0" w:space="0" w:color="auto"/>
      </w:divBdr>
    </w:div>
    <w:div w:id="338429563">
      <w:bodyDiv w:val="1"/>
      <w:marLeft w:val="0"/>
      <w:marRight w:val="0"/>
      <w:marTop w:val="0"/>
      <w:marBottom w:val="0"/>
      <w:divBdr>
        <w:top w:val="none" w:sz="0" w:space="0" w:color="auto"/>
        <w:left w:val="none" w:sz="0" w:space="0" w:color="auto"/>
        <w:bottom w:val="none" w:sz="0" w:space="0" w:color="auto"/>
        <w:right w:val="none" w:sz="0" w:space="0" w:color="auto"/>
      </w:divBdr>
    </w:div>
    <w:div w:id="341473193">
      <w:bodyDiv w:val="1"/>
      <w:marLeft w:val="0"/>
      <w:marRight w:val="0"/>
      <w:marTop w:val="0"/>
      <w:marBottom w:val="0"/>
      <w:divBdr>
        <w:top w:val="none" w:sz="0" w:space="0" w:color="auto"/>
        <w:left w:val="none" w:sz="0" w:space="0" w:color="auto"/>
        <w:bottom w:val="none" w:sz="0" w:space="0" w:color="auto"/>
        <w:right w:val="none" w:sz="0" w:space="0" w:color="auto"/>
      </w:divBdr>
    </w:div>
    <w:div w:id="344215274">
      <w:bodyDiv w:val="1"/>
      <w:marLeft w:val="0"/>
      <w:marRight w:val="0"/>
      <w:marTop w:val="0"/>
      <w:marBottom w:val="0"/>
      <w:divBdr>
        <w:top w:val="none" w:sz="0" w:space="0" w:color="auto"/>
        <w:left w:val="none" w:sz="0" w:space="0" w:color="auto"/>
        <w:bottom w:val="none" w:sz="0" w:space="0" w:color="auto"/>
        <w:right w:val="none" w:sz="0" w:space="0" w:color="auto"/>
      </w:divBdr>
    </w:div>
    <w:div w:id="352878394">
      <w:bodyDiv w:val="1"/>
      <w:marLeft w:val="0"/>
      <w:marRight w:val="0"/>
      <w:marTop w:val="0"/>
      <w:marBottom w:val="0"/>
      <w:divBdr>
        <w:top w:val="none" w:sz="0" w:space="0" w:color="auto"/>
        <w:left w:val="none" w:sz="0" w:space="0" w:color="auto"/>
        <w:bottom w:val="none" w:sz="0" w:space="0" w:color="auto"/>
        <w:right w:val="none" w:sz="0" w:space="0" w:color="auto"/>
      </w:divBdr>
    </w:div>
    <w:div w:id="356733039">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7413251">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94789996">
      <w:bodyDiv w:val="1"/>
      <w:marLeft w:val="0"/>
      <w:marRight w:val="0"/>
      <w:marTop w:val="0"/>
      <w:marBottom w:val="0"/>
      <w:divBdr>
        <w:top w:val="none" w:sz="0" w:space="0" w:color="auto"/>
        <w:left w:val="none" w:sz="0" w:space="0" w:color="auto"/>
        <w:bottom w:val="none" w:sz="0" w:space="0" w:color="auto"/>
        <w:right w:val="none" w:sz="0" w:space="0" w:color="auto"/>
      </w:divBdr>
    </w:div>
    <w:div w:id="401801598">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6733379">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6312244">
      <w:bodyDiv w:val="1"/>
      <w:marLeft w:val="0"/>
      <w:marRight w:val="0"/>
      <w:marTop w:val="0"/>
      <w:marBottom w:val="0"/>
      <w:divBdr>
        <w:top w:val="none" w:sz="0" w:space="0" w:color="auto"/>
        <w:left w:val="none" w:sz="0" w:space="0" w:color="auto"/>
        <w:bottom w:val="none" w:sz="0" w:space="0" w:color="auto"/>
        <w:right w:val="none" w:sz="0" w:space="0" w:color="auto"/>
      </w:divBdr>
    </w:div>
    <w:div w:id="451171109">
      <w:bodyDiv w:val="1"/>
      <w:marLeft w:val="0"/>
      <w:marRight w:val="0"/>
      <w:marTop w:val="0"/>
      <w:marBottom w:val="0"/>
      <w:divBdr>
        <w:top w:val="none" w:sz="0" w:space="0" w:color="auto"/>
        <w:left w:val="none" w:sz="0" w:space="0" w:color="auto"/>
        <w:bottom w:val="none" w:sz="0" w:space="0" w:color="auto"/>
        <w:right w:val="none" w:sz="0" w:space="0" w:color="auto"/>
      </w:divBdr>
    </w:div>
    <w:div w:id="462119397">
      <w:bodyDiv w:val="1"/>
      <w:marLeft w:val="0"/>
      <w:marRight w:val="0"/>
      <w:marTop w:val="0"/>
      <w:marBottom w:val="0"/>
      <w:divBdr>
        <w:top w:val="none" w:sz="0" w:space="0" w:color="auto"/>
        <w:left w:val="none" w:sz="0" w:space="0" w:color="auto"/>
        <w:bottom w:val="none" w:sz="0" w:space="0" w:color="auto"/>
        <w:right w:val="none" w:sz="0" w:space="0" w:color="auto"/>
      </w:divBdr>
    </w:div>
    <w:div w:id="465388816">
      <w:bodyDiv w:val="1"/>
      <w:marLeft w:val="0"/>
      <w:marRight w:val="0"/>
      <w:marTop w:val="0"/>
      <w:marBottom w:val="0"/>
      <w:divBdr>
        <w:top w:val="none" w:sz="0" w:space="0" w:color="auto"/>
        <w:left w:val="none" w:sz="0" w:space="0" w:color="auto"/>
        <w:bottom w:val="none" w:sz="0" w:space="0" w:color="auto"/>
        <w:right w:val="none" w:sz="0" w:space="0" w:color="auto"/>
      </w:divBdr>
    </w:div>
    <w:div w:id="465855864">
      <w:bodyDiv w:val="1"/>
      <w:marLeft w:val="0"/>
      <w:marRight w:val="0"/>
      <w:marTop w:val="0"/>
      <w:marBottom w:val="0"/>
      <w:divBdr>
        <w:top w:val="none" w:sz="0" w:space="0" w:color="auto"/>
        <w:left w:val="none" w:sz="0" w:space="0" w:color="auto"/>
        <w:bottom w:val="none" w:sz="0" w:space="0" w:color="auto"/>
        <w:right w:val="none" w:sz="0" w:space="0" w:color="auto"/>
      </w:divBdr>
    </w:div>
    <w:div w:id="497187093">
      <w:bodyDiv w:val="1"/>
      <w:marLeft w:val="0"/>
      <w:marRight w:val="0"/>
      <w:marTop w:val="0"/>
      <w:marBottom w:val="0"/>
      <w:divBdr>
        <w:top w:val="none" w:sz="0" w:space="0" w:color="auto"/>
        <w:left w:val="none" w:sz="0" w:space="0" w:color="auto"/>
        <w:bottom w:val="none" w:sz="0" w:space="0" w:color="auto"/>
        <w:right w:val="none" w:sz="0" w:space="0" w:color="auto"/>
      </w:divBdr>
      <w:divsChild>
        <w:div w:id="1864368472">
          <w:marLeft w:val="0"/>
          <w:marRight w:val="0"/>
          <w:marTop w:val="0"/>
          <w:marBottom w:val="0"/>
          <w:divBdr>
            <w:top w:val="none" w:sz="0" w:space="0" w:color="auto"/>
            <w:left w:val="none" w:sz="0" w:space="0" w:color="auto"/>
            <w:bottom w:val="none" w:sz="0" w:space="0" w:color="auto"/>
            <w:right w:val="none" w:sz="0" w:space="0" w:color="auto"/>
          </w:divBdr>
          <w:divsChild>
            <w:div w:id="1830364175">
              <w:marLeft w:val="0"/>
              <w:marRight w:val="0"/>
              <w:marTop w:val="0"/>
              <w:marBottom w:val="0"/>
              <w:divBdr>
                <w:top w:val="none" w:sz="0" w:space="0" w:color="auto"/>
                <w:left w:val="none" w:sz="0" w:space="0" w:color="auto"/>
                <w:bottom w:val="none" w:sz="0" w:space="0" w:color="auto"/>
                <w:right w:val="none" w:sz="0" w:space="0" w:color="auto"/>
              </w:divBdr>
              <w:divsChild>
                <w:div w:id="760688519">
                  <w:marLeft w:val="0"/>
                  <w:marRight w:val="0"/>
                  <w:marTop w:val="0"/>
                  <w:marBottom w:val="0"/>
                  <w:divBdr>
                    <w:top w:val="none" w:sz="0" w:space="0" w:color="auto"/>
                    <w:left w:val="none" w:sz="0" w:space="0" w:color="auto"/>
                    <w:bottom w:val="none" w:sz="0" w:space="0" w:color="auto"/>
                    <w:right w:val="none" w:sz="0" w:space="0" w:color="auto"/>
                  </w:divBdr>
                  <w:divsChild>
                    <w:div w:id="1913393091">
                      <w:marLeft w:val="0"/>
                      <w:marRight w:val="0"/>
                      <w:marTop w:val="0"/>
                      <w:marBottom w:val="0"/>
                      <w:divBdr>
                        <w:top w:val="none" w:sz="0" w:space="0" w:color="auto"/>
                        <w:left w:val="none" w:sz="0" w:space="0" w:color="auto"/>
                        <w:bottom w:val="none" w:sz="0" w:space="0" w:color="auto"/>
                        <w:right w:val="none" w:sz="0" w:space="0" w:color="auto"/>
                      </w:divBdr>
                      <w:divsChild>
                        <w:div w:id="525406132">
                          <w:marLeft w:val="0"/>
                          <w:marRight w:val="0"/>
                          <w:marTop w:val="0"/>
                          <w:marBottom w:val="0"/>
                          <w:divBdr>
                            <w:top w:val="none" w:sz="0" w:space="0" w:color="auto"/>
                            <w:left w:val="none" w:sz="0" w:space="0" w:color="auto"/>
                            <w:bottom w:val="none" w:sz="0" w:space="0" w:color="auto"/>
                            <w:right w:val="none" w:sz="0" w:space="0" w:color="auto"/>
                          </w:divBdr>
                          <w:divsChild>
                            <w:div w:id="1231428574">
                              <w:marLeft w:val="0"/>
                              <w:marRight w:val="0"/>
                              <w:marTop w:val="0"/>
                              <w:marBottom w:val="0"/>
                              <w:divBdr>
                                <w:top w:val="none" w:sz="0" w:space="0" w:color="auto"/>
                                <w:left w:val="none" w:sz="0" w:space="0" w:color="auto"/>
                                <w:bottom w:val="none" w:sz="0" w:space="0" w:color="auto"/>
                                <w:right w:val="none" w:sz="0" w:space="0" w:color="auto"/>
                              </w:divBdr>
                              <w:divsChild>
                                <w:div w:id="72345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749865">
      <w:bodyDiv w:val="1"/>
      <w:marLeft w:val="0"/>
      <w:marRight w:val="0"/>
      <w:marTop w:val="0"/>
      <w:marBottom w:val="0"/>
      <w:divBdr>
        <w:top w:val="none" w:sz="0" w:space="0" w:color="auto"/>
        <w:left w:val="none" w:sz="0" w:space="0" w:color="auto"/>
        <w:bottom w:val="none" w:sz="0" w:space="0" w:color="auto"/>
        <w:right w:val="none" w:sz="0" w:space="0" w:color="auto"/>
      </w:divBdr>
    </w:div>
    <w:div w:id="506795737">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1140596">
      <w:bodyDiv w:val="1"/>
      <w:marLeft w:val="0"/>
      <w:marRight w:val="0"/>
      <w:marTop w:val="0"/>
      <w:marBottom w:val="0"/>
      <w:divBdr>
        <w:top w:val="none" w:sz="0" w:space="0" w:color="auto"/>
        <w:left w:val="none" w:sz="0" w:space="0" w:color="auto"/>
        <w:bottom w:val="none" w:sz="0" w:space="0" w:color="auto"/>
        <w:right w:val="none" w:sz="0" w:space="0" w:color="auto"/>
      </w:divBdr>
    </w:div>
    <w:div w:id="511845329">
      <w:bodyDiv w:val="1"/>
      <w:marLeft w:val="0"/>
      <w:marRight w:val="0"/>
      <w:marTop w:val="0"/>
      <w:marBottom w:val="0"/>
      <w:divBdr>
        <w:top w:val="none" w:sz="0" w:space="0" w:color="auto"/>
        <w:left w:val="none" w:sz="0" w:space="0" w:color="auto"/>
        <w:bottom w:val="none" w:sz="0" w:space="0" w:color="auto"/>
        <w:right w:val="none" w:sz="0" w:space="0" w:color="auto"/>
      </w:divBdr>
    </w:div>
    <w:div w:id="512576703">
      <w:bodyDiv w:val="1"/>
      <w:marLeft w:val="0"/>
      <w:marRight w:val="0"/>
      <w:marTop w:val="0"/>
      <w:marBottom w:val="0"/>
      <w:divBdr>
        <w:top w:val="none" w:sz="0" w:space="0" w:color="auto"/>
        <w:left w:val="none" w:sz="0" w:space="0" w:color="auto"/>
        <w:bottom w:val="none" w:sz="0" w:space="0" w:color="auto"/>
        <w:right w:val="none" w:sz="0" w:space="0" w:color="auto"/>
      </w:divBdr>
    </w:div>
    <w:div w:id="514930070">
      <w:bodyDiv w:val="1"/>
      <w:marLeft w:val="0"/>
      <w:marRight w:val="0"/>
      <w:marTop w:val="0"/>
      <w:marBottom w:val="0"/>
      <w:divBdr>
        <w:top w:val="none" w:sz="0" w:space="0" w:color="auto"/>
        <w:left w:val="none" w:sz="0" w:space="0" w:color="auto"/>
        <w:bottom w:val="none" w:sz="0" w:space="0" w:color="auto"/>
        <w:right w:val="none" w:sz="0" w:space="0" w:color="auto"/>
      </w:divBdr>
    </w:div>
    <w:div w:id="515775899">
      <w:bodyDiv w:val="1"/>
      <w:marLeft w:val="0"/>
      <w:marRight w:val="0"/>
      <w:marTop w:val="0"/>
      <w:marBottom w:val="0"/>
      <w:divBdr>
        <w:top w:val="none" w:sz="0" w:space="0" w:color="auto"/>
        <w:left w:val="none" w:sz="0" w:space="0" w:color="auto"/>
        <w:bottom w:val="none" w:sz="0" w:space="0" w:color="auto"/>
        <w:right w:val="none" w:sz="0" w:space="0" w:color="auto"/>
      </w:divBdr>
    </w:div>
    <w:div w:id="519129429">
      <w:bodyDiv w:val="1"/>
      <w:marLeft w:val="0"/>
      <w:marRight w:val="0"/>
      <w:marTop w:val="0"/>
      <w:marBottom w:val="0"/>
      <w:divBdr>
        <w:top w:val="none" w:sz="0" w:space="0" w:color="auto"/>
        <w:left w:val="none" w:sz="0" w:space="0" w:color="auto"/>
        <w:bottom w:val="none" w:sz="0" w:space="0" w:color="auto"/>
        <w:right w:val="none" w:sz="0" w:space="0" w:color="auto"/>
      </w:divBdr>
    </w:div>
    <w:div w:id="525366080">
      <w:bodyDiv w:val="1"/>
      <w:marLeft w:val="0"/>
      <w:marRight w:val="0"/>
      <w:marTop w:val="0"/>
      <w:marBottom w:val="0"/>
      <w:divBdr>
        <w:top w:val="none" w:sz="0" w:space="0" w:color="auto"/>
        <w:left w:val="none" w:sz="0" w:space="0" w:color="auto"/>
        <w:bottom w:val="none" w:sz="0" w:space="0" w:color="auto"/>
        <w:right w:val="none" w:sz="0" w:space="0" w:color="auto"/>
      </w:divBdr>
    </w:div>
    <w:div w:id="526262505">
      <w:bodyDiv w:val="1"/>
      <w:marLeft w:val="0"/>
      <w:marRight w:val="0"/>
      <w:marTop w:val="0"/>
      <w:marBottom w:val="0"/>
      <w:divBdr>
        <w:top w:val="none" w:sz="0" w:space="0" w:color="auto"/>
        <w:left w:val="none" w:sz="0" w:space="0" w:color="auto"/>
        <w:bottom w:val="none" w:sz="0" w:space="0" w:color="auto"/>
        <w:right w:val="none" w:sz="0" w:space="0" w:color="auto"/>
      </w:divBdr>
    </w:div>
    <w:div w:id="541357679">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0673259">
      <w:bodyDiv w:val="1"/>
      <w:marLeft w:val="0"/>
      <w:marRight w:val="0"/>
      <w:marTop w:val="0"/>
      <w:marBottom w:val="0"/>
      <w:divBdr>
        <w:top w:val="none" w:sz="0" w:space="0" w:color="auto"/>
        <w:left w:val="none" w:sz="0" w:space="0" w:color="auto"/>
        <w:bottom w:val="none" w:sz="0" w:space="0" w:color="auto"/>
        <w:right w:val="none" w:sz="0" w:space="0" w:color="auto"/>
      </w:divBdr>
    </w:div>
    <w:div w:id="565801612">
      <w:bodyDiv w:val="1"/>
      <w:marLeft w:val="0"/>
      <w:marRight w:val="0"/>
      <w:marTop w:val="0"/>
      <w:marBottom w:val="0"/>
      <w:divBdr>
        <w:top w:val="none" w:sz="0" w:space="0" w:color="auto"/>
        <w:left w:val="none" w:sz="0" w:space="0" w:color="auto"/>
        <w:bottom w:val="none" w:sz="0" w:space="0" w:color="auto"/>
        <w:right w:val="none" w:sz="0" w:space="0" w:color="auto"/>
      </w:divBdr>
    </w:div>
    <w:div w:id="571238392">
      <w:bodyDiv w:val="1"/>
      <w:marLeft w:val="0"/>
      <w:marRight w:val="0"/>
      <w:marTop w:val="0"/>
      <w:marBottom w:val="0"/>
      <w:divBdr>
        <w:top w:val="none" w:sz="0" w:space="0" w:color="auto"/>
        <w:left w:val="none" w:sz="0" w:space="0" w:color="auto"/>
        <w:bottom w:val="none" w:sz="0" w:space="0" w:color="auto"/>
        <w:right w:val="none" w:sz="0" w:space="0" w:color="auto"/>
      </w:divBdr>
    </w:div>
    <w:div w:id="574165980">
      <w:bodyDiv w:val="1"/>
      <w:marLeft w:val="0"/>
      <w:marRight w:val="0"/>
      <w:marTop w:val="0"/>
      <w:marBottom w:val="0"/>
      <w:divBdr>
        <w:top w:val="none" w:sz="0" w:space="0" w:color="auto"/>
        <w:left w:val="none" w:sz="0" w:space="0" w:color="auto"/>
        <w:bottom w:val="none" w:sz="0" w:space="0" w:color="auto"/>
        <w:right w:val="none" w:sz="0" w:space="0" w:color="auto"/>
      </w:divBdr>
    </w:div>
    <w:div w:id="580792879">
      <w:bodyDiv w:val="1"/>
      <w:marLeft w:val="0"/>
      <w:marRight w:val="0"/>
      <w:marTop w:val="0"/>
      <w:marBottom w:val="0"/>
      <w:divBdr>
        <w:top w:val="none" w:sz="0" w:space="0" w:color="auto"/>
        <w:left w:val="none" w:sz="0" w:space="0" w:color="auto"/>
        <w:bottom w:val="none" w:sz="0" w:space="0" w:color="auto"/>
        <w:right w:val="none" w:sz="0" w:space="0" w:color="auto"/>
      </w:divBdr>
    </w:div>
    <w:div w:id="583297417">
      <w:bodyDiv w:val="1"/>
      <w:marLeft w:val="0"/>
      <w:marRight w:val="0"/>
      <w:marTop w:val="0"/>
      <w:marBottom w:val="0"/>
      <w:divBdr>
        <w:top w:val="none" w:sz="0" w:space="0" w:color="auto"/>
        <w:left w:val="none" w:sz="0" w:space="0" w:color="auto"/>
        <w:bottom w:val="none" w:sz="0" w:space="0" w:color="auto"/>
        <w:right w:val="none" w:sz="0" w:space="0" w:color="auto"/>
      </w:divBdr>
    </w:div>
    <w:div w:id="588318960">
      <w:bodyDiv w:val="1"/>
      <w:marLeft w:val="0"/>
      <w:marRight w:val="0"/>
      <w:marTop w:val="0"/>
      <w:marBottom w:val="0"/>
      <w:divBdr>
        <w:top w:val="none" w:sz="0" w:space="0" w:color="auto"/>
        <w:left w:val="none" w:sz="0" w:space="0" w:color="auto"/>
        <w:bottom w:val="none" w:sz="0" w:space="0" w:color="auto"/>
        <w:right w:val="none" w:sz="0" w:space="0" w:color="auto"/>
      </w:divBdr>
    </w:div>
    <w:div w:id="598877244">
      <w:bodyDiv w:val="1"/>
      <w:marLeft w:val="0"/>
      <w:marRight w:val="0"/>
      <w:marTop w:val="0"/>
      <w:marBottom w:val="0"/>
      <w:divBdr>
        <w:top w:val="none" w:sz="0" w:space="0" w:color="auto"/>
        <w:left w:val="none" w:sz="0" w:space="0" w:color="auto"/>
        <w:bottom w:val="none" w:sz="0" w:space="0" w:color="auto"/>
        <w:right w:val="none" w:sz="0" w:space="0" w:color="auto"/>
      </w:divBdr>
    </w:div>
    <w:div w:id="612133241">
      <w:bodyDiv w:val="1"/>
      <w:marLeft w:val="0"/>
      <w:marRight w:val="0"/>
      <w:marTop w:val="0"/>
      <w:marBottom w:val="0"/>
      <w:divBdr>
        <w:top w:val="none" w:sz="0" w:space="0" w:color="auto"/>
        <w:left w:val="none" w:sz="0" w:space="0" w:color="auto"/>
        <w:bottom w:val="none" w:sz="0" w:space="0" w:color="auto"/>
        <w:right w:val="none" w:sz="0" w:space="0" w:color="auto"/>
      </w:divBdr>
    </w:div>
    <w:div w:id="615403618">
      <w:bodyDiv w:val="1"/>
      <w:marLeft w:val="0"/>
      <w:marRight w:val="0"/>
      <w:marTop w:val="0"/>
      <w:marBottom w:val="0"/>
      <w:divBdr>
        <w:top w:val="none" w:sz="0" w:space="0" w:color="auto"/>
        <w:left w:val="none" w:sz="0" w:space="0" w:color="auto"/>
        <w:bottom w:val="none" w:sz="0" w:space="0" w:color="auto"/>
        <w:right w:val="none" w:sz="0" w:space="0" w:color="auto"/>
      </w:divBdr>
    </w:div>
    <w:div w:id="619801787">
      <w:bodyDiv w:val="1"/>
      <w:marLeft w:val="0"/>
      <w:marRight w:val="0"/>
      <w:marTop w:val="0"/>
      <w:marBottom w:val="0"/>
      <w:divBdr>
        <w:top w:val="none" w:sz="0" w:space="0" w:color="auto"/>
        <w:left w:val="none" w:sz="0" w:space="0" w:color="auto"/>
        <w:bottom w:val="none" w:sz="0" w:space="0" w:color="auto"/>
        <w:right w:val="none" w:sz="0" w:space="0" w:color="auto"/>
      </w:divBdr>
    </w:div>
    <w:div w:id="621351677">
      <w:bodyDiv w:val="1"/>
      <w:marLeft w:val="0"/>
      <w:marRight w:val="0"/>
      <w:marTop w:val="0"/>
      <w:marBottom w:val="0"/>
      <w:divBdr>
        <w:top w:val="none" w:sz="0" w:space="0" w:color="auto"/>
        <w:left w:val="none" w:sz="0" w:space="0" w:color="auto"/>
        <w:bottom w:val="none" w:sz="0" w:space="0" w:color="auto"/>
        <w:right w:val="none" w:sz="0" w:space="0" w:color="auto"/>
      </w:divBdr>
    </w:div>
    <w:div w:id="626082873">
      <w:bodyDiv w:val="1"/>
      <w:marLeft w:val="0"/>
      <w:marRight w:val="0"/>
      <w:marTop w:val="0"/>
      <w:marBottom w:val="0"/>
      <w:divBdr>
        <w:top w:val="none" w:sz="0" w:space="0" w:color="auto"/>
        <w:left w:val="none" w:sz="0" w:space="0" w:color="auto"/>
        <w:bottom w:val="none" w:sz="0" w:space="0" w:color="auto"/>
        <w:right w:val="none" w:sz="0" w:space="0" w:color="auto"/>
      </w:divBdr>
      <w:divsChild>
        <w:div w:id="1723409411">
          <w:marLeft w:val="0"/>
          <w:marRight w:val="0"/>
          <w:marTop w:val="0"/>
          <w:marBottom w:val="0"/>
          <w:divBdr>
            <w:top w:val="none" w:sz="0" w:space="0" w:color="auto"/>
            <w:left w:val="none" w:sz="0" w:space="0" w:color="auto"/>
            <w:bottom w:val="none" w:sz="0" w:space="0" w:color="auto"/>
            <w:right w:val="none" w:sz="0" w:space="0" w:color="auto"/>
          </w:divBdr>
          <w:divsChild>
            <w:div w:id="2084600810">
              <w:marLeft w:val="0"/>
              <w:marRight w:val="0"/>
              <w:marTop w:val="0"/>
              <w:marBottom w:val="0"/>
              <w:divBdr>
                <w:top w:val="none" w:sz="0" w:space="0" w:color="auto"/>
                <w:left w:val="none" w:sz="0" w:space="0" w:color="auto"/>
                <w:bottom w:val="none" w:sz="0" w:space="0" w:color="auto"/>
                <w:right w:val="none" w:sz="0" w:space="0" w:color="auto"/>
              </w:divBdr>
              <w:divsChild>
                <w:div w:id="1512984738">
                  <w:marLeft w:val="0"/>
                  <w:marRight w:val="0"/>
                  <w:marTop w:val="0"/>
                  <w:marBottom w:val="0"/>
                  <w:divBdr>
                    <w:top w:val="none" w:sz="0" w:space="0" w:color="auto"/>
                    <w:left w:val="none" w:sz="0" w:space="0" w:color="auto"/>
                    <w:bottom w:val="none" w:sz="0" w:space="0" w:color="auto"/>
                    <w:right w:val="none" w:sz="0" w:space="0" w:color="auto"/>
                  </w:divBdr>
                  <w:divsChild>
                    <w:div w:id="3364369">
                      <w:marLeft w:val="0"/>
                      <w:marRight w:val="0"/>
                      <w:marTop w:val="0"/>
                      <w:marBottom w:val="0"/>
                      <w:divBdr>
                        <w:top w:val="none" w:sz="0" w:space="0" w:color="auto"/>
                        <w:left w:val="none" w:sz="0" w:space="0" w:color="auto"/>
                        <w:bottom w:val="none" w:sz="0" w:space="0" w:color="auto"/>
                        <w:right w:val="none" w:sz="0" w:space="0" w:color="auto"/>
                      </w:divBdr>
                      <w:divsChild>
                        <w:div w:id="1349331574">
                          <w:marLeft w:val="0"/>
                          <w:marRight w:val="0"/>
                          <w:marTop w:val="0"/>
                          <w:marBottom w:val="0"/>
                          <w:divBdr>
                            <w:top w:val="none" w:sz="0" w:space="0" w:color="auto"/>
                            <w:left w:val="none" w:sz="0" w:space="0" w:color="auto"/>
                            <w:bottom w:val="none" w:sz="0" w:space="0" w:color="auto"/>
                            <w:right w:val="none" w:sz="0" w:space="0" w:color="auto"/>
                          </w:divBdr>
                          <w:divsChild>
                            <w:div w:id="303311367">
                              <w:marLeft w:val="0"/>
                              <w:marRight w:val="0"/>
                              <w:marTop w:val="0"/>
                              <w:marBottom w:val="0"/>
                              <w:divBdr>
                                <w:top w:val="none" w:sz="0" w:space="0" w:color="auto"/>
                                <w:left w:val="none" w:sz="0" w:space="0" w:color="auto"/>
                                <w:bottom w:val="none" w:sz="0" w:space="0" w:color="auto"/>
                                <w:right w:val="none" w:sz="0" w:space="0" w:color="auto"/>
                              </w:divBdr>
                              <w:divsChild>
                                <w:div w:id="1633708350">
                                  <w:marLeft w:val="0"/>
                                  <w:marRight w:val="0"/>
                                  <w:marTop w:val="0"/>
                                  <w:marBottom w:val="0"/>
                                  <w:divBdr>
                                    <w:top w:val="none" w:sz="0" w:space="0" w:color="auto"/>
                                    <w:left w:val="none" w:sz="0" w:space="0" w:color="auto"/>
                                    <w:bottom w:val="none" w:sz="0" w:space="0" w:color="auto"/>
                                    <w:right w:val="none" w:sz="0" w:space="0" w:color="auto"/>
                                  </w:divBdr>
                                  <w:divsChild>
                                    <w:div w:id="16532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6840881">
      <w:bodyDiv w:val="1"/>
      <w:marLeft w:val="0"/>
      <w:marRight w:val="0"/>
      <w:marTop w:val="0"/>
      <w:marBottom w:val="0"/>
      <w:divBdr>
        <w:top w:val="none" w:sz="0" w:space="0" w:color="auto"/>
        <w:left w:val="none" w:sz="0" w:space="0" w:color="auto"/>
        <w:bottom w:val="none" w:sz="0" w:space="0" w:color="auto"/>
        <w:right w:val="none" w:sz="0" w:space="0" w:color="auto"/>
      </w:divBdr>
    </w:div>
    <w:div w:id="652564214">
      <w:bodyDiv w:val="1"/>
      <w:marLeft w:val="0"/>
      <w:marRight w:val="0"/>
      <w:marTop w:val="0"/>
      <w:marBottom w:val="0"/>
      <w:divBdr>
        <w:top w:val="none" w:sz="0" w:space="0" w:color="auto"/>
        <w:left w:val="none" w:sz="0" w:space="0" w:color="auto"/>
        <w:bottom w:val="none" w:sz="0" w:space="0" w:color="auto"/>
        <w:right w:val="none" w:sz="0" w:space="0" w:color="auto"/>
      </w:divBdr>
    </w:div>
    <w:div w:id="656112059">
      <w:bodyDiv w:val="1"/>
      <w:marLeft w:val="0"/>
      <w:marRight w:val="0"/>
      <w:marTop w:val="0"/>
      <w:marBottom w:val="0"/>
      <w:divBdr>
        <w:top w:val="none" w:sz="0" w:space="0" w:color="auto"/>
        <w:left w:val="none" w:sz="0" w:space="0" w:color="auto"/>
        <w:bottom w:val="none" w:sz="0" w:space="0" w:color="auto"/>
        <w:right w:val="none" w:sz="0" w:space="0" w:color="auto"/>
      </w:divBdr>
    </w:div>
    <w:div w:id="65826534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08448">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1057606">
      <w:bodyDiv w:val="1"/>
      <w:marLeft w:val="0"/>
      <w:marRight w:val="0"/>
      <w:marTop w:val="0"/>
      <w:marBottom w:val="0"/>
      <w:divBdr>
        <w:top w:val="none" w:sz="0" w:space="0" w:color="auto"/>
        <w:left w:val="none" w:sz="0" w:space="0" w:color="auto"/>
        <w:bottom w:val="none" w:sz="0" w:space="0" w:color="auto"/>
        <w:right w:val="none" w:sz="0" w:space="0" w:color="auto"/>
      </w:divBdr>
    </w:div>
    <w:div w:id="701125681">
      <w:bodyDiv w:val="1"/>
      <w:marLeft w:val="0"/>
      <w:marRight w:val="0"/>
      <w:marTop w:val="0"/>
      <w:marBottom w:val="0"/>
      <w:divBdr>
        <w:top w:val="none" w:sz="0" w:space="0" w:color="auto"/>
        <w:left w:val="none" w:sz="0" w:space="0" w:color="auto"/>
        <w:bottom w:val="none" w:sz="0" w:space="0" w:color="auto"/>
        <w:right w:val="none" w:sz="0" w:space="0" w:color="auto"/>
      </w:divBdr>
    </w:div>
    <w:div w:id="701252207">
      <w:bodyDiv w:val="1"/>
      <w:marLeft w:val="0"/>
      <w:marRight w:val="0"/>
      <w:marTop w:val="0"/>
      <w:marBottom w:val="0"/>
      <w:divBdr>
        <w:top w:val="none" w:sz="0" w:space="0" w:color="auto"/>
        <w:left w:val="none" w:sz="0" w:space="0" w:color="auto"/>
        <w:bottom w:val="none" w:sz="0" w:space="0" w:color="auto"/>
        <w:right w:val="none" w:sz="0" w:space="0" w:color="auto"/>
      </w:divBdr>
    </w:div>
    <w:div w:id="701322976">
      <w:bodyDiv w:val="1"/>
      <w:marLeft w:val="0"/>
      <w:marRight w:val="0"/>
      <w:marTop w:val="0"/>
      <w:marBottom w:val="0"/>
      <w:divBdr>
        <w:top w:val="none" w:sz="0" w:space="0" w:color="auto"/>
        <w:left w:val="none" w:sz="0" w:space="0" w:color="auto"/>
        <w:bottom w:val="none" w:sz="0" w:space="0" w:color="auto"/>
        <w:right w:val="none" w:sz="0" w:space="0" w:color="auto"/>
      </w:divBdr>
    </w:div>
    <w:div w:id="709719021">
      <w:bodyDiv w:val="1"/>
      <w:marLeft w:val="0"/>
      <w:marRight w:val="0"/>
      <w:marTop w:val="0"/>
      <w:marBottom w:val="0"/>
      <w:divBdr>
        <w:top w:val="none" w:sz="0" w:space="0" w:color="auto"/>
        <w:left w:val="none" w:sz="0" w:space="0" w:color="auto"/>
        <w:bottom w:val="none" w:sz="0" w:space="0" w:color="auto"/>
        <w:right w:val="none" w:sz="0" w:space="0" w:color="auto"/>
      </w:divBdr>
    </w:div>
    <w:div w:id="711684929">
      <w:bodyDiv w:val="1"/>
      <w:marLeft w:val="0"/>
      <w:marRight w:val="0"/>
      <w:marTop w:val="0"/>
      <w:marBottom w:val="0"/>
      <w:divBdr>
        <w:top w:val="none" w:sz="0" w:space="0" w:color="auto"/>
        <w:left w:val="none" w:sz="0" w:space="0" w:color="auto"/>
        <w:bottom w:val="none" w:sz="0" w:space="0" w:color="auto"/>
        <w:right w:val="none" w:sz="0" w:space="0" w:color="auto"/>
      </w:divBdr>
    </w:div>
    <w:div w:id="716314699">
      <w:bodyDiv w:val="1"/>
      <w:marLeft w:val="0"/>
      <w:marRight w:val="0"/>
      <w:marTop w:val="0"/>
      <w:marBottom w:val="0"/>
      <w:divBdr>
        <w:top w:val="none" w:sz="0" w:space="0" w:color="auto"/>
        <w:left w:val="none" w:sz="0" w:space="0" w:color="auto"/>
        <w:bottom w:val="none" w:sz="0" w:space="0" w:color="auto"/>
        <w:right w:val="none" w:sz="0" w:space="0" w:color="auto"/>
      </w:divBdr>
    </w:div>
    <w:div w:id="723674539">
      <w:bodyDiv w:val="1"/>
      <w:marLeft w:val="0"/>
      <w:marRight w:val="0"/>
      <w:marTop w:val="0"/>
      <w:marBottom w:val="0"/>
      <w:divBdr>
        <w:top w:val="none" w:sz="0" w:space="0" w:color="auto"/>
        <w:left w:val="none" w:sz="0" w:space="0" w:color="auto"/>
        <w:bottom w:val="none" w:sz="0" w:space="0" w:color="auto"/>
        <w:right w:val="none" w:sz="0" w:space="0" w:color="auto"/>
      </w:divBdr>
    </w:div>
    <w:div w:id="724255913">
      <w:bodyDiv w:val="1"/>
      <w:marLeft w:val="0"/>
      <w:marRight w:val="0"/>
      <w:marTop w:val="0"/>
      <w:marBottom w:val="0"/>
      <w:divBdr>
        <w:top w:val="none" w:sz="0" w:space="0" w:color="auto"/>
        <w:left w:val="none" w:sz="0" w:space="0" w:color="auto"/>
        <w:bottom w:val="none" w:sz="0" w:space="0" w:color="auto"/>
        <w:right w:val="none" w:sz="0" w:space="0" w:color="auto"/>
      </w:divBdr>
    </w:div>
    <w:div w:id="727076607">
      <w:bodyDiv w:val="1"/>
      <w:marLeft w:val="0"/>
      <w:marRight w:val="0"/>
      <w:marTop w:val="0"/>
      <w:marBottom w:val="0"/>
      <w:divBdr>
        <w:top w:val="none" w:sz="0" w:space="0" w:color="auto"/>
        <w:left w:val="none" w:sz="0" w:space="0" w:color="auto"/>
        <w:bottom w:val="none" w:sz="0" w:space="0" w:color="auto"/>
        <w:right w:val="none" w:sz="0" w:space="0" w:color="auto"/>
      </w:divBdr>
    </w:div>
    <w:div w:id="737553960">
      <w:bodyDiv w:val="1"/>
      <w:marLeft w:val="0"/>
      <w:marRight w:val="0"/>
      <w:marTop w:val="0"/>
      <w:marBottom w:val="0"/>
      <w:divBdr>
        <w:top w:val="none" w:sz="0" w:space="0" w:color="auto"/>
        <w:left w:val="none" w:sz="0" w:space="0" w:color="auto"/>
        <w:bottom w:val="none" w:sz="0" w:space="0" w:color="auto"/>
        <w:right w:val="none" w:sz="0" w:space="0" w:color="auto"/>
      </w:divBdr>
    </w:div>
    <w:div w:id="745806442">
      <w:bodyDiv w:val="1"/>
      <w:marLeft w:val="0"/>
      <w:marRight w:val="0"/>
      <w:marTop w:val="0"/>
      <w:marBottom w:val="0"/>
      <w:divBdr>
        <w:top w:val="none" w:sz="0" w:space="0" w:color="auto"/>
        <w:left w:val="none" w:sz="0" w:space="0" w:color="auto"/>
        <w:bottom w:val="none" w:sz="0" w:space="0" w:color="auto"/>
        <w:right w:val="none" w:sz="0" w:space="0" w:color="auto"/>
      </w:divBdr>
    </w:div>
    <w:div w:id="749935675">
      <w:bodyDiv w:val="1"/>
      <w:marLeft w:val="0"/>
      <w:marRight w:val="0"/>
      <w:marTop w:val="0"/>
      <w:marBottom w:val="0"/>
      <w:divBdr>
        <w:top w:val="none" w:sz="0" w:space="0" w:color="auto"/>
        <w:left w:val="none" w:sz="0" w:space="0" w:color="auto"/>
        <w:bottom w:val="none" w:sz="0" w:space="0" w:color="auto"/>
        <w:right w:val="none" w:sz="0" w:space="0" w:color="auto"/>
      </w:divBdr>
    </w:div>
    <w:div w:id="764611025">
      <w:bodyDiv w:val="1"/>
      <w:marLeft w:val="0"/>
      <w:marRight w:val="0"/>
      <w:marTop w:val="0"/>
      <w:marBottom w:val="0"/>
      <w:divBdr>
        <w:top w:val="none" w:sz="0" w:space="0" w:color="auto"/>
        <w:left w:val="none" w:sz="0" w:space="0" w:color="auto"/>
        <w:bottom w:val="none" w:sz="0" w:space="0" w:color="auto"/>
        <w:right w:val="none" w:sz="0" w:space="0" w:color="auto"/>
      </w:divBdr>
    </w:div>
    <w:div w:id="771559894">
      <w:bodyDiv w:val="1"/>
      <w:marLeft w:val="0"/>
      <w:marRight w:val="0"/>
      <w:marTop w:val="0"/>
      <w:marBottom w:val="0"/>
      <w:divBdr>
        <w:top w:val="none" w:sz="0" w:space="0" w:color="auto"/>
        <w:left w:val="none" w:sz="0" w:space="0" w:color="auto"/>
        <w:bottom w:val="none" w:sz="0" w:space="0" w:color="auto"/>
        <w:right w:val="none" w:sz="0" w:space="0" w:color="auto"/>
      </w:divBdr>
    </w:div>
    <w:div w:id="776489450">
      <w:bodyDiv w:val="1"/>
      <w:marLeft w:val="0"/>
      <w:marRight w:val="0"/>
      <w:marTop w:val="0"/>
      <w:marBottom w:val="0"/>
      <w:divBdr>
        <w:top w:val="none" w:sz="0" w:space="0" w:color="auto"/>
        <w:left w:val="none" w:sz="0" w:space="0" w:color="auto"/>
        <w:bottom w:val="none" w:sz="0" w:space="0" w:color="auto"/>
        <w:right w:val="none" w:sz="0" w:space="0" w:color="auto"/>
      </w:divBdr>
    </w:div>
    <w:div w:id="780228465">
      <w:bodyDiv w:val="1"/>
      <w:marLeft w:val="0"/>
      <w:marRight w:val="0"/>
      <w:marTop w:val="0"/>
      <w:marBottom w:val="0"/>
      <w:divBdr>
        <w:top w:val="none" w:sz="0" w:space="0" w:color="auto"/>
        <w:left w:val="none" w:sz="0" w:space="0" w:color="auto"/>
        <w:bottom w:val="none" w:sz="0" w:space="0" w:color="auto"/>
        <w:right w:val="none" w:sz="0" w:space="0" w:color="auto"/>
      </w:divBdr>
    </w:div>
    <w:div w:id="78061095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5664243">
      <w:bodyDiv w:val="1"/>
      <w:marLeft w:val="0"/>
      <w:marRight w:val="0"/>
      <w:marTop w:val="0"/>
      <w:marBottom w:val="0"/>
      <w:divBdr>
        <w:top w:val="none" w:sz="0" w:space="0" w:color="auto"/>
        <w:left w:val="none" w:sz="0" w:space="0" w:color="auto"/>
        <w:bottom w:val="none" w:sz="0" w:space="0" w:color="auto"/>
        <w:right w:val="none" w:sz="0" w:space="0" w:color="auto"/>
      </w:divBdr>
    </w:div>
    <w:div w:id="806629786">
      <w:bodyDiv w:val="1"/>
      <w:marLeft w:val="0"/>
      <w:marRight w:val="0"/>
      <w:marTop w:val="0"/>
      <w:marBottom w:val="0"/>
      <w:divBdr>
        <w:top w:val="none" w:sz="0" w:space="0" w:color="auto"/>
        <w:left w:val="none" w:sz="0" w:space="0" w:color="auto"/>
        <w:bottom w:val="none" w:sz="0" w:space="0" w:color="auto"/>
        <w:right w:val="none" w:sz="0" w:space="0" w:color="auto"/>
      </w:divBdr>
    </w:div>
    <w:div w:id="818574585">
      <w:bodyDiv w:val="1"/>
      <w:marLeft w:val="0"/>
      <w:marRight w:val="0"/>
      <w:marTop w:val="0"/>
      <w:marBottom w:val="0"/>
      <w:divBdr>
        <w:top w:val="none" w:sz="0" w:space="0" w:color="auto"/>
        <w:left w:val="none" w:sz="0" w:space="0" w:color="auto"/>
        <w:bottom w:val="none" w:sz="0" w:space="0" w:color="auto"/>
        <w:right w:val="none" w:sz="0" w:space="0" w:color="auto"/>
      </w:divBdr>
    </w:div>
    <w:div w:id="821585050">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3181467">
      <w:bodyDiv w:val="1"/>
      <w:marLeft w:val="0"/>
      <w:marRight w:val="0"/>
      <w:marTop w:val="0"/>
      <w:marBottom w:val="0"/>
      <w:divBdr>
        <w:top w:val="none" w:sz="0" w:space="0" w:color="auto"/>
        <w:left w:val="none" w:sz="0" w:space="0" w:color="auto"/>
        <w:bottom w:val="none" w:sz="0" w:space="0" w:color="auto"/>
        <w:right w:val="none" w:sz="0" w:space="0" w:color="auto"/>
      </w:divBdr>
    </w:div>
    <w:div w:id="836114258">
      <w:bodyDiv w:val="1"/>
      <w:marLeft w:val="0"/>
      <w:marRight w:val="0"/>
      <w:marTop w:val="0"/>
      <w:marBottom w:val="0"/>
      <w:divBdr>
        <w:top w:val="none" w:sz="0" w:space="0" w:color="auto"/>
        <w:left w:val="none" w:sz="0" w:space="0" w:color="auto"/>
        <w:bottom w:val="none" w:sz="0" w:space="0" w:color="auto"/>
        <w:right w:val="none" w:sz="0" w:space="0" w:color="auto"/>
      </w:divBdr>
    </w:div>
    <w:div w:id="849176227">
      <w:bodyDiv w:val="1"/>
      <w:marLeft w:val="0"/>
      <w:marRight w:val="0"/>
      <w:marTop w:val="0"/>
      <w:marBottom w:val="0"/>
      <w:divBdr>
        <w:top w:val="none" w:sz="0" w:space="0" w:color="auto"/>
        <w:left w:val="none" w:sz="0" w:space="0" w:color="auto"/>
        <w:bottom w:val="none" w:sz="0" w:space="0" w:color="auto"/>
        <w:right w:val="none" w:sz="0" w:space="0" w:color="auto"/>
      </w:divBdr>
    </w:div>
    <w:div w:id="852382943">
      <w:bodyDiv w:val="1"/>
      <w:marLeft w:val="0"/>
      <w:marRight w:val="0"/>
      <w:marTop w:val="0"/>
      <w:marBottom w:val="0"/>
      <w:divBdr>
        <w:top w:val="none" w:sz="0" w:space="0" w:color="auto"/>
        <w:left w:val="none" w:sz="0" w:space="0" w:color="auto"/>
        <w:bottom w:val="none" w:sz="0" w:space="0" w:color="auto"/>
        <w:right w:val="none" w:sz="0" w:space="0" w:color="auto"/>
      </w:divBdr>
    </w:div>
    <w:div w:id="855775614">
      <w:bodyDiv w:val="1"/>
      <w:marLeft w:val="0"/>
      <w:marRight w:val="0"/>
      <w:marTop w:val="0"/>
      <w:marBottom w:val="0"/>
      <w:divBdr>
        <w:top w:val="none" w:sz="0" w:space="0" w:color="auto"/>
        <w:left w:val="none" w:sz="0" w:space="0" w:color="auto"/>
        <w:bottom w:val="none" w:sz="0" w:space="0" w:color="auto"/>
        <w:right w:val="none" w:sz="0" w:space="0" w:color="auto"/>
      </w:divBdr>
    </w:div>
    <w:div w:id="857739079">
      <w:bodyDiv w:val="1"/>
      <w:marLeft w:val="0"/>
      <w:marRight w:val="0"/>
      <w:marTop w:val="0"/>
      <w:marBottom w:val="0"/>
      <w:divBdr>
        <w:top w:val="none" w:sz="0" w:space="0" w:color="auto"/>
        <w:left w:val="none" w:sz="0" w:space="0" w:color="auto"/>
        <w:bottom w:val="none" w:sz="0" w:space="0" w:color="auto"/>
        <w:right w:val="none" w:sz="0" w:space="0" w:color="auto"/>
      </w:divBdr>
    </w:div>
    <w:div w:id="859783503">
      <w:bodyDiv w:val="1"/>
      <w:marLeft w:val="0"/>
      <w:marRight w:val="0"/>
      <w:marTop w:val="0"/>
      <w:marBottom w:val="0"/>
      <w:divBdr>
        <w:top w:val="none" w:sz="0" w:space="0" w:color="auto"/>
        <w:left w:val="none" w:sz="0" w:space="0" w:color="auto"/>
        <w:bottom w:val="none" w:sz="0" w:space="0" w:color="auto"/>
        <w:right w:val="none" w:sz="0" w:space="0" w:color="auto"/>
      </w:divBdr>
    </w:div>
    <w:div w:id="860314675">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7644785">
      <w:bodyDiv w:val="1"/>
      <w:marLeft w:val="0"/>
      <w:marRight w:val="0"/>
      <w:marTop w:val="0"/>
      <w:marBottom w:val="0"/>
      <w:divBdr>
        <w:top w:val="none" w:sz="0" w:space="0" w:color="auto"/>
        <w:left w:val="none" w:sz="0" w:space="0" w:color="auto"/>
        <w:bottom w:val="none" w:sz="0" w:space="0" w:color="auto"/>
        <w:right w:val="none" w:sz="0" w:space="0" w:color="auto"/>
      </w:divBdr>
    </w:div>
    <w:div w:id="869954835">
      <w:bodyDiv w:val="1"/>
      <w:marLeft w:val="0"/>
      <w:marRight w:val="0"/>
      <w:marTop w:val="0"/>
      <w:marBottom w:val="0"/>
      <w:divBdr>
        <w:top w:val="none" w:sz="0" w:space="0" w:color="auto"/>
        <w:left w:val="none" w:sz="0" w:space="0" w:color="auto"/>
        <w:bottom w:val="none" w:sz="0" w:space="0" w:color="auto"/>
        <w:right w:val="none" w:sz="0" w:space="0" w:color="auto"/>
      </w:divBdr>
    </w:div>
    <w:div w:id="870191899">
      <w:bodyDiv w:val="1"/>
      <w:marLeft w:val="0"/>
      <w:marRight w:val="0"/>
      <w:marTop w:val="0"/>
      <w:marBottom w:val="0"/>
      <w:divBdr>
        <w:top w:val="none" w:sz="0" w:space="0" w:color="auto"/>
        <w:left w:val="none" w:sz="0" w:space="0" w:color="auto"/>
        <w:bottom w:val="none" w:sz="0" w:space="0" w:color="auto"/>
        <w:right w:val="none" w:sz="0" w:space="0" w:color="auto"/>
      </w:divBdr>
    </w:div>
    <w:div w:id="873731054">
      <w:bodyDiv w:val="1"/>
      <w:marLeft w:val="0"/>
      <w:marRight w:val="0"/>
      <w:marTop w:val="0"/>
      <w:marBottom w:val="0"/>
      <w:divBdr>
        <w:top w:val="none" w:sz="0" w:space="0" w:color="auto"/>
        <w:left w:val="none" w:sz="0" w:space="0" w:color="auto"/>
        <w:bottom w:val="none" w:sz="0" w:space="0" w:color="auto"/>
        <w:right w:val="none" w:sz="0" w:space="0" w:color="auto"/>
      </w:divBdr>
    </w:div>
    <w:div w:id="881022192">
      <w:bodyDiv w:val="1"/>
      <w:marLeft w:val="0"/>
      <w:marRight w:val="0"/>
      <w:marTop w:val="0"/>
      <w:marBottom w:val="0"/>
      <w:divBdr>
        <w:top w:val="none" w:sz="0" w:space="0" w:color="auto"/>
        <w:left w:val="none" w:sz="0" w:space="0" w:color="auto"/>
        <w:bottom w:val="none" w:sz="0" w:space="0" w:color="auto"/>
        <w:right w:val="none" w:sz="0" w:space="0" w:color="auto"/>
      </w:divBdr>
    </w:div>
    <w:div w:id="881551251">
      <w:bodyDiv w:val="1"/>
      <w:marLeft w:val="0"/>
      <w:marRight w:val="0"/>
      <w:marTop w:val="0"/>
      <w:marBottom w:val="0"/>
      <w:divBdr>
        <w:top w:val="none" w:sz="0" w:space="0" w:color="auto"/>
        <w:left w:val="none" w:sz="0" w:space="0" w:color="auto"/>
        <w:bottom w:val="none" w:sz="0" w:space="0" w:color="auto"/>
        <w:right w:val="none" w:sz="0" w:space="0" w:color="auto"/>
      </w:divBdr>
    </w:div>
    <w:div w:id="884297447">
      <w:bodyDiv w:val="1"/>
      <w:marLeft w:val="0"/>
      <w:marRight w:val="0"/>
      <w:marTop w:val="0"/>
      <w:marBottom w:val="0"/>
      <w:divBdr>
        <w:top w:val="none" w:sz="0" w:space="0" w:color="auto"/>
        <w:left w:val="none" w:sz="0" w:space="0" w:color="auto"/>
        <w:bottom w:val="none" w:sz="0" w:space="0" w:color="auto"/>
        <w:right w:val="none" w:sz="0" w:space="0" w:color="auto"/>
      </w:divBdr>
    </w:div>
    <w:div w:id="892423674">
      <w:bodyDiv w:val="1"/>
      <w:marLeft w:val="0"/>
      <w:marRight w:val="0"/>
      <w:marTop w:val="0"/>
      <w:marBottom w:val="0"/>
      <w:divBdr>
        <w:top w:val="none" w:sz="0" w:space="0" w:color="auto"/>
        <w:left w:val="none" w:sz="0" w:space="0" w:color="auto"/>
        <w:bottom w:val="none" w:sz="0" w:space="0" w:color="auto"/>
        <w:right w:val="none" w:sz="0" w:space="0" w:color="auto"/>
      </w:divBdr>
    </w:div>
    <w:div w:id="894976239">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9365797">
      <w:bodyDiv w:val="1"/>
      <w:marLeft w:val="0"/>
      <w:marRight w:val="0"/>
      <w:marTop w:val="0"/>
      <w:marBottom w:val="0"/>
      <w:divBdr>
        <w:top w:val="none" w:sz="0" w:space="0" w:color="auto"/>
        <w:left w:val="none" w:sz="0" w:space="0" w:color="auto"/>
        <w:bottom w:val="none" w:sz="0" w:space="0" w:color="auto"/>
        <w:right w:val="none" w:sz="0" w:space="0" w:color="auto"/>
      </w:divBdr>
    </w:div>
    <w:div w:id="919800597">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1524220">
      <w:bodyDiv w:val="1"/>
      <w:marLeft w:val="0"/>
      <w:marRight w:val="0"/>
      <w:marTop w:val="0"/>
      <w:marBottom w:val="0"/>
      <w:divBdr>
        <w:top w:val="none" w:sz="0" w:space="0" w:color="auto"/>
        <w:left w:val="none" w:sz="0" w:space="0" w:color="auto"/>
        <w:bottom w:val="none" w:sz="0" w:space="0" w:color="auto"/>
        <w:right w:val="none" w:sz="0" w:space="0" w:color="auto"/>
      </w:divBdr>
    </w:div>
    <w:div w:id="983507646">
      <w:bodyDiv w:val="1"/>
      <w:marLeft w:val="0"/>
      <w:marRight w:val="0"/>
      <w:marTop w:val="0"/>
      <w:marBottom w:val="0"/>
      <w:divBdr>
        <w:top w:val="none" w:sz="0" w:space="0" w:color="auto"/>
        <w:left w:val="none" w:sz="0" w:space="0" w:color="auto"/>
        <w:bottom w:val="none" w:sz="0" w:space="0" w:color="auto"/>
        <w:right w:val="none" w:sz="0" w:space="0" w:color="auto"/>
      </w:divBdr>
    </w:div>
    <w:div w:id="985547480">
      <w:bodyDiv w:val="1"/>
      <w:marLeft w:val="0"/>
      <w:marRight w:val="0"/>
      <w:marTop w:val="0"/>
      <w:marBottom w:val="0"/>
      <w:divBdr>
        <w:top w:val="none" w:sz="0" w:space="0" w:color="auto"/>
        <w:left w:val="none" w:sz="0" w:space="0" w:color="auto"/>
        <w:bottom w:val="none" w:sz="0" w:space="0" w:color="auto"/>
        <w:right w:val="none" w:sz="0" w:space="0" w:color="auto"/>
      </w:divBdr>
    </w:div>
    <w:div w:id="985743922">
      <w:bodyDiv w:val="1"/>
      <w:marLeft w:val="0"/>
      <w:marRight w:val="0"/>
      <w:marTop w:val="0"/>
      <w:marBottom w:val="0"/>
      <w:divBdr>
        <w:top w:val="none" w:sz="0" w:space="0" w:color="auto"/>
        <w:left w:val="none" w:sz="0" w:space="0" w:color="auto"/>
        <w:bottom w:val="none" w:sz="0" w:space="0" w:color="auto"/>
        <w:right w:val="none" w:sz="0" w:space="0" w:color="auto"/>
      </w:divBdr>
    </w:div>
    <w:div w:id="996762323">
      <w:bodyDiv w:val="1"/>
      <w:marLeft w:val="0"/>
      <w:marRight w:val="0"/>
      <w:marTop w:val="0"/>
      <w:marBottom w:val="0"/>
      <w:divBdr>
        <w:top w:val="none" w:sz="0" w:space="0" w:color="auto"/>
        <w:left w:val="none" w:sz="0" w:space="0" w:color="auto"/>
        <w:bottom w:val="none" w:sz="0" w:space="0" w:color="auto"/>
        <w:right w:val="none" w:sz="0" w:space="0" w:color="auto"/>
      </w:divBdr>
    </w:div>
    <w:div w:id="999693088">
      <w:bodyDiv w:val="1"/>
      <w:marLeft w:val="0"/>
      <w:marRight w:val="0"/>
      <w:marTop w:val="0"/>
      <w:marBottom w:val="0"/>
      <w:divBdr>
        <w:top w:val="none" w:sz="0" w:space="0" w:color="auto"/>
        <w:left w:val="none" w:sz="0" w:space="0" w:color="auto"/>
        <w:bottom w:val="none" w:sz="0" w:space="0" w:color="auto"/>
        <w:right w:val="none" w:sz="0" w:space="0" w:color="auto"/>
      </w:divBdr>
    </w:div>
    <w:div w:id="1004212137">
      <w:bodyDiv w:val="1"/>
      <w:marLeft w:val="0"/>
      <w:marRight w:val="0"/>
      <w:marTop w:val="0"/>
      <w:marBottom w:val="0"/>
      <w:divBdr>
        <w:top w:val="none" w:sz="0" w:space="0" w:color="auto"/>
        <w:left w:val="none" w:sz="0" w:space="0" w:color="auto"/>
        <w:bottom w:val="none" w:sz="0" w:space="0" w:color="auto"/>
        <w:right w:val="none" w:sz="0" w:space="0" w:color="auto"/>
      </w:divBdr>
    </w:div>
    <w:div w:id="1006635077">
      <w:bodyDiv w:val="1"/>
      <w:marLeft w:val="0"/>
      <w:marRight w:val="0"/>
      <w:marTop w:val="0"/>
      <w:marBottom w:val="0"/>
      <w:divBdr>
        <w:top w:val="none" w:sz="0" w:space="0" w:color="auto"/>
        <w:left w:val="none" w:sz="0" w:space="0" w:color="auto"/>
        <w:bottom w:val="none" w:sz="0" w:space="0" w:color="auto"/>
        <w:right w:val="none" w:sz="0" w:space="0" w:color="auto"/>
      </w:divBdr>
    </w:div>
    <w:div w:id="1006859716">
      <w:bodyDiv w:val="1"/>
      <w:marLeft w:val="0"/>
      <w:marRight w:val="0"/>
      <w:marTop w:val="0"/>
      <w:marBottom w:val="0"/>
      <w:divBdr>
        <w:top w:val="none" w:sz="0" w:space="0" w:color="auto"/>
        <w:left w:val="none" w:sz="0" w:space="0" w:color="auto"/>
        <w:bottom w:val="none" w:sz="0" w:space="0" w:color="auto"/>
        <w:right w:val="none" w:sz="0" w:space="0" w:color="auto"/>
      </w:divBdr>
    </w:div>
    <w:div w:id="1014723706">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7541187">
      <w:bodyDiv w:val="1"/>
      <w:marLeft w:val="0"/>
      <w:marRight w:val="0"/>
      <w:marTop w:val="0"/>
      <w:marBottom w:val="0"/>
      <w:divBdr>
        <w:top w:val="none" w:sz="0" w:space="0" w:color="auto"/>
        <w:left w:val="none" w:sz="0" w:space="0" w:color="auto"/>
        <w:bottom w:val="none" w:sz="0" w:space="0" w:color="auto"/>
        <w:right w:val="none" w:sz="0" w:space="0" w:color="auto"/>
      </w:divBdr>
    </w:div>
    <w:div w:id="1021129514">
      <w:bodyDiv w:val="1"/>
      <w:marLeft w:val="0"/>
      <w:marRight w:val="0"/>
      <w:marTop w:val="0"/>
      <w:marBottom w:val="0"/>
      <w:divBdr>
        <w:top w:val="none" w:sz="0" w:space="0" w:color="auto"/>
        <w:left w:val="none" w:sz="0" w:space="0" w:color="auto"/>
        <w:bottom w:val="none" w:sz="0" w:space="0" w:color="auto"/>
        <w:right w:val="none" w:sz="0" w:space="0" w:color="auto"/>
      </w:divBdr>
      <w:divsChild>
        <w:div w:id="250241386">
          <w:marLeft w:val="0"/>
          <w:marRight w:val="0"/>
          <w:marTop w:val="0"/>
          <w:marBottom w:val="0"/>
          <w:divBdr>
            <w:top w:val="none" w:sz="0" w:space="0" w:color="auto"/>
            <w:left w:val="none" w:sz="0" w:space="0" w:color="auto"/>
            <w:bottom w:val="none" w:sz="0" w:space="0" w:color="auto"/>
            <w:right w:val="none" w:sz="0" w:space="0" w:color="auto"/>
          </w:divBdr>
          <w:divsChild>
            <w:div w:id="1346518818">
              <w:marLeft w:val="0"/>
              <w:marRight w:val="0"/>
              <w:marTop w:val="0"/>
              <w:marBottom w:val="0"/>
              <w:divBdr>
                <w:top w:val="none" w:sz="0" w:space="0" w:color="auto"/>
                <w:left w:val="none" w:sz="0" w:space="0" w:color="auto"/>
                <w:bottom w:val="none" w:sz="0" w:space="0" w:color="auto"/>
                <w:right w:val="none" w:sz="0" w:space="0" w:color="auto"/>
              </w:divBdr>
              <w:divsChild>
                <w:div w:id="264728419">
                  <w:marLeft w:val="0"/>
                  <w:marRight w:val="0"/>
                  <w:marTop w:val="0"/>
                  <w:marBottom w:val="0"/>
                  <w:divBdr>
                    <w:top w:val="none" w:sz="0" w:space="0" w:color="auto"/>
                    <w:left w:val="none" w:sz="0" w:space="0" w:color="auto"/>
                    <w:bottom w:val="none" w:sz="0" w:space="0" w:color="auto"/>
                    <w:right w:val="none" w:sz="0" w:space="0" w:color="auto"/>
                  </w:divBdr>
                  <w:divsChild>
                    <w:div w:id="1400323180">
                      <w:marLeft w:val="0"/>
                      <w:marRight w:val="0"/>
                      <w:marTop w:val="0"/>
                      <w:marBottom w:val="0"/>
                      <w:divBdr>
                        <w:top w:val="none" w:sz="0" w:space="0" w:color="auto"/>
                        <w:left w:val="none" w:sz="0" w:space="0" w:color="auto"/>
                        <w:bottom w:val="none" w:sz="0" w:space="0" w:color="auto"/>
                        <w:right w:val="none" w:sz="0" w:space="0" w:color="auto"/>
                      </w:divBdr>
                      <w:divsChild>
                        <w:div w:id="1658802427">
                          <w:marLeft w:val="0"/>
                          <w:marRight w:val="0"/>
                          <w:marTop w:val="0"/>
                          <w:marBottom w:val="0"/>
                          <w:divBdr>
                            <w:top w:val="none" w:sz="0" w:space="0" w:color="auto"/>
                            <w:left w:val="none" w:sz="0" w:space="0" w:color="auto"/>
                            <w:bottom w:val="none" w:sz="0" w:space="0" w:color="auto"/>
                            <w:right w:val="none" w:sz="0" w:space="0" w:color="auto"/>
                          </w:divBdr>
                          <w:divsChild>
                            <w:div w:id="1371761717">
                              <w:marLeft w:val="0"/>
                              <w:marRight w:val="0"/>
                              <w:marTop w:val="0"/>
                              <w:marBottom w:val="0"/>
                              <w:divBdr>
                                <w:top w:val="none" w:sz="0" w:space="0" w:color="auto"/>
                                <w:left w:val="none" w:sz="0" w:space="0" w:color="auto"/>
                                <w:bottom w:val="none" w:sz="0" w:space="0" w:color="auto"/>
                                <w:right w:val="none" w:sz="0" w:space="0" w:color="auto"/>
                              </w:divBdr>
                              <w:divsChild>
                                <w:div w:id="173604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950286">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5155642">
      <w:bodyDiv w:val="1"/>
      <w:marLeft w:val="0"/>
      <w:marRight w:val="0"/>
      <w:marTop w:val="0"/>
      <w:marBottom w:val="0"/>
      <w:divBdr>
        <w:top w:val="none" w:sz="0" w:space="0" w:color="auto"/>
        <w:left w:val="none" w:sz="0" w:space="0" w:color="auto"/>
        <w:bottom w:val="none" w:sz="0" w:space="0" w:color="auto"/>
        <w:right w:val="none" w:sz="0" w:space="0" w:color="auto"/>
      </w:divBdr>
    </w:div>
    <w:div w:id="1064598884">
      <w:bodyDiv w:val="1"/>
      <w:marLeft w:val="0"/>
      <w:marRight w:val="0"/>
      <w:marTop w:val="0"/>
      <w:marBottom w:val="0"/>
      <w:divBdr>
        <w:top w:val="none" w:sz="0" w:space="0" w:color="auto"/>
        <w:left w:val="none" w:sz="0" w:space="0" w:color="auto"/>
        <w:bottom w:val="none" w:sz="0" w:space="0" w:color="auto"/>
        <w:right w:val="none" w:sz="0" w:space="0" w:color="auto"/>
      </w:divBdr>
    </w:div>
    <w:div w:id="1066998274">
      <w:bodyDiv w:val="1"/>
      <w:marLeft w:val="0"/>
      <w:marRight w:val="0"/>
      <w:marTop w:val="0"/>
      <w:marBottom w:val="0"/>
      <w:divBdr>
        <w:top w:val="none" w:sz="0" w:space="0" w:color="auto"/>
        <w:left w:val="none" w:sz="0" w:space="0" w:color="auto"/>
        <w:bottom w:val="none" w:sz="0" w:space="0" w:color="auto"/>
        <w:right w:val="none" w:sz="0" w:space="0" w:color="auto"/>
      </w:divBdr>
    </w:div>
    <w:div w:id="1068769372">
      <w:bodyDiv w:val="1"/>
      <w:marLeft w:val="0"/>
      <w:marRight w:val="0"/>
      <w:marTop w:val="0"/>
      <w:marBottom w:val="0"/>
      <w:divBdr>
        <w:top w:val="none" w:sz="0" w:space="0" w:color="auto"/>
        <w:left w:val="none" w:sz="0" w:space="0" w:color="auto"/>
        <w:bottom w:val="none" w:sz="0" w:space="0" w:color="auto"/>
        <w:right w:val="none" w:sz="0" w:space="0" w:color="auto"/>
      </w:divBdr>
    </w:div>
    <w:div w:id="1071999343">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9621670">
      <w:bodyDiv w:val="1"/>
      <w:marLeft w:val="0"/>
      <w:marRight w:val="0"/>
      <w:marTop w:val="0"/>
      <w:marBottom w:val="0"/>
      <w:divBdr>
        <w:top w:val="none" w:sz="0" w:space="0" w:color="auto"/>
        <w:left w:val="none" w:sz="0" w:space="0" w:color="auto"/>
        <w:bottom w:val="none" w:sz="0" w:space="0" w:color="auto"/>
        <w:right w:val="none" w:sz="0" w:space="0" w:color="auto"/>
      </w:divBdr>
    </w:div>
    <w:div w:id="1111826330">
      <w:bodyDiv w:val="1"/>
      <w:marLeft w:val="0"/>
      <w:marRight w:val="0"/>
      <w:marTop w:val="0"/>
      <w:marBottom w:val="0"/>
      <w:divBdr>
        <w:top w:val="none" w:sz="0" w:space="0" w:color="auto"/>
        <w:left w:val="none" w:sz="0" w:space="0" w:color="auto"/>
        <w:bottom w:val="none" w:sz="0" w:space="0" w:color="auto"/>
        <w:right w:val="none" w:sz="0" w:space="0" w:color="auto"/>
      </w:divBdr>
    </w:div>
    <w:div w:id="1117212698">
      <w:bodyDiv w:val="1"/>
      <w:marLeft w:val="0"/>
      <w:marRight w:val="0"/>
      <w:marTop w:val="0"/>
      <w:marBottom w:val="0"/>
      <w:divBdr>
        <w:top w:val="none" w:sz="0" w:space="0" w:color="auto"/>
        <w:left w:val="none" w:sz="0" w:space="0" w:color="auto"/>
        <w:bottom w:val="none" w:sz="0" w:space="0" w:color="auto"/>
        <w:right w:val="none" w:sz="0" w:space="0" w:color="auto"/>
      </w:divBdr>
    </w:div>
    <w:div w:id="1129787812">
      <w:bodyDiv w:val="1"/>
      <w:marLeft w:val="0"/>
      <w:marRight w:val="0"/>
      <w:marTop w:val="0"/>
      <w:marBottom w:val="0"/>
      <w:divBdr>
        <w:top w:val="none" w:sz="0" w:space="0" w:color="auto"/>
        <w:left w:val="none" w:sz="0" w:space="0" w:color="auto"/>
        <w:bottom w:val="none" w:sz="0" w:space="0" w:color="auto"/>
        <w:right w:val="none" w:sz="0" w:space="0" w:color="auto"/>
      </w:divBdr>
    </w:div>
    <w:div w:id="1131896555">
      <w:bodyDiv w:val="1"/>
      <w:marLeft w:val="0"/>
      <w:marRight w:val="0"/>
      <w:marTop w:val="0"/>
      <w:marBottom w:val="0"/>
      <w:divBdr>
        <w:top w:val="none" w:sz="0" w:space="0" w:color="auto"/>
        <w:left w:val="none" w:sz="0" w:space="0" w:color="auto"/>
        <w:bottom w:val="none" w:sz="0" w:space="0" w:color="auto"/>
        <w:right w:val="none" w:sz="0" w:space="0" w:color="auto"/>
      </w:divBdr>
    </w:div>
    <w:div w:id="1139684764">
      <w:bodyDiv w:val="1"/>
      <w:marLeft w:val="0"/>
      <w:marRight w:val="0"/>
      <w:marTop w:val="0"/>
      <w:marBottom w:val="0"/>
      <w:divBdr>
        <w:top w:val="none" w:sz="0" w:space="0" w:color="auto"/>
        <w:left w:val="none" w:sz="0" w:space="0" w:color="auto"/>
        <w:bottom w:val="none" w:sz="0" w:space="0" w:color="auto"/>
        <w:right w:val="none" w:sz="0" w:space="0" w:color="auto"/>
      </w:divBdr>
    </w:div>
    <w:div w:id="1144812856">
      <w:bodyDiv w:val="1"/>
      <w:marLeft w:val="0"/>
      <w:marRight w:val="0"/>
      <w:marTop w:val="0"/>
      <w:marBottom w:val="0"/>
      <w:divBdr>
        <w:top w:val="none" w:sz="0" w:space="0" w:color="auto"/>
        <w:left w:val="none" w:sz="0" w:space="0" w:color="auto"/>
        <w:bottom w:val="none" w:sz="0" w:space="0" w:color="auto"/>
        <w:right w:val="none" w:sz="0" w:space="0" w:color="auto"/>
      </w:divBdr>
    </w:div>
    <w:div w:id="1153716263">
      <w:bodyDiv w:val="1"/>
      <w:marLeft w:val="0"/>
      <w:marRight w:val="0"/>
      <w:marTop w:val="0"/>
      <w:marBottom w:val="0"/>
      <w:divBdr>
        <w:top w:val="none" w:sz="0" w:space="0" w:color="auto"/>
        <w:left w:val="none" w:sz="0" w:space="0" w:color="auto"/>
        <w:bottom w:val="none" w:sz="0" w:space="0" w:color="auto"/>
        <w:right w:val="none" w:sz="0" w:space="0" w:color="auto"/>
      </w:divBdr>
    </w:div>
    <w:div w:id="1169250458">
      <w:bodyDiv w:val="1"/>
      <w:marLeft w:val="0"/>
      <w:marRight w:val="0"/>
      <w:marTop w:val="0"/>
      <w:marBottom w:val="0"/>
      <w:divBdr>
        <w:top w:val="none" w:sz="0" w:space="0" w:color="auto"/>
        <w:left w:val="none" w:sz="0" w:space="0" w:color="auto"/>
        <w:bottom w:val="none" w:sz="0" w:space="0" w:color="auto"/>
        <w:right w:val="none" w:sz="0" w:space="0" w:color="auto"/>
      </w:divBdr>
    </w:div>
    <w:div w:id="1182816508">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8446624">
      <w:bodyDiv w:val="1"/>
      <w:marLeft w:val="0"/>
      <w:marRight w:val="0"/>
      <w:marTop w:val="0"/>
      <w:marBottom w:val="0"/>
      <w:divBdr>
        <w:top w:val="none" w:sz="0" w:space="0" w:color="auto"/>
        <w:left w:val="none" w:sz="0" w:space="0" w:color="auto"/>
        <w:bottom w:val="none" w:sz="0" w:space="0" w:color="auto"/>
        <w:right w:val="none" w:sz="0" w:space="0" w:color="auto"/>
      </w:divBdr>
    </w:div>
    <w:div w:id="1190752888">
      <w:bodyDiv w:val="1"/>
      <w:marLeft w:val="0"/>
      <w:marRight w:val="0"/>
      <w:marTop w:val="0"/>
      <w:marBottom w:val="0"/>
      <w:divBdr>
        <w:top w:val="none" w:sz="0" w:space="0" w:color="auto"/>
        <w:left w:val="none" w:sz="0" w:space="0" w:color="auto"/>
        <w:bottom w:val="none" w:sz="0" w:space="0" w:color="auto"/>
        <w:right w:val="none" w:sz="0" w:space="0" w:color="auto"/>
      </w:divBdr>
    </w:div>
    <w:div w:id="1191799544">
      <w:bodyDiv w:val="1"/>
      <w:marLeft w:val="0"/>
      <w:marRight w:val="0"/>
      <w:marTop w:val="0"/>
      <w:marBottom w:val="0"/>
      <w:divBdr>
        <w:top w:val="none" w:sz="0" w:space="0" w:color="auto"/>
        <w:left w:val="none" w:sz="0" w:space="0" w:color="auto"/>
        <w:bottom w:val="none" w:sz="0" w:space="0" w:color="auto"/>
        <w:right w:val="none" w:sz="0" w:space="0" w:color="auto"/>
      </w:divBdr>
    </w:div>
    <w:div w:id="1205600780">
      <w:bodyDiv w:val="1"/>
      <w:marLeft w:val="0"/>
      <w:marRight w:val="0"/>
      <w:marTop w:val="0"/>
      <w:marBottom w:val="0"/>
      <w:divBdr>
        <w:top w:val="none" w:sz="0" w:space="0" w:color="auto"/>
        <w:left w:val="none" w:sz="0" w:space="0" w:color="auto"/>
        <w:bottom w:val="none" w:sz="0" w:space="0" w:color="auto"/>
        <w:right w:val="none" w:sz="0" w:space="0" w:color="auto"/>
      </w:divBdr>
    </w:div>
    <w:div w:id="1207840199">
      <w:bodyDiv w:val="1"/>
      <w:marLeft w:val="0"/>
      <w:marRight w:val="0"/>
      <w:marTop w:val="0"/>
      <w:marBottom w:val="0"/>
      <w:divBdr>
        <w:top w:val="none" w:sz="0" w:space="0" w:color="auto"/>
        <w:left w:val="none" w:sz="0" w:space="0" w:color="auto"/>
        <w:bottom w:val="none" w:sz="0" w:space="0" w:color="auto"/>
        <w:right w:val="none" w:sz="0" w:space="0" w:color="auto"/>
      </w:divBdr>
    </w:div>
    <w:div w:id="1208029493">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7396829">
      <w:bodyDiv w:val="1"/>
      <w:marLeft w:val="0"/>
      <w:marRight w:val="0"/>
      <w:marTop w:val="0"/>
      <w:marBottom w:val="0"/>
      <w:divBdr>
        <w:top w:val="none" w:sz="0" w:space="0" w:color="auto"/>
        <w:left w:val="none" w:sz="0" w:space="0" w:color="auto"/>
        <w:bottom w:val="none" w:sz="0" w:space="0" w:color="auto"/>
        <w:right w:val="none" w:sz="0" w:space="0" w:color="auto"/>
      </w:divBdr>
    </w:div>
    <w:div w:id="1220048163">
      <w:bodyDiv w:val="1"/>
      <w:marLeft w:val="0"/>
      <w:marRight w:val="0"/>
      <w:marTop w:val="0"/>
      <w:marBottom w:val="0"/>
      <w:divBdr>
        <w:top w:val="none" w:sz="0" w:space="0" w:color="auto"/>
        <w:left w:val="none" w:sz="0" w:space="0" w:color="auto"/>
        <w:bottom w:val="none" w:sz="0" w:space="0" w:color="auto"/>
        <w:right w:val="none" w:sz="0" w:space="0" w:color="auto"/>
      </w:divBdr>
    </w:div>
    <w:div w:id="1222212750">
      <w:bodyDiv w:val="1"/>
      <w:marLeft w:val="0"/>
      <w:marRight w:val="0"/>
      <w:marTop w:val="0"/>
      <w:marBottom w:val="0"/>
      <w:divBdr>
        <w:top w:val="none" w:sz="0" w:space="0" w:color="auto"/>
        <w:left w:val="none" w:sz="0" w:space="0" w:color="auto"/>
        <w:bottom w:val="none" w:sz="0" w:space="0" w:color="auto"/>
        <w:right w:val="none" w:sz="0" w:space="0" w:color="auto"/>
      </w:divBdr>
    </w:div>
    <w:div w:id="1225481460">
      <w:bodyDiv w:val="1"/>
      <w:marLeft w:val="0"/>
      <w:marRight w:val="0"/>
      <w:marTop w:val="0"/>
      <w:marBottom w:val="0"/>
      <w:divBdr>
        <w:top w:val="none" w:sz="0" w:space="0" w:color="auto"/>
        <w:left w:val="none" w:sz="0" w:space="0" w:color="auto"/>
        <w:bottom w:val="none" w:sz="0" w:space="0" w:color="auto"/>
        <w:right w:val="none" w:sz="0" w:space="0" w:color="auto"/>
      </w:divBdr>
      <w:divsChild>
        <w:div w:id="758213661">
          <w:marLeft w:val="0"/>
          <w:marRight w:val="0"/>
          <w:marTop w:val="0"/>
          <w:marBottom w:val="0"/>
          <w:divBdr>
            <w:top w:val="none" w:sz="0" w:space="0" w:color="auto"/>
            <w:left w:val="none" w:sz="0" w:space="0" w:color="auto"/>
            <w:bottom w:val="none" w:sz="0" w:space="0" w:color="auto"/>
            <w:right w:val="none" w:sz="0" w:space="0" w:color="auto"/>
          </w:divBdr>
          <w:divsChild>
            <w:div w:id="2122139387">
              <w:marLeft w:val="0"/>
              <w:marRight w:val="0"/>
              <w:marTop w:val="0"/>
              <w:marBottom w:val="0"/>
              <w:divBdr>
                <w:top w:val="none" w:sz="0" w:space="0" w:color="auto"/>
                <w:left w:val="none" w:sz="0" w:space="0" w:color="auto"/>
                <w:bottom w:val="none" w:sz="0" w:space="0" w:color="auto"/>
                <w:right w:val="none" w:sz="0" w:space="0" w:color="auto"/>
              </w:divBdr>
              <w:divsChild>
                <w:div w:id="1644121777">
                  <w:marLeft w:val="0"/>
                  <w:marRight w:val="0"/>
                  <w:marTop w:val="0"/>
                  <w:marBottom w:val="0"/>
                  <w:divBdr>
                    <w:top w:val="none" w:sz="0" w:space="0" w:color="auto"/>
                    <w:left w:val="none" w:sz="0" w:space="0" w:color="auto"/>
                    <w:bottom w:val="none" w:sz="0" w:space="0" w:color="auto"/>
                    <w:right w:val="none" w:sz="0" w:space="0" w:color="auto"/>
                  </w:divBdr>
                  <w:divsChild>
                    <w:div w:id="1328753833">
                      <w:marLeft w:val="0"/>
                      <w:marRight w:val="0"/>
                      <w:marTop w:val="0"/>
                      <w:marBottom w:val="0"/>
                      <w:divBdr>
                        <w:top w:val="none" w:sz="0" w:space="0" w:color="auto"/>
                        <w:left w:val="none" w:sz="0" w:space="0" w:color="auto"/>
                        <w:bottom w:val="none" w:sz="0" w:space="0" w:color="auto"/>
                        <w:right w:val="none" w:sz="0" w:space="0" w:color="auto"/>
                      </w:divBdr>
                      <w:divsChild>
                        <w:div w:id="1232231486">
                          <w:marLeft w:val="0"/>
                          <w:marRight w:val="0"/>
                          <w:marTop w:val="0"/>
                          <w:marBottom w:val="0"/>
                          <w:divBdr>
                            <w:top w:val="none" w:sz="0" w:space="0" w:color="auto"/>
                            <w:left w:val="none" w:sz="0" w:space="0" w:color="auto"/>
                            <w:bottom w:val="none" w:sz="0" w:space="0" w:color="auto"/>
                            <w:right w:val="none" w:sz="0" w:space="0" w:color="auto"/>
                          </w:divBdr>
                          <w:divsChild>
                            <w:div w:id="356198665">
                              <w:marLeft w:val="0"/>
                              <w:marRight w:val="0"/>
                              <w:marTop w:val="0"/>
                              <w:marBottom w:val="0"/>
                              <w:divBdr>
                                <w:top w:val="none" w:sz="0" w:space="0" w:color="auto"/>
                                <w:left w:val="none" w:sz="0" w:space="0" w:color="auto"/>
                                <w:bottom w:val="none" w:sz="0" w:space="0" w:color="auto"/>
                                <w:right w:val="none" w:sz="0" w:space="0" w:color="auto"/>
                              </w:divBdr>
                              <w:divsChild>
                                <w:div w:id="2825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179336">
      <w:bodyDiv w:val="1"/>
      <w:marLeft w:val="0"/>
      <w:marRight w:val="0"/>
      <w:marTop w:val="0"/>
      <w:marBottom w:val="0"/>
      <w:divBdr>
        <w:top w:val="none" w:sz="0" w:space="0" w:color="auto"/>
        <w:left w:val="none" w:sz="0" w:space="0" w:color="auto"/>
        <w:bottom w:val="none" w:sz="0" w:space="0" w:color="auto"/>
        <w:right w:val="none" w:sz="0" w:space="0" w:color="auto"/>
      </w:divBdr>
    </w:div>
    <w:div w:id="1227112245">
      <w:bodyDiv w:val="1"/>
      <w:marLeft w:val="0"/>
      <w:marRight w:val="0"/>
      <w:marTop w:val="0"/>
      <w:marBottom w:val="0"/>
      <w:divBdr>
        <w:top w:val="none" w:sz="0" w:space="0" w:color="auto"/>
        <w:left w:val="none" w:sz="0" w:space="0" w:color="auto"/>
        <w:bottom w:val="none" w:sz="0" w:space="0" w:color="auto"/>
        <w:right w:val="none" w:sz="0" w:space="0" w:color="auto"/>
      </w:divBdr>
    </w:div>
    <w:div w:id="1234856270">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6574054">
      <w:bodyDiv w:val="1"/>
      <w:marLeft w:val="0"/>
      <w:marRight w:val="0"/>
      <w:marTop w:val="0"/>
      <w:marBottom w:val="0"/>
      <w:divBdr>
        <w:top w:val="none" w:sz="0" w:space="0" w:color="auto"/>
        <w:left w:val="none" w:sz="0" w:space="0" w:color="auto"/>
        <w:bottom w:val="none" w:sz="0" w:space="0" w:color="auto"/>
        <w:right w:val="none" w:sz="0" w:space="0" w:color="auto"/>
      </w:divBdr>
    </w:div>
    <w:div w:id="1254826286">
      <w:bodyDiv w:val="1"/>
      <w:marLeft w:val="0"/>
      <w:marRight w:val="0"/>
      <w:marTop w:val="0"/>
      <w:marBottom w:val="0"/>
      <w:divBdr>
        <w:top w:val="none" w:sz="0" w:space="0" w:color="auto"/>
        <w:left w:val="none" w:sz="0" w:space="0" w:color="auto"/>
        <w:bottom w:val="none" w:sz="0" w:space="0" w:color="auto"/>
        <w:right w:val="none" w:sz="0" w:space="0" w:color="auto"/>
      </w:divBdr>
    </w:div>
    <w:div w:id="125744052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3028374">
      <w:bodyDiv w:val="1"/>
      <w:marLeft w:val="0"/>
      <w:marRight w:val="0"/>
      <w:marTop w:val="0"/>
      <w:marBottom w:val="0"/>
      <w:divBdr>
        <w:top w:val="none" w:sz="0" w:space="0" w:color="auto"/>
        <w:left w:val="none" w:sz="0" w:space="0" w:color="auto"/>
        <w:bottom w:val="none" w:sz="0" w:space="0" w:color="auto"/>
        <w:right w:val="none" w:sz="0" w:space="0" w:color="auto"/>
      </w:divBdr>
    </w:div>
    <w:div w:id="1266645291">
      <w:bodyDiv w:val="1"/>
      <w:marLeft w:val="0"/>
      <w:marRight w:val="0"/>
      <w:marTop w:val="0"/>
      <w:marBottom w:val="0"/>
      <w:divBdr>
        <w:top w:val="none" w:sz="0" w:space="0" w:color="auto"/>
        <w:left w:val="none" w:sz="0" w:space="0" w:color="auto"/>
        <w:bottom w:val="none" w:sz="0" w:space="0" w:color="auto"/>
        <w:right w:val="none" w:sz="0" w:space="0" w:color="auto"/>
      </w:divBdr>
    </w:div>
    <w:div w:id="1267074654">
      <w:bodyDiv w:val="1"/>
      <w:marLeft w:val="0"/>
      <w:marRight w:val="0"/>
      <w:marTop w:val="0"/>
      <w:marBottom w:val="0"/>
      <w:divBdr>
        <w:top w:val="none" w:sz="0" w:space="0" w:color="auto"/>
        <w:left w:val="none" w:sz="0" w:space="0" w:color="auto"/>
        <w:bottom w:val="none" w:sz="0" w:space="0" w:color="auto"/>
        <w:right w:val="none" w:sz="0" w:space="0" w:color="auto"/>
      </w:divBdr>
      <w:divsChild>
        <w:div w:id="392696622">
          <w:marLeft w:val="0"/>
          <w:marRight w:val="0"/>
          <w:marTop w:val="0"/>
          <w:marBottom w:val="0"/>
          <w:divBdr>
            <w:top w:val="none" w:sz="0" w:space="0" w:color="auto"/>
            <w:left w:val="none" w:sz="0" w:space="0" w:color="auto"/>
            <w:bottom w:val="none" w:sz="0" w:space="0" w:color="auto"/>
            <w:right w:val="none" w:sz="0" w:space="0" w:color="auto"/>
          </w:divBdr>
          <w:divsChild>
            <w:div w:id="834687199">
              <w:marLeft w:val="0"/>
              <w:marRight w:val="0"/>
              <w:marTop w:val="0"/>
              <w:marBottom w:val="0"/>
              <w:divBdr>
                <w:top w:val="none" w:sz="0" w:space="0" w:color="auto"/>
                <w:left w:val="none" w:sz="0" w:space="0" w:color="auto"/>
                <w:bottom w:val="none" w:sz="0" w:space="0" w:color="auto"/>
                <w:right w:val="none" w:sz="0" w:space="0" w:color="auto"/>
              </w:divBdr>
              <w:divsChild>
                <w:div w:id="1425878941">
                  <w:marLeft w:val="0"/>
                  <w:marRight w:val="0"/>
                  <w:marTop w:val="0"/>
                  <w:marBottom w:val="0"/>
                  <w:divBdr>
                    <w:top w:val="none" w:sz="0" w:space="0" w:color="auto"/>
                    <w:left w:val="none" w:sz="0" w:space="0" w:color="auto"/>
                    <w:bottom w:val="none" w:sz="0" w:space="0" w:color="auto"/>
                    <w:right w:val="none" w:sz="0" w:space="0" w:color="auto"/>
                  </w:divBdr>
                  <w:divsChild>
                    <w:div w:id="2096780029">
                      <w:marLeft w:val="0"/>
                      <w:marRight w:val="0"/>
                      <w:marTop w:val="0"/>
                      <w:marBottom w:val="0"/>
                      <w:divBdr>
                        <w:top w:val="none" w:sz="0" w:space="0" w:color="auto"/>
                        <w:left w:val="none" w:sz="0" w:space="0" w:color="auto"/>
                        <w:bottom w:val="none" w:sz="0" w:space="0" w:color="auto"/>
                        <w:right w:val="none" w:sz="0" w:space="0" w:color="auto"/>
                      </w:divBdr>
                      <w:divsChild>
                        <w:div w:id="1787390196">
                          <w:marLeft w:val="0"/>
                          <w:marRight w:val="0"/>
                          <w:marTop w:val="0"/>
                          <w:marBottom w:val="0"/>
                          <w:divBdr>
                            <w:top w:val="none" w:sz="0" w:space="0" w:color="auto"/>
                            <w:left w:val="none" w:sz="0" w:space="0" w:color="auto"/>
                            <w:bottom w:val="none" w:sz="0" w:space="0" w:color="auto"/>
                            <w:right w:val="none" w:sz="0" w:space="0" w:color="auto"/>
                          </w:divBdr>
                          <w:divsChild>
                            <w:div w:id="1569077351">
                              <w:marLeft w:val="0"/>
                              <w:marRight w:val="0"/>
                              <w:marTop w:val="0"/>
                              <w:marBottom w:val="0"/>
                              <w:divBdr>
                                <w:top w:val="none" w:sz="0" w:space="0" w:color="auto"/>
                                <w:left w:val="none" w:sz="0" w:space="0" w:color="auto"/>
                                <w:bottom w:val="none" w:sz="0" w:space="0" w:color="auto"/>
                                <w:right w:val="none" w:sz="0" w:space="0" w:color="auto"/>
                              </w:divBdr>
                              <w:divsChild>
                                <w:div w:id="16113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885828">
      <w:bodyDiv w:val="1"/>
      <w:marLeft w:val="0"/>
      <w:marRight w:val="0"/>
      <w:marTop w:val="0"/>
      <w:marBottom w:val="0"/>
      <w:divBdr>
        <w:top w:val="none" w:sz="0" w:space="0" w:color="auto"/>
        <w:left w:val="none" w:sz="0" w:space="0" w:color="auto"/>
        <w:bottom w:val="none" w:sz="0" w:space="0" w:color="auto"/>
        <w:right w:val="none" w:sz="0" w:space="0" w:color="auto"/>
      </w:divBdr>
    </w:div>
    <w:div w:id="1298485762">
      <w:bodyDiv w:val="1"/>
      <w:marLeft w:val="0"/>
      <w:marRight w:val="0"/>
      <w:marTop w:val="0"/>
      <w:marBottom w:val="0"/>
      <w:divBdr>
        <w:top w:val="none" w:sz="0" w:space="0" w:color="auto"/>
        <w:left w:val="none" w:sz="0" w:space="0" w:color="auto"/>
        <w:bottom w:val="none" w:sz="0" w:space="0" w:color="auto"/>
        <w:right w:val="none" w:sz="0" w:space="0" w:color="auto"/>
      </w:divBdr>
    </w:div>
    <w:div w:id="1305115980">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5961315">
      <w:bodyDiv w:val="1"/>
      <w:marLeft w:val="0"/>
      <w:marRight w:val="0"/>
      <w:marTop w:val="0"/>
      <w:marBottom w:val="0"/>
      <w:divBdr>
        <w:top w:val="none" w:sz="0" w:space="0" w:color="auto"/>
        <w:left w:val="none" w:sz="0" w:space="0" w:color="auto"/>
        <w:bottom w:val="none" w:sz="0" w:space="0" w:color="auto"/>
        <w:right w:val="none" w:sz="0" w:space="0" w:color="auto"/>
      </w:divBdr>
    </w:div>
    <w:div w:id="1337687859">
      <w:bodyDiv w:val="1"/>
      <w:marLeft w:val="0"/>
      <w:marRight w:val="0"/>
      <w:marTop w:val="0"/>
      <w:marBottom w:val="0"/>
      <w:divBdr>
        <w:top w:val="none" w:sz="0" w:space="0" w:color="auto"/>
        <w:left w:val="none" w:sz="0" w:space="0" w:color="auto"/>
        <w:bottom w:val="none" w:sz="0" w:space="0" w:color="auto"/>
        <w:right w:val="none" w:sz="0" w:space="0" w:color="auto"/>
      </w:divBdr>
    </w:div>
    <w:div w:id="1340694841">
      <w:bodyDiv w:val="1"/>
      <w:marLeft w:val="0"/>
      <w:marRight w:val="0"/>
      <w:marTop w:val="0"/>
      <w:marBottom w:val="0"/>
      <w:divBdr>
        <w:top w:val="none" w:sz="0" w:space="0" w:color="auto"/>
        <w:left w:val="none" w:sz="0" w:space="0" w:color="auto"/>
        <w:bottom w:val="none" w:sz="0" w:space="0" w:color="auto"/>
        <w:right w:val="none" w:sz="0" w:space="0" w:color="auto"/>
      </w:divBdr>
    </w:div>
    <w:div w:id="1341004835">
      <w:bodyDiv w:val="1"/>
      <w:marLeft w:val="0"/>
      <w:marRight w:val="0"/>
      <w:marTop w:val="0"/>
      <w:marBottom w:val="0"/>
      <w:divBdr>
        <w:top w:val="none" w:sz="0" w:space="0" w:color="auto"/>
        <w:left w:val="none" w:sz="0" w:space="0" w:color="auto"/>
        <w:bottom w:val="none" w:sz="0" w:space="0" w:color="auto"/>
        <w:right w:val="none" w:sz="0" w:space="0" w:color="auto"/>
      </w:divBdr>
    </w:div>
    <w:div w:id="1344429754">
      <w:bodyDiv w:val="1"/>
      <w:marLeft w:val="0"/>
      <w:marRight w:val="0"/>
      <w:marTop w:val="0"/>
      <w:marBottom w:val="0"/>
      <w:divBdr>
        <w:top w:val="none" w:sz="0" w:space="0" w:color="auto"/>
        <w:left w:val="none" w:sz="0" w:space="0" w:color="auto"/>
        <w:bottom w:val="none" w:sz="0" w:space="0" w:color="auto"/>
        <w:right w:val="none" w:sz="0" w:space="0" w:color="auto"/>
      </w:divBdr>
    </w:div>
    <w:div w:id="1346588465">
      <w:bodyDiv w:val="1"/>
      <w:marLeft w:val="0"/>
      <w:marRight w:val="0"/>
      <w:marTop w:val="0"/>
      <w:marBottom w:val="0"/>
      <w:divBdr>
        <w:top w:val="none" w:sz="0" w:space="0" w:color="auto"/>
        <w:left w:val="none" w:sz="0" w:space="0" w:color="auto"/>
        <w:bottom w:val="none" w:sz="0" w:space="0" w:color="auto"/>
        <w:right w:val="none" w:sz="0" w:space="0" w:color="auto"/>
      </w:divBdr>
    </w:div>
    <w:div w:id="1346593741">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1109682">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6007767">
      <w:bodyDiv w:val="1"/>
      <w:marLeft w:val="0"/>
      <w:marRight w:val="0"/>
      <w:marTop w:val="0"/>
      <w:marBottom w:val="0"/>
      <w:divBdr>
        <w:top w:val="none" w:sz="0" w:space="0" w:color="auto"/>
        <w:left w:val="none" w:sz="0" w:space="0" w:color="auto"/>
        <w:bottom w:val="none" w:sz="0" w:space="0" w:color="auto"/>
        <w:right w:val="none" w:sz="0" w:space="0" w:color="auto"/>
      </w:divBdr>
    </w:div>
    <w:div w:id="1377008401">
      <w:bodyDiv w:val="1"/>
      <w:marLeft w:val="0"/>
      <w:marRight w:val="0"/>
      <w:marTop w:val="0"/>
      <w:marBottom w:val="0"/>
      <w:divBdr>
        <w:top w:val="none" w:sz="0" w:space="0" w:color="auto"/>
        <w:left w:val="none" w:sz="0" w:space="0" w:color="auto"/>
        <w:bottom w:val="none" w:sz="0" w:space="0" w:color="auto"/>
        <w:right w:val="none" w:sz="0" w:space="0" w:color="auto"/>
      </w:divBdr>
    </w:div>
    <w:div w:id="1380517807">
      <w:bodyDiv w:val="1"/>
      <w:marLeft w:val="0"/>
      <w:marRight w:val="0"/>
      <w:marTop w:val="0"/>
      <w:marBottom w:val="0"/>
      <w:divBdr>
        <w:top w:val="none" w:sz="0" w:space="0" w:color="auto"/>
        <w:left w:val="none" w:sz="0" w:space="0" w:color="auto"/>
        <w:bottom w:val="none" w:sz="0" w:space="0" w:color="auto"/>
        <w:right w:val="none" w:sz="0" w:space="0" w:color="auto"/>
      </w:divBdr>
    </w:div>
    <w:div w:id="1395737126">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9155684">
      <w:bodyDiv w:val="1"/>
      <w:marLeft w:val="0"/>
      <w:marRight w:val="0"/>
      <w:marTop w:val="0"/>
      <w:marBottom w:val="0"/>
      <w:divBdr>
        <w:top w:val="none" w:sz="0" w:space="0" w:color="auto"/>
        <w:left w:val="none" w:sz="0" w:space="0" w:color="auto"/>
        <w:bottom w:val="none" w:sz="0" w:space="0" w:color="auto"/>
        <w:right w:val="none" w:sz="0" w:space="0" w:color="auto"/>
      </w:divBdr>
    </w:div>
    <w:div w:id="1415005114">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8647433">
      <w:bodyDiv w:val="1"/>
      <w:marLeft w:val="0"/>
      <w:marRight w:val="0"/>
      <w:marTop w:val="0"/>
      <w:marBottom w:val="0"/>
      <w:divBdr>
        <w:top w:val="none" w:sz="0" w:space="0" w:color="auto"/>
        <w:left w:val="none" w:sz="0" w:space="0" w:color="auto"/>
        <w:bottom w:val="none" w:sz="0" w:space="0" w:color="auto"/>
        <w:right w:val="none" w:sz="0" w:space="0" w:color="auto"/>
      </w:divBdr>
    </w:div>
    <w:div w:id="1436438956">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438350">
      <w:bodyDiv w:val="1"/>
      <w:marLeft w:val="0"/>
      <w:marRight w:val="0"/>
      <w:marTop w:val="0"/>
      <w:marBottom w:val="0"/>
      <w:divBdr>
        <w:top w:val="none" w:sz="0" w:space="0" w:color="auto"/>
        <w:left w:val="none" w:sz="0" w:space="0" w:color="auto"/>
        <w:bottom w:val="none" w:sz="0" w:space="0" w:color="auto"/>
        <w:right w:val="none" w:sz="0" w:space="0" w:color="auto"/>
      </w:divBdr>
    </w:div>
    <w:div w:id="1458451822">
      <w:bodyDiv w:val="1"/>
      <w:marLeft w:val="0"/>
      <w:marRight w:val="0"/>
      <w:marTop w:val="0"/>
      <w:marBottom w:val="0"/>
      <w:divBdr>
        <w:top w:val="none" w:sz="0" w:space="0" w:color="auto"/>
        <w:left w:val="none" w:sz="0" w:space="0" w:color="auto"/>
        <w:bottom w:val="none" w:sz="0" w:space="0" w:color="auto"/>
        <w:right w:val="none" w:sz="0" w:space="0" w:color="auto"/>
      </w:divBdr>
    </w:div>
    <w:div w:id="1460218500">
      <w:bodyDiv w:val="1"/>
      <w:marLeft w:val="0"/>
      <w:marRight w:val="0"/>
      <w:marTop w:val="0"/>
      <w:marBottom w:val="0"/>
      <w:divBdr>
        <w:top w:val="none" w:sz="0" w:space="0" w:color="auto"/>
        <w:left w:val="none" w:sz="0" w:space="0" w:color="auto"/>
        <w:bottom w:val="none" w:sz="0" w:space="0" w:color="auto"/>
        <w:right w:val="none" w:sz="0" w:space="0" w:color="auto"/>
      </w:divBdr>
    </w:div>
    <w:div w:id="1468277911">
      <w:bodyDiv w:val="1"/>
      <w:marLeft w:val="0"/>
      <w:marRight w:val="0"/>
      <w:marTop w:val="0"/>
      <w:marBottom w:val="0"/>
      <w:divBdr>
        <w:top w:val="none" w:sz="0" w:space="0" w:color="auto"/>
        <w:left w:val="none" w:sz="0" w:space="0" w:color="auto"/>
        <w:bottom w:val="none" w:sz="0" w:space="0" w:color="auto"/>
        <w:right w:val="none" w:sz="0" w:space="0" w:color="auto"/>
      </w:divBdr>
    </w:div>
    <w:div w:id="1468359528">
      <w:bodyDiv w:val="1"/>
      <w:marLeft w:val="0"/>
      <w:marRight w:val="0"/>
      <w:marTop w:val="0"/>
      <w:marBottom w:val="0"/>
      <w:divBdr>
        <w:top w:val="none" w:sz="0" w:space="0" w:color="auto"/>
        <w:left w:val="none" w:sz="0" w:space="0" w:color="auto"/>
        <w:bottom w:val="none" w:sz="0" w:space="0" w:color="auto"/>
        <w:right w:val="none" w:sz="0" w:space="0" w:color="auto"/>
      </w:divBdr>
    </w:div>
    <w:div w:id="1469741280">
      <w:bodyDiv w:val="1"/>
      <w:marLeft w:val="0"/>
      <w:marRight w:val="0"/>
      <w:marTop w:val="0"/>
      <w:marBottom w:val="0"/>
      <w:divBdr>
        <w:top w:val="none" w:sz="0" w:space="0" w:color="auto"/>
        <w:left w:val="none" w:sz="0" w:space="0" w:color="auto"/>
        <w:bottom w:val="none" w:sz="0" w:space="0" w:color="auto"/>
        <w:right w:val="none" w:sz="0" w:space="0" w:color="auto"/>
      </w:divBdr>
    </w:div>
    <w:div w:id="1472214106">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8208411">
      <w:bodyDiv w:val="1"/>
      <w:marLeft w:val="0"/>
      <w:marRight w:val="0"/>
      <w:marTop w:val="0"/>
      <w:marBottom w:val="0"/>
      <w:divBdr>
        <w:top w:val="none" w:sz="0" w:space="0" w:color="auto"/>
        <w:left w:val="none" w:sz="0" w:space="0" w:color="auto"/>
        <w:bottom w:val="none" w:sz="0" w:space="0" w:color="auto"/>
        <w:right w:val="none" w:sz="0" w:space="0" w:color="auto"/>
      </w:divBdr>
      <w:divsChild>
        <w:div w:id="1466775201">
          <w:marLeft w:val="0"/>
          <w:marRight w:val="0"/>
          <w:marTop w:val="0"/>
          <w:marBottom w:val="0"/>
          <w:divBdr>
            <w:top w:val="none" w:sz="0" w:space="0" w:color="auto"/>
            <w:left w:val="none" w:sz="0" w:space="0" w:color="auto"/>
            <w:bottom w:val="none" w:sz="0" w:space="0" w:color="auto"/>
            <w:right w:val="none" w:sz="0" w:space="0" w:color="auto"/>
          </w:divBdr>
          <w:divsChild>
            <w:div w:id="1815097413">
              <w:marLeft w:val="0"/>
              <w:marRight w:val="0"/>
              <w:marTop w:val="0"/>
              <w:marBottom w:val="0"/>
              <w:divBdr>
                <w:top w:val="none" w:sz="0" w:space="0" w:color="auto"/>
                <w:left w:val="none" w:sz="0" w:space="0" w:color="auto"/>
                <w:bottom w:val="none" w:sz="0" w:space="0" w:color="auto"/>
                <w:right w:val="none" w:sz="0" w:space="0" w:color="auto"/>
              </w:divBdr>
              <w:divsChild>
                <w:div w:id="21833790">
                  <w:marLeft w:val="0"/>
                  <w:marRight w:val="0"/>
                  <w:marTop w:val="0"/>
                  <w:marBottom w:val="0"/>
                  <w:divBdr>
                    <w:top w:val="none" w:sz="0" w:space="0" w:color="auto"/>
                    <w:left w:val="none" w:sz="0" w:space="0" w:color="auto"/>
                    <w:bottom w:val="none" w:sz="0" w:space="0" w:color="auto"/>
                    <w:right w:val="none" w:sz="0" w:space="0" w:color="auto"/>
                  </w:divBdr>
                  <w:divsChild>
                    <w:div w:id="1184980144">
                      <w:marLeft w:val="0"/>
                      <w:marRight w:val="0"/>
                      <w:marTop w:val="0"/>
                      <w:marBottom w:val="0"/>
                      <w:divBdr>
                        <w:top w:val="none" w:sz="0" w:space="0" w:color="auto"/>
                        <w:left w:val="none" w:sz="0" w:space="0" w:color="auto"/>
                        <w:bottom w:val="none" w:sz="0" w:space="0" w:color="auto"/>
                        <w:right w:val="none" w:sz="0" w:space="0" w:color="auto"/>
                      </w:divBdr>
                      <w:divsChild>
                        <w:div w:id="317616978">
                          <w:marLeft w:val="0"/>
                          <w:marRight w:val="0"/>
                          <w:marTop w:val="0"/>
                          <w:marBottom w:val="0"/>
                          <w:divBdr>
                            <w:top w:val="none" w:sz="0" w:space="0" w:color="auto"/>
                            <w:left w:val="none" w:sz="0" w:space="0" w:color="auto"/>
                            <w:bottom w:val="none" w:sz="0" w:space="0" w:color="auto"/>
                            <w:right w:val="none" w:sz="0" w:space="0" w:color="auto"/>
                          </w:divBdr>
                          <w:divsChild>
                            <w:div w:id="1707370193">
                              <w:marLeft w:val="0"/>
                              <w:marRight w:val="0"/>
                              <w:marTop w:val="0"/>
                              <w:marBottom w:val="0"/>
                              <w:divBdr>
                                <w:top w:val="none" w:sz="0" w:space="0" w:color="auto"/>
                                <w:left w:val="none" w:sz="0" w:space="0" w:color="auto"/>
                                <w:bottom w:val="none" w:sz="0" w:space="0" w:color="auto"/>
                                <w:right w:val="none" w:sz="0" w:space="0" w:color="auto"/>
                              </w:divBdr>
                              <w:divsChild>
                                <w:div w:id="2026905395">
                                  <w:marLeft w:val="0"/>
                                  <w:marRight w:val="0"/>
                                  <w:marTop w:val="0"/>
                                  <w:marBottom w:val="0"/>
                                  <w:divBdr>
                                    <w:top w:val="none" w:sz="0" w:space="0" w:color="auto"/>
                                    <w:left w:val="none" w:sz="0" w:space="0" w:color="auto"/>
                                    <w:bottom w:val="none" w:sz="0" w:space="0" w:color="auto"/>
                                    <w:right w:val="none" w:sz="0" w:space="0" w:color="auto"/>
                                  </w:divBdr>
                                  <w:divsChild>
                                    <w:div w:id="90795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0291849">
      <w:bodyDiv w:val="1"/>
      <w:marLeft w:val="0"/>
      <w:marRight w:val="0"/>
      <w:marTop w:val="0"/>
      <w:marBottom w:val="0"/>
      <w:divBdr>
        <w:top w:val="none" w:sz="0" w:space="0" w:color="auto"/>
        <w:left w:val="none" w:sz="0" w:space="0" w:color="auto"/>
        <w:bottom w:val="none" w:sz="0" w:space="0" w:color="auto"/>
        <w:right w:val="none" w:sz="0" w:space="0" w:color="auto"/>
      </w:divBdr>
    </w:div>
    <w:div w:id="1492525537">
      <w:bodyDiv w:val="1"/>
      <w:marLeft w:val="0"/>
      <w:marRight w:val="0"/>
      <w:marTop w:val="0"/>
      <w:marBottom w:val="0"/>
      <w:divBdr>
        <w:top w:val="none" w:sz="0" w:space="0" w:color="auto"/>
        <w:left w:val="none" w:sz="0" w:space="0" w:color="auto"/>
        <w:bottom w:val="none" w:sz="0" w:space="0" w:color="auto"/>
        <w:right w:val="none" w:sz="0" w:space="0" w:color="auto"/>
      </w:divBdr>
    </w:div>
    <w:div w:id="1501774090">
      <w:bodyDiv w:val="1"/>
      <w:marLeft w:val="0"/>
      <w:marRight w:val="0"/>
      <w:marTop w:val="0"/>
      <w:marBottom w:val="0"/>
      <w:divBdr>
        <w:top w:val="none" w:sz="0" w:space="0" w:color="auto"/>
        <w:left w:val="none" w:sz="0" w:space="0" w:color="auto"/>
        <w:bottom w:val="none" w:sz="0" w:space="0" w:color="auto"/>
        <w:right w:val="none" w:sz="0" w:space="0" w:color="auto"/>
      </w:divBdr>
    </w:div>
    <w:div w:id="1510678784">
      <w:bodyDiv w:val="1"/>
      <w:marLeft w:val="0"/>
      <w:marRight w:val="0"/>
      <w:marTop w:val="0"/>
      <w:marBottom w:val="0"/>
      <w:divBdr>
        <w:top w:val="none" w:sz="0" w:space="0" w:color="auto"/>
        <w:left w:val="none" w:sz="0" w:space="0" w:color="auto"/>
        <w:bottom w:val="none" w:sz="0" w:space="0" w:color="auto"/>
        <w:right w:val="none" w:sz="0" w:space="0" w:color="auto"/>
      </w:divBdr>
    </w:div>
    <w:div w:id="1513759325">
      <w:bodyDiv w:val="1"/>
      <w:marLeft w:val="0"/>
      <w:marRight w:val="0"/>
      <w:marTop w:val="0"/>
      <w:marBottom w:val="0"/>
      <w:divBdr>
        <w:top w:val="none" w:sz="0" w:space="0" w:color="auto"/>
        <w:left w:val="none" w:sz="0" w:space="0" w:color="auto"/>
        <w:bottom w:val="none" w:sz="0" w:space="0" w:color="auto"/>
        <w:right w:val="none" w:sz="0" w:space="0" w:color="auto"/>
      </w:divBdr>
    </w:div>
    <w:div w:id="1523202593">
      <w:bodyDiv w:val="1"/>
      <w:marLeft w:val="0"/>
      <w:marRight w:val="0"/>
      <w:marTop w:val="0"/>
      <w:marBottom w:val="0"/>
      <w:divBdr>
        <w:top w:val="none" w:sz="0" w:space="0" w:color="auto"/>
        <w:left w:val="none" w:sz="0" w:space="0" w:color="auto"/>
        <w:bottom w:val="none" w:sz="0" w:space="0" w:color="auto"/>
        <w:right w:val="none" w:sz="0" w:space="0" w:color="auto"/>
      </w:divBdr>
    </w:div>
    <w:div w:id="1526554428">
      <w:bodyDiv w:val="1"/>
      <w:marLeft w:val="0"/>
      <w:marRight w:val="0"/>
      <w:marTop w:val="0"/>
      <w:marBottom w:val="0"/>
      <w:divBdr>
        <w:top w:val="none" w:sz="0" w:space="0" w:color="auto"/>
        <w:left w:val="none" w:sz="0" w:space="0" w:color="auto"/>
        <w:bottom w:val="none" w:sz="0" w:space="0" w:color="auto"/>
        <w:right w:val="none" w:sz="0" w:space="0" w:color="auto"/>
      </w:divBdr>
    </w:div>
    <w:div w:id="1532062442">
      <w:bodyDiv w:val="1"/>
      <w:marLeft w:val="0"/>
      <w:marRight w:val="0"/>
      <w:marTop w:val="0"/>
      <w:marBottom w:val="0"/>
      <w:divBdr>
        <w:top w:val="none" w:sz="0" w:space="0" w:color="auto"/>
        <w:left w:val="none" w:sz="0" w:space="0" w:color="auto"/>
        <w:bottom w:val="none" w:sz="0" w:space="0" w:color="auto"/>
        <w:right w:val="none" w:sz="0" w:space="0" w:color="auto"/>
      </w:divBdr>
    </w:div>
    <w:div w:id="1542210887">
      <w:bodyDiv w:val="1"/>
      <w:marLeft w:val="0"/>
      <w:marRight w:val="0"/>
      <w:marTop w:val="0"/>
      <w:marBottom w:val="0"/>
      <w:divBdr>
        <w:top w:val="none" w:sz="0" w:space="0" w:color="auto"/>
        <w:left w:val="none" w:sz="0" w:space="0" w:color="auto"/>
        <w:bottom w:val="none" w:sz="0" w:space="0" w:color="auto"/>
        <w:right w:val="none" w:sz="0" w:space="0" w:color="auto"/>
      </w:divBdr>
    </w:div>
    <w:div w:id="1544949158">
      <w:bodyDiv w:val="1"/>
      <w:marLeft w:val="0"/>
      <w:marRight w:val="0"/>
      <w:marTop w:val="0"/>
      <w:marBottom w:val="0"/>
      <w:divBdr>
        <w:top w:val="none" w:sz="0" w:space="0" w:color="auto"/>
        <w:left w:val="none" w:sz="0" w:space="0" w:color="auto"/>
        <w:bottom w:val="none" w:sz="0" w:space="0" w:color="auto"/>
        <w:right w:val="none" w:sz="0" w:space="0" w:color="auto"/>
      </w:divBdr>
    </w:div>
    <w:div w:id="1563326022">
      <w:bodyDiv w:val="1"/>
      <w:marLeft w:val="0"/>
      <w:marRight w:val="0"/>
      <w:marTop w:val="0"/>
      <w:marBottom w:val="0"/>
      <w:divBdr>
        <w:top w:val="none" w:sz="0" w:space="0" w:color="auto"/>
        <w:left w:val="none" w:sz="0" w:space="0" w:color="auto"/>
        <w:bottom w:val="none" w:sz="0" w:space="0" w:color="auto"/>
        <w:right w:val="none" w:sz="0" w:space="0" w:color="auto"/>
      </w:divBdr>
    </w:div>
    <w:div w:id="1572231671">
      <w:bodyDiv w:val="1"/>
      <w:marLeft w:val="0"/>
      <w:marRight w:val="0"/>
      <w:marTop w:val="0"/>
      <w:marBottom w:val="0"/>
      <w:divBdr>
        <w:top w:val="none" w:sz="0" w:space="0" w:color="auto"/>
        <w:left w:val="none" w:sz="0" w:space="0" w:color="auto"/>
        <w:bottom w:val="none" w:sz="0" w:space="0" w:color="auto"/>
        <w:right w:val="none" w:sz="0" w:space="0" w:color="auto"/>
      </w:divBdr>
    </w:div>
    <w:div w:id="157249893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5970674">
      <w:bodyDiv w:val="1"/>
      <w:marLeft w:val="0"/>
      <w:marRight w:val="0"/>
      <w:marTop w:val="0"/>
      <w:marBottom w:val="0"/>
      <w:divBdr>
        <w:top w:val="none" w:sz="0" w:space="0" w:color="auto"/>
        <w:left w:val="none" w:sz="0" w:space="0" w:color="auto"/>
        <w:bottom w:val="none" w:sz="0" w:space="0" w:color="auto"/>
        <w:right w:val="none" w:sz="0" w:space="0" w:color="auto"/>
      </w:divBdr>
    </w:div>
    <w:div w:id="1576815597">
      <w:bodyDiv w:val="1"/>
      <w:marLeft w:val="0"/>
      <w:marRight w:val="0"/>
      <w:marTop w:val="0"/>
      <w:marBottom w:val="0"/>
      <w:divBdr>
        <w:top w:val="none" w:sz="0" w:space="0" w:color="auto"/>
        <w:left w:val="none" w:sz="0" w:space="0" w:color="auto"/>
        <w:bottom w:val="none" w:sz="0" w:space="0" w:color="auto"/>
        <w:right w:val="none" w:sz="0" w:space="0" w:color="auto"/>
      </w:divBdr>
    </w:div>
    <w:div w:id="1577930987">
      <w:bodyDiv w:val="1"/>
      <w:marLeft w:val="0"/>
      <w:marRight w:val="0"/>
      <w:marTop w:val="0"/>
      <w:marBottom w:val="0"/>
      <w:divBdr>
        <w:top w:val="none" w:sz="0" w:space="0" w:color="auto"/>
        <w:left w:val="none" w:sz="0" w:space="0" w:color="auto"/>
        <w:bottom w:val="none" w:sz="0" w:space="0" w:color="auto"/>
        <w:right w:val="none" w:sz="0" w:space="0" w:color="auto"/>
      </w:divBdr>
    </w:div>
    <w:div w:id="1579749382">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4721817">
      <w:bodyDiv w:val="1"/>
      <w:marLeft w:val="0"/>
      <w:marRight w:val="0"/>
      <w:marTop w:val="0"/>
      <w:marBottom w:val="0"/>
      <w:divBdr>
        <w:top w:val="none" w:sz="0" w:space="0" w:color="auto"/>
        <w:left w:val="none" w:sz="0" w:space="0" w:color="auto"/>
        <w:bottom w:val="none" w:sz="0" w:space="0" w:color="auto"/>
        <w:right w:val="none" w:sz="0" w:space="0" w:color="auto"/>
      </w:divBdr>
    </w:div>
    <w:div w:id="1605385913">
      <w:bodyDiv w:val="1"/>
      <w:marLeft w:val="0"/>
      <w:marRight w:val="0"/>
      <w:marTop w:val="0"/>
      <w:marBottom w:val="0"/>
      <w:divBdr>
        <w:top w:val="none" w:sz="0" w:space="0" w:color="auto"/>
        <w:left w:val="none" w:sz="0" w:space="0" w:color="auto"/>
        <w:bottom w:val="none" w:sz="0" w:space="0" w:color="auto"/>
        <w:right w:val="none" w:sz="0" w:space="0" w:color="auto"/>
      </w:divBdr>
    </w:div>
    <w:div w:id="1606425163">
      <w:bodyDiv w:val="1"/>
      <w:marLeft w:val="0"/>
      <w:marRight w:val="0"/>
      <w:marTop w:val="0"/>
      <w:marBottom w:val="0"/>
      <w:divBdr>
        <w:top w:val="none" w:sz="0" w:space="0" w:color="auto"/>
        <w:left w:val="none" w:sz="0" w:space="0" w:color="auto"/>
        <w:bottom w:val="none" w:sz="0" w:space="0" w:color="auto"/>
        <w:right w:val="none" w:sz="0" w:space="0" w:color="auto"/>
      </w:divBdr>
    </w:div>
    <w:div w:id="1630548557">
      <w:bodyDiv w:val="1"/>
      <w:marLeft w:val="0"/>
      <w:marRight w:val="0"/>
      <w:marTop w:val="0"/>
      <w:marBottom w:val="0"/>
      <w:divBdr>
        <w:top w:val="none" w:sz="0" w:space="0" w:color="auto"/>
        <w:left w:val="none" w:sz="0" w:space="0" w:color="auto"/>
        <w:bottom w:val="none" w:sz="0" w:space="0" w:color="auto"/>
        <w:right w:val="none" w:sz="0" w:space="0" w:color="auto"/>
      </w:divBdr>
    </w:div>
    <w:div w:id="1653296371">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4357118">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5085186">
      <w:bodyDiv w:val="1"/>
      <w:marLeft w:val="0"/>
      <w:marRight w:val="0"/>
      <w:marTop w:val="0"/>
      <w:marBottom w:val="0"/>
      <w:divBdr>
        <w:top w:val="none" w:sz="0" w:space="0" w:color="auto"/>
        <w:left w:val="none" w:sz="0" w:space="0" w:color="auto"/>
        <w:bottom w:val="none" w:sz="0" w:space="0" w:color="auto"/>
        <w:right w:val="none" w:sz="0" w:space="0" w:color="auto"/>
      </w:divBdr>
    </w:div>
    <w:div w:id="1685857501">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7609730">
      <w:bodyDiv w:val="1"/>
      <w:marLeft w:val="0"/>
      <w:marRight w:val="0"/>
      <w:marTop w:val="0"/>
      <w:marBottom w:val="0"/>
      <w:divBdr>
        <w:top w:val="none" w:sz="0" w:space="0" w:color="auto"/>
        <w:left w:val="none" w:sz="0" w:space="0" w:color="auto"/>
        <w:bottom w:val="none" w:sz="0" w:space="0" w:color="auto"/>
        <w:right w:val="none" w:sz="0" w:space="0" w:color="auto"/>
      </w:divBdr>
    </w:div>
    <w:div w:id="1702778825">
      <w:bodyDiv w:val="1"/>
      <w:marLeft w:val="0"/>
      <w:marRight w:val="0"/>
      <w:marTop w:val="0"/>
      <w:marBottom w:val="0"/>
      <w:divBdr>
        <w:top w:val="none" w:sz="0" w:space="0" w:color="auto"/>
        <w:left w:val="none" w:sz="0" w:space="0" w:color="auto"/>
        <w:bottom w:val="none" w:sz="0" w:space="0" w:color="auto"/>
        <w:right w:val="none" w:sz="0" w:space="0" w:color="auto"/>
      </w:divBdr>
    </w:div>
    <w:div w:id="1708985905">
      <w:bodyDiv w:val="1"/>
      <w:marLeft w:val="0"/>
      <w:marRight w:val="0"/>
      <w:marTop w:val="0"/>
      <w:marBottom w:val="0"/>
      <w:divBdr>
        <w:top w:val="none" w:sz="0" w:space="0" w:color="auto"/>
        <w:left w:val="none" w:sz="0" w:space="0" w:color="auto"/>
        <w:bottom w:val="none" w:sz="0" w:space="0" w:color="auto"/>
        <w:right w:val="none" w:sz="0" w:space="0" w:color="auto"/>
      </w:divBdr>
    </w:div>
    <w:div w:id="1714770899">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44638096">
      <w:bodyDiv w:val="1"/>
      <w:marLeft w:val="0"/>
      <w:marRight w:val="0"/>
      <w:marTop w:val="0"/>
      <w:marBottom w:val="0"/>
      <w:divBdr>
        <w:top w:val="none" w:sz="0" w:space="0" w:color="auto"/>
        <w:left w:val="none" w:sz="0" w:space="0" w:color="auto"/>
        <w:bottom w:val="none" w:sz="0" w:space="0" w:color="auto"/>
        <w:right w:val="none" w:sz="0" w:space="0" w:color="auto"/>
      </w:divBdr>
    </w:div>
    <w:div w:id="1754282582">
      <w:bodyDiv w:val="1"/>
      <w:marLeft w:val="0"/>
      <w:marRight w:val="0"/>
      <w:marTop w:val="0"/>
      <w:marBottom w:val="0"/>
      <w:divBdr>
        <w:top w:val="none" w:sz="0" w:space="0" w:color="auto"/>
        <w:left w:val="none" w:sz="0" w:space="0" w:color="auto"/>
        <w:bottom w:val="none" w:sz="0" w:space="0" w:color="auto"/>
        <w:right w:val="none" w:sz="0" w:space="0" w:color="auto"/>
      </w:divBdr>
    </w:div>
    <w:div w:id="17567034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8283365">
      <w:bodyDiv w:val="1"/>
      <w:marLeft w:val="0"/>
      <w:marRight w:val="0"/>
      <w:marTop w:val="0"/>
      <w:marBottom w:val="0"/>
      <w:divBdr>
        <w:top w:val="none" w:sz="0" w:space="0" w:color="auto"/>
        <w:left w:val="none" w:sz="0" w:space="0" w:color="auto"/>
        <w:bottom w:val="none" w:sz="0" w:space="0" w:color="auto"/>
        <w:right w:val="none" w:sz="0" w:space="0" w:color="auto"/>
      </w:divBdr>
    </w:div>
    <w:div w:id="1763641577">
      <w:bodyDiv w:val="1"/>
      <w:marLeft w:val="0"/>
      <w:marRight w:val="0"/>
      <w:marTop w:val="0"/>
      <w:marBottom w:val="0"/>
      <w:divBdr>
        <w:top w:val="none" w:sz="0" w:space="0" w:color="auto"/>
        <w:left w:val="none" w:sz="0" w:space="0" w:color="auto"/>
        <w:bottom w:val="none" w:sz="0" w:space="0" w:color="auto"/>
        <w:right w:val="none" w:sz="0" w:space="0" w:color="auto"/>
      </w:divBdr>
    </w:div>
    <w:div w:id="1775855720">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3861077">
      <w:bodyDiv w:val="1"/>
      <w:marLeft w:val="0"/>
      <w:marRight w:val="0"/>
      <w:marTop w:val="0"/>
      <w:marBottom w:val="0"/>
      <w:divBdr>
        <w:top w:val="none" w:sz="0" w:space="0" w:color="auto"/>
        <w:left w:val="none" w:sz="0" w:space="0" w:color="auto"/>
        <w:bottom w:val="none" w:sz="0" w:space="0" w:color="auto"/>
        <w:right w:val="none" w:sz="0" w:space="0" w:color="auto"/>
      </w:divBdr>
    </w:div>
    <w:div w:id="1801805384">
      <w:bodyDiv w:val="1"/>
      <w:marLeft w:val="0"/>
      <w:marRight w:val="0"/>
      <w:marTop w:val="0"/>
      <w:marBottom w:val="0"/>
      <w:divBdr>
        <w:top w:val="none" w:sz="0" w:space="0" w:color="auto"/>
        <w:left w:val="none" w:sz="0" w:space="0" w:color="auto"/>
        <w:bottom w:val="none" w:sz="0" w:space="0" w:color="auto"/>
        <w:right w:val="none" w:sz="0" w:space="0" w:color="auto"/>
      </w:divBdr>
    </w:div>
    <w:div w:id="1804691159">
      <w:bodyDiv w:val="1"/>
      <w:marLeft w:val="0"/>
      <w:marRight w:val="0"/>
      <w:marTop w:val="0"/>
      <w:marBottom w:val="0"/>
      <w:divBdr>
        <w:top w:val="none" w:sz="0" w:space="0" w:color="auto"/>
        <w:left w:val="none" w:sz="0" w:space="0" w:color="auto"/>
        <w:bottom w:val="none" w:sz="0" w:space="0" w:color="auto"/>
        <w:right w:val="none" w:sz="0" w:space="0" w:color="auto"/>
      </w:divBdr>
      <w:divsChild>
        <w:div w:id="1616981858">
          <w:marLeft w:val="0"/>
          <w:marRight w:val="0"/>
          <w:marTop w:val="0"/>
          <w:marBottom w:val="0"/>
          <w:divBdr>
            <w:top w:val="none" w:sz="0" w:space="0" w:color="auto"/>
            <w:left w:val="none" w:sz="0" w:space="0" w:color="auto"/>
            <w:bottom w:val="none" w:sz="0" w:space="0" w:color="auto"/>
            <w:right w:val="none" w:sz="0" w:space="0" w:color="auto"/>
          </w:divBdr>
          <w:divsChild>
            <w:div w:id="1436092099">
              <w:marLeft w:val="0"/>
              <w:marRight w:val="0"/>
              <w:marTop w:val="0"/>
              <w:marBottom w:val="0"/>
              <w:divBdr>
                <w:top w:val="none" w:sz="0" w:space="0" w:color="auto"/>
                <w:left w:val="none" w:sz="0" w:space="0" w:color="auto"/>
                <w:bottom w:val="none" w:sz="0" w:space="0" w:color="auto"/>
                <w:right w:val="none" w:sz="0" w:space="0" w:color="auto"/>
              </w:divBdr>
              <w:divsChild>
                <w:div w:id="1219979063">
                  <w:marLeft w:val="0"/>
                  <w:marRight w:val="0"/>
                  <w:marTop w:val="0"/>
                  <w:marBottom w:val="0"/>
                  <w:divBdr>
                    <w:top w:val="none" w:sz="0" w:space="0" w:color="auto"/>
                    <w:left w:val="none" w:sz="0" w:space="0" w:color="auto"/>
                    <w:bottom w:val="none" w:sz="0" w:space="0" w:color="auto"/>
                    <w:right w:val="none" w:sz="0" w:space="0" w:color="auto"/>
                  </w:divBdr>
                  <w:divsChild>
                    <w:div w:id="1708143688">
                      <w:marLeft w:val="0"/>
                      <w:marRight w:val="0"/>
                      <w:marTop w:val="0"/>
                      <w:marBottom w:val="0"/>
                      <w:divBdr>
                        <w:top w:val="none" w:sz="0" w:space="0" w:color="auto"/>
                        <w:left w:val="none" w:sz="0" w:space="0" w:color="auto"/>
                        <w:bottom w:val="none" w:sz="0" w:space="0" w:color="auto"/>
                        <w:right w:val="none" w:sz="0" w:space="0" w:color="auto"/>
                      </w:divBdr>
                      <w:divsChild>
                        <w:div w:id="1069309551">
                          <w:marLeft w:val="0"/>
                          <w:marRight w:val="0"/>
                          <w:marTop w:val="0"/>
                          <w:marBottom w:val="0"/>
                          <w:divBdr>
                            <w:top w:val="none" w:sz="0" w:space="0" w:color="auto"/>
                            <w:left w:val="none" w:sz="0" w:space="0" w:color="auto"/>
                            <w:bottom w:val="none" w:sz="0" w:space="0" w:color="auto"/>
                            <w:right w:val="none" w:sz="0" w:space="0" w:color="auto"/>
                          </w:divBdr>
                          <w:divsChild>
                            <w:div w:id="716469198">
                              <w:marLeft w:val="0"/>
                              <w:marRight w:val="0"/>
                              <w:marTop w:val="0"/>
                              <w:marBottom w:val="0"/>
                              <w:divBdr>
                                <w:top w:val="none" w:sz="0" w:space="0" w:color="auto"/>
                                <w:left w:val="none" w:sz="0" w:space="0" w:color="auto"/>
                                <w:bottom w:val="none" w:sz="0" w:space="0" w:color="auto"/>
                                <w:right w:val="none" w:sz="0" w:space="0" w:color="auto"/>
                              </w:divBdr>
                              <w:divsChild>
                                <w:div w:id="10319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2094555">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7234816">
      <w:bodyDiv w:val="1"/>
      <w:marLeft w:val="0"/>
      <w:marRight w:val="0"/>
      <w:marTop w:val="0"/>
      <w:marBottom w:val="0"/>
      <w:divBdr>
        <w:top w:val="none" w:sz="0" w:space="0" w:color="auto"/>
        <w:left w:val="none" w:sz="0" w:space="0" w:color="auto"/>
        <w:bottom w:val="none" w:sz="0" w:space="0" w:color="auto"/>
        <w:right w:val="none" w:sz="0" w:space="0" w:color="auto"/>
      </w:divBdr>
    </w:div>
    <w:div w:id="1827476720">
      <w:bodyDiv w:val="1"/>
      <w:marLeft w:val="0"/>
      <w:marRight w:val="0"/>
      <w:marTop w:val="0"/>
      <w:marBottom w:val="0"/>
      <w:divBdr>
        <w:top w:val="none" w:sz="0" w:space="0" w:color="auto"/>
        <w:left w:val="none" w:sz="0" w:space="0" w:color="auto"/>
        <w:bottom w:val="none" w:sz="0" w:space="0" w:color="auto"/>
        <w:right w:val="none" w:sz="0" w:space="0" w:color="auto"/>
      </w:divBdr>
    </w:div>
    <w:div w:id="1829175796">
      <w:bodyDiv w:val="1"/>
      <w:marLeft w:val="0"/>
      <w:marRight w:val="0"/>
      <w:marTop w:val="0"/>
      <w:marBottom w:val="0"/>
      <w:divBdr>
        <w:top w:val="none" w:sz="0" w:space="0" w:color="auto"/>
        <w:left w:val="none" w:sz="0" w:space="0" w:color="auto"/>
        <w:bottom w:val="none" w:sz="0" w:space="0" w:color="auto"/>
        <w:right w:val="none" w:sz="0" w:space="0" w:color="auto"/>
      </w:divBdr>
    </w:div>
    <w:div w:id="1843861170">
      <w:bodyDiv w:val="1"/>
      <w:marLeft w:val="0"/>
      <w:marRight w:val="0"/>
      <w:marTop w:val="0"/>
      <w:marBottom w:val="0"/>
      <w:divBdr>
        <w:top w:val="none" w:sz="0" w:space="0" w:color="auto"/>
        <w:left w:val="none" w:sz="0" w:space="0" w:color="auto"/>
        <w:bottom w:val="none" w:sz="0" w:space="0" w:color="auto"/>
        <w:right w:val="none" w:sz="0" w:space="0" w:color="auto"/>
      </w:divBdr>
    </w:div>
    <w:div w:id="1846092854">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0583425">
      <w:bodyDiv w:val="1"/>
      <w:marLeft w:val="0"/>
      <w:marRight w:val="0"/>
      <w:marTop w:val="0"/>
      <w:marBottom w:val="0"/>
      <w:divBdr>
        <w:top w:val="none" w:sz="0" w:space="0" w:color="auto"/>
        <w:left w:val="none" w:sz="0" w:space="0" w:color="auto"/>
        <w:bottom w:val="none" w:sz="0" w:space="0" w:color="auto"/>
        <w:right w:val="none" w:sz="0" w:space="0" w:color="auto"/>
      </w:divBdr>
    </w:div>
    <w:div w:id="1887985984">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6891547">
      <w:bodyDiv w:val="1"/>
      <w:marLeft w:val="0"/>
      <w:marRight w:val="0"/>
      <w:marTop w:val="0"/>
      <w:marBottom w:val="0"/>
      <w:divBdr>
        <w:top w:val="none" w:sz="0" w:space="0" w:color="auto"/>
        <w:left w:val="none" w:sz="0" w:space="0" w:color="auto"/>
        <w:bottom w:val="none" w:sz="0" w:space="0" w:color="auto"/>
        <w:right w:val="none" w:sz="0" w:space="0" w:color="auto"/>
      </w:divBdr>
      <w:divsChild>
        <w:div w:id="797913374">
          <w:marLeft w:val="0"/>
          <w:marRight w:val="0"/>
          <w:marTop w:val="0"/>
          <w:marBottom w:val="0"/>
          <w:divBdr>
            <w:top w:val="none" w:sz="0" w:space="0" w:color="auto"/>
            <w:left w:val="none" w:sz="0" w:space="0" w:color="auto"/>
            <w:bottom w:val="none" w:sz="0" w:space="0" w:color="auto"/>
            <w:right w:val="none" w:sz="0" w:space="0" w:color="auto"/>
          </w:divBdr>
          <w:divsChild>
            <w:div w:id="1607273434">
              <w:marLeft w:val="0"/>
              <w:marRight w:val="0"/>
              <w:marTop w:val="0"/>
              <w:marBottom w:val="0"/>
              <w:divBdr>
                <w:top w:val="none" w:sz="0" w:space="0" w:color="auto"/>
                <w:left w:val="none" w:sz="0" w:space="0" w:color="auto"/>
                <w:bottom w:val="none" w:sz="0" w:space="0" w:color="auto"/>
                <w:right w:val="none" w:sz="0" w:space="0" w:color="auto"/>
              </w:divBdr>
              <w:divsChild>
                <w:div w:id="1188251138">
                  <w:marLeft w:val="0"/>
                  <w:marRight w:val="0"/>
                  <w:marTop w:val="0"/>
                  <w:marBottom w:val="0"/>
                  <w:divBdr>
                    <w:top w:val="none" w:sz="0" w:space="0" w:color="auto"/>
                    <w:left w:val="none" w:sz="0" w:space="0" w:color="auto"/>
                    <w:bottom w:val="none" w:sz="0" w:space="0" w:color="auto"/>
                    <w:right w:val="none" w:sz="0" w:space="0" w:color="auto"/>
                  </w:divBdr>
                  <w:divsChild>
                    <w:div w:id="151727069">
                      <w:marLeft w:val="0"/>
                      <w:marRight w:val="0"/>
                      <w:marTop w:val="0"/>
                      <w:marBottom w:val="0"/>
                      <w:divBdr>
                        <w:top w:val="none" w:sz="0" w:space="0" w:color="auto"/>
                        <w:left w:val="none" w:sz="0" w:space="0" w:color="auto"/>
                        <w:bottom w:val="none" w:sz="0" w:space="0" w:color="auto"/>
                        <w:right w:val="none" w:sz="0" w:space="0" w:color="auto"/>
                      </w:divBdr>
                      <w:divsChild>
                        <w:div w:id="657728495">
                          <w:marLeft w:val="0"/>
                          <w:marRight w:val="0"/>
                          <w:marTop w:val="0"/>
                          <w:marBottom w:val="0"/>
                          <w:divBdr>
                            <w:top w:val="none" w:sz="0" w:space="0" w:color="auto"/>
                            <w:left w:val="none" w:sz="0" w:space="0" w:color="auto"/>
                            <w:bottom w:val="none" w:sz="0" w:space="0" w:color="auto"/>
                            <w:right w:val="none" w:sz="0" w:space="0" w:color="auto"/>
                          </w:divBdr>
                          <w:divsChild>
                            <w:div w:id="278798586">
                              <w:marLeft w:val="0"/>
                              <w:marRight w:val="0"/>
                              <w:marTop w:val="0"/>
                              <w:marBottom w:val="0"/>
                              <w:divBdr>
                                <w:top w:val="none" w:sz="0" w:space="0" w:color="auto"/>
                                <w:left w:val="none" w:sz="0" w:space="0" w:color="auto"/>
                                <w:bottom w:val="none" w:sz="0" w:space="0" w:color="auto"/>
                                <w:right w:val="none" w:sz="0" w:space="0" w:color="auto"/>
                              </w:divBdr>
                              <w:divsChild>
                                <w:div w:id="988098811">
                                  <w:marLeft w:val="0"/>
                                  <w:marRight w:val="0"/>
                                  <w:marTop w:val="0"/>
                                  <w:marBottom w:val="0"/>
                                  <w:divBdr>
                                    <w:top w:val="none" w:sz="0" w:space="0" w:color="auto"/>
                                    <w:left w:val="none" w:sz="0" w:space="0" w:color="auto"/>
                                    <w:bottom w:val="none" w:sz="0" w:space="0" w:color="auto"/>
                                    <w:right w:val="none" w:sz="0" w:space="0" w:color="auto"/>
                                  </w:divBdr>
                                  <w:divsChild>
                                    <w:div w:id="151568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8280127">
      <w:bodyDiv w:val="1"/>
      <w:marLeft w:val="0"/>
      <w:marRight w:val="0"/>
      <w:marTop w:val="0"/>
      <w:marBottom w:val="0"/>
      <w:divBdr>
        <w:top w:val="none" w:sz="0" w:space="0" w:color="auto"/>
        <w:left w:val="none" w:sz="0" w:space="0" w:color="auto"/>
        <w:bottom w:val="none" w:sz="0" w:space="0" w:color="auto"/>
        <w:right w:val="none" w:sz="0" w:space="0" w:color="auto"/>
      </w:divBdr>
    </w:div>
    <w:div w:id="1903716242">
      <w:bodyDiv w:val="1"/>
      <w:marLeft w:val="0"/>
      <w:marRight w:val="0"/>
      <w:marTop w:val="0"/>
      <w:marBottom w:val="0"/>
      <w:divBdr>
        <w:top w:val="none" w:sz="0" w:space="0" w:color="auto"/>
        <w:left w:val="none" w:sz="0" w:space="0" w:color="auto"/>
        <w:bottom w:val="none" w:sz="0" w:space="0" w:color="auto"/>
        <w:right w:val="none" w:sz="0" w:space="0" w:color="auto"/>
      </w:divBdr>
    </w:div>
    <w:div w:id="1910727265">
      <w:bodyDiv w:val="1"/>
      <w:marLeft w:val="0"/>
      <w:marRight w:val="0"/>
      <w:marTop w:val="0"/>
      <w:marBottom w:val="0"/>
      <w:divBdr>
        <w:top w:val="none" w:sz="0" w:space="0" w:color="auto"/>
        <w:left w:val="none" w:sz="0" w:space="0" w:color="auto"/>
        <w:bottom w:val="none" w:sz="0" w:space="0" w:color="auto"/>
        <w:right w:val="none" w:sz="0" w:space="0" w:color="auto"/>
      </w:divBdr>
    </w:div>
    <w:div w:id="1911847149">
      <w:bodyDiv w:val="1"/>
      <w:marLeft w:val="0"/>
      <w:marRight w:val="0"/>
      <w:marTop w:val="0"/>
      <w:marBottom w:val="0"/>
      <w:divBdr>
        <w:top w:val="none" w:sz="0" w:space="0" w:color="auto"/>
        <w:left w:val="none" w:sz="0" w:space="0" w:color="auto"/>
        <w:bottom w:val="none" w:sz="0" w:space="0" w:color="auto"/>
        <w:right w:val="none" w:sz="0" w:space="0" w:color="auto"/>
      </w:divBdr>
    </w:div>
    <w:div w:id="1913813354">
      <w:bodyDiv w:val="1"/>
      <w:marLeft w:val="0"/>
      <w:marRight w:val="0"/>
      <w:marTop w:val="0"/>
      <w:marBottom w:val="0"/>
      <w:divBdr>
        <w:top w:val="none" w:sz="0" w:space="0" w:color="auto"/>
        <w:left w:val="none" w:sz="0" w:space="0" w:color="auto"/>
        <w:bottom w:val="none" w:sz="0" w:space="0" w:color="auto"/>
        <w:right w:val="none" w:sz="0" w:space="0" w:color="auto"/>
      </w:divBdr>
    </w:div>
    <w:div w:id="1916239668">
      <w:bodyDiv w:val="1"/>
      <w:marLeft w:val="0"/>
      <w:marRight w:val="0"/>
      <w:marTop w:val="0"/>
      <w:marBottom w:val="0"/>
      <w:divBdr>
        <w:top w:val="none" w:sz="0" w:space="0" w:color="auto"/>
        <w:left w:val="none" w:sz="0" w:space="0" w:color="auto"/>
        <w:bottom w:val="none" w:sz="0" w:space="0" w:color="auto"/>
        <w:right w:val="none" w:sz="0" w:space="0" w:color="auto"/>
      </w:divBdr>
    </w:div>
    <w:div w:id="191793521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8268041">
      <w:bodyDiv w:val="1"/>
      <w:marLeft w:val="0"/>
      <w:marRight w:val="0"/>
      <w:marTop w:val="0"/>
      <w:marBottom w:val="0"/>
      <w:divBdr>
        <w:top w:val="none" w:sz="0" w:space="0" w:color="auto"/>
        <w:left w:val="none" w:sz="0" w:space="0" w:color="auto"/>
        <w:bottom w:val="none" w:sz="0" w:space="0" w:color="auto"/>
        <w:right w:val="none" w:sz="0" w:space="0" w:color="auto"/>
      </w:divBdr>
    </w:div>
    <w:div w:id="1929918688">
      <w:bodyDiv w:val="1"/>
      <w:marLeft w:val="0"/>
      <w:marRight w:val="0"/>
      <w:marTop w:val="0"/>
      <w:marBottom w:val="0"/>
      <w:divBdr>
        <w:top w:val="none" w:sz="0" w:space="0" w:color="auto"/>
        <w:left w:val="none" w:sz="0" w:space="0" w:color="auto"/>
        <w:bottom w:val="none" w:sz="0" w:space="0" w:color="auto"/>
        <w:right w:val="none" w:sz="0" w:space="0" w:color="auto"/>
      </w:divBdr>
    </w:div>
    <w:div w:id="1936356310">
      <w:bodyDiv w:val="1"/>
      <w:marLeft w:val="0"/>
      <w:marRight w:val="0"/>
      <w:marTop w:val="0"/>
      <w:marBottom w:val="0"/>
      <w:divBdr>
        <w:top w:val="none" w:sz="0" w:space="0" w:color="auto"/>
        <w:left w:val="none" w:sz="0" w:space="0" w:color="auto"/>
        <w:bottom w:val="none" w:sz="0" w:space="0" w:color="auto"/>
        <w:right w:val="none" w:sz="0" w:space="0" w:color="auto"/>
      </w:divBdr>
    </w:div>
    <w:div w:id="1966232015">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6176092">
      <w:bodyDiv w:val="1"/>
      <w:marLeft w:val="0"/>
      <w:marRight w:val="0"/>
      <w:marTop w:val="0"/>
      <w:marBottom w:val="0"/>
      <w:divBdr>
        <w:top w:val="none" w:sz="0" w:space="0" w:color="auto"/>
        <w:left w:val="none" w:sz="0" w:space="0" w:color="auto"/>
        <w:bottom w:val="none" w:sz="0" w:space="0" w:color="auto"/>
        <w:right w:val="none" w:sz="0" w:space="0" w:color="auto"/>
      </w:divBdr>
    </w:div>
    <w:div w:id="2005627037">
      <w:bodyDiv w:val="1"/>
      <w:marLeft w:val="0"/>
      <w:marRight w:val="0"/>
      <w:marTop w:val="0"/>
      <w:marBottom w:val="0"/>
      <w:divBdr>
        <w:top w:val="none" w:sz="0" w:space="0" w:color="auto"/>
        <w:left w:val="none" w:sz="0" w:space="0" w:color="auto"/>
        <w:bottom w:val="none" w:sz="0" w:space="0" w:color="auto"/>
        <w:right w:val="none" w:sz="0" w:space="0" w:color="auto"/>
      </w:divBdr>
    </w:div>
    <w:div w:id="200843455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4381975">
      <w:bodyDiv w:val="1"/>
      <w:marLeft w:val="0"/>
      <w:marRight w:val="0"/>
      <w:marTop w:val="0"/>
      <w:marBottom w:val="0"/>
      <w:divBdr>
        <w:top w:val="none" w:sz="0" w:space="0" w:color="auto"/>
        <w:left w:val="none" w:sz="0" w:space="0" w:color="auto"/>
        <w:bottom w:val="none" w:sz="0" w:space="0" w:color="auto"/>
        <w:right w:val="none" w:sz="0" w:space="0" w:color="auto"/>
      </w:divBdr>
      <w:divsChild>
        <w:div w:id="579219316">
          <w:marLeft w:val="0"/>
          <w:marRight w:val="0"/>
          <w:marTop w:val="0"/>
          <w:marBottom w:val="0"/>
          <w:divBdr>
            <w:top w:val="none" w:sz="0" w:space="0" w:color="auto"/>
            <w:left w:val="none" w:sz="0" w:space="0" w:color="auto"/>
            <w:bottom w:val="none" w:sz="0" w:space="0" w:color="auto"/>
            <w:right w:val="none" w:sz="0" w:space="0" w:color="auto"/>
          </w:divBdr>
          <w:divsChild>
            <w:div w:id="1995909684">
              <w:marLeft w:val="0"/>
              <w:marRight w:val="0"/>
              <w:marTop w:val="0"/>
              <w:marBottom w:val="0"/>
              <w:divBdr>
                <w:top w:val="none" w:sz="0" w:space="0" w:color="auto"/>
                <w:left w:val="none" w:sz="0" w:space="0" w:color="auto"/>
                <w:bottom w:val="none" w:sz="0" w:space="0" w:color="auto"/>
                <w:right w:val="none" w:sz="0" w:space="0" w:color="auto"/>
              </w:divBdr>
              <w:divsChild>
                <w:div w:id="156653450">
                  <w:marLeft w:val="0"/>
                  <w:marRight w:val="0"/>
                  <w:marTop w:val="0"/>
                  <w:marBottom w:val="0"/>
                  <w:divBdr>
                    <w:top w:val="none" w:sz="0" w:space="0" w:color="auto"/>
                    <w:left w:val="none" w:sz="0" w:space="0" w:color="auto"/>
                    <w:bottom w:val="none" w:sz="0" w:space="0" w:color="auto"/>
                    <w:right w:val="none" w:sz="0" w:space="0" w:color="auto"/>
                  </w:divBdr>
                  <w:divsChild>
                    <w:div w:id="548498019">
                      <w:marLeft w:val="0"/>
                      <w:marRight w:val="0"/>
                      <w:marTop w:val="0"/>
                      <w:marBottom w:val="0"/>
                      <w:divBdr>
                        <w:top w:val="none" w:sz="0" w:space="0" w:color="auto"/>
                        <w:left w:val="none" w:sz="0" w:space="0" w:color="auto"/>
                        <w:bottom w:val="none" w:sz="0" w:space="0" w:color="auto"/>
                        <w:right w:val="none" w:sz="0" w:space="0" w:color="auto"/>
                      </w:divBdr>
                      <w:divsChild>
                        <w:div w:id="1041394022">
                          <w:marLeft w:val="0"/>
                          <w:marRight w:val="0"/>
                          <w:marTop w:val="0"/>
                          <w:marBottom w:val="0"/>
                          <w:divBdr>
                            <w:top w:val="none" w:sz="0" w:space="0" w:color="auto"/>
                            <w:left w:val="none" w:sz="0" w:space="0" w:color="auto"/>
                            <w:bottom w:val="none" w:sz="0" w:space="0" w:color="auto"/>
                            <w:right w:val="none" w:sz="0" w:space="0" w:color="auto"/>
                          </w:divBdr>
                          <w:divsChild>
                            <w:div w:id="591357087">
                              <w:marLeft w:val="0"/>
                              <w:marRight w:val="0"/>
                              <w:marTop w:val="0"/>
                              <w:marBottom w:val="0"/>
                              <w:divBdr>
                                <w:top w:val="none" w:sz="0" w:space="0" w:color="auto"/>
                                <w:left w:val="none" w:sz="0" w:space="0" w:color="auto"/>
                                <w:bottom w:val="none" w:sz="0" w:space="0" w:color="auto"/>
                                <w:right w:val="none" w:sz="0" w:space="0" w:color="auto"/>
                              </w:divBdr>
                              <w:divsChild>
                                <w:div w:id="108560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738691">
      <w:bodyDiv w:val="1"/>
      <w:marLeft w:val="0"/>
      <w:marRight w:val="0"/>
      <w:marTop w:val="0"/>
      <w:marBottom w:val="0"/>
      <w:divBdr>
        <w:top w:val="none" w:sz="0" w:space="0" w:color="auto"/>
        <w:left w:val="none" w:sz="0" w:space="0" w:color="auto"/>
        <w:bottom w:val="none" w:sz="0" w:space="0" w:color="auto"/>
        <w:right w:val="none" w:sz="0" w:space="0" w:color="auto"/>
      </w:divBdr>
    </w:div>
    <w:div w:id="2021007915">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4646789">
      <w:bodyDiv w:val="1"/>
      <w:marLeft w:val="0"/>
      <w:marRight w:val="0"/>
      <w:marTop w:val="0"/>
      <w:marBottom w:val="0"/>
      <w:divBdr>
        <w:top w:val="none" w:sz="0" w:space="0" w:color="auto"/>
        <w:left w:val="none" w:sz="0" w:space="0" w:color="auto"/>
        <w:bottom w:val="none" w:sz="0" w:space="0" w:color="auto"/>
        <w:right w:val="none" w:sz="0" w:space="0" w:color="auto"/>
      </w:divBdr>
    </w:div>
    <w:div w:id="2035378613">
      <w:bodyDiv w:val="1"/>
      <w:marLeft w:val="0"/>
      <w:marRight w:val="0"/>
      <w:marTop w:val="0"/>
      <w:marBottom w:val="0"/>
      <w:divBdr>
        <w:top w:val="none" w:sz="0" w:space="0" w:color="auto"/>
        <w:left w:val="none" w:sz="0" w:space="0" w:color="auto"/>
        <w:bottom w:val="none" w:sz="0" w:space="0" w:color="auto"/>
        <w:right w:val="none" w:sz="0" w:space="0" w:color="auto"/>
      </w:divBdr>
    </w:div>
    <w:div w:id="2045671909">
      <w:bodyDiv w:val="1"/>
      <w:marLeft w:val="0"/>
      <w:marRight w:val="0"/>
      <w:marTop w:val="0"/>
      <w:marBottom w:val="0"/>
      <w:divBdr>
        <w:top w:val="none" w:sz="0" w:space="0" w:color="auto"/>
        <w:left w:val="none" w:sz="0" w:space="0" w:color="auto"/>
        <w:bottom w:val="none" w:sz="0" w:space="0" w:color="auto"/>
        <w:right w:val="none" w:sz="0" w:space="0" w:color="auto"/>
      </w:divBdr>
    </w:div>
    <w:div w:id="2050297416">
      <w:bodyDiv w:val="1"/>
      <w:marLeft w:val="0"/>
      <w:marRight w:val="0"/>
      <w:marTop w:val="0"/>
      <w:marBottom w:val="0"/>
      <w:divBdr>
        <w:top w:val="none" w:sz="0" w:space="0" w:color="auto"/>
        <w:left w:val="none" w:sz="0" w:space="0" w:color="auto"/>
        <w:bottom w:val="none" w:sz="0" w:space="0" w:color="auto"/>
        <w:right w:val="none" w:sz="0" w:space="0" w:color="auto"/>
      </w:divBdr>
    </w:div>
    <w:div w:id="2051808164">
      <w:bodyDiv w:val="1"/>
      <w:marLeft w:val="0"/>
      <w:marRight w:val="0"/>
      <w:marTop w:val="0"/>
      <w:marBottom w:val="0"/>
      <w:divBdr>
        <w:top w:val="none" w:sz="0" w:space="0" w:color="auto"/>
        <w:left w:val="none" w:sz="0" w:space="0" w:color="auto"/>
        <w:bottom w:val="none" w:sz="0" w:space="0" w:color="auto"/>
        <w:right w:val="none" w:sz="0" w:space="0" w:color="auto"/>
      </w:divBdr>
    </w:div>
    <w:div w:id="2056004934">
      <w:bodyDiv w:val="1"/>
      <w:marLeft w:val="0"/>
      <w:marRight w:val="0"/>
      <w:marTop w:val="0"/>
      <w:marBottom w:val="0"/>
      <w:divBdr>
        <w:top w:val="none" w:sz="0" w:space="0" w:color="auto"/>
        <w:left w:val="none" w:sz="0" w:space="0" w:color="auto"/>
        <w:bottom w:val="none" w:sz="0" w:space="0" w:color="auto"/>
        <w:right w:val="none" w:sz="0" w:space="0" w:color="auto"/>
      </w:divBdr>
    </w:div>
    <w:div w:id="2056005171">
      <w:bodyDiv w:val="1"/>
      <w:marLeft w:val="0"/>
      <w:marRight w:val="0"/>
      <w:marTop w:val="0"/>
      <w:marBottom w:val="0"/>
      <w:divBdr>
        <w:top w:val="none" w:sz="0" w:space="0" w:color="auto"/>
        <w:left w:val="none" w:sz="0" w:space="0" w:color="auto"/>
        <w:bottom w:val="none" w:sz="0" w:space="0" w:color="auto"/>
        <w:right w:val="none" w:sz="0" w:space="0" w:color="auto"/>
      </w:divBdr>
    </w:div>
    <w:div w:id="2068138455">
      <w:bodyDiv w:val="1"/>
      <w:marLeft w:val="0"/>
      <w:marRight w:val="0"/>
      <w:marTop w:val="0"/>
      <w:marBottom w:val="0"/>
      <w:divBdr>
        <w:top w:val="none" w:sz="0" w:space="0" w:color="auto"/>
        <w:left w:val="none" w:sz="0" w:space="0" w:color="auto"/>
        <w:bottom w:val="none" w:sz="0" w:space="0" w:color="auto"/>
        <w:right w:val="none" w:sz="0" w:space="0" w:color="auto"/>
      </w:divBdr>
    </w:div>
    <w:div w:id="208348316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5834649">
      <w:bodyDiv w:val="1"/>
      <w:marLeft w:val="0"/>
      <w:marRight w:val="0"/>
      <w:marTop w:val="0"/>
      <w:marBottom w:val="0"/>
      <w:divBdr>
        <w:top w:val="none" w:sz="0" w:space="0" w:color="auto"/>
        <w:left w:val="none" w:sz="0" w:space="0" w:color="auto"/>
        <w:bottom w:val="none" w:sz="0" w:space="0" w:color="auto"/>
        <w:right w:val="none" w:sz="0" w:space="0" w:color="auto"/>
      </w:divBdr>
    </w:div>
    <w:div w:id="2090498970">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2963306">
      <w:bodyDiv w:val="1"/>
      <w:marLeft w:val="0"/>
      <w:marRight w:val="0"/>
      <w:marTop w:val="0"/>
      <w:marBottom w:val="0"/>
      <w:divBdr>
        <w:top w:val="none" w:sz="0" w:space="0" w:color="auto"/>
        <w:left w:val="none" w:sz="0" w:space="0" w:color="auto"/>
        <w:bottom w:val="none" w:sz="0" w:space="0" w:color="auto"/>
        <w:right w:val="none" w:sz="0" w:space="0" w:color="auto"/>
      </w:divBdr>
    </w:div>
    <w:div w:id="2093500808">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6726010">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6054247">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5542201">
      <w:bodyDiv w:val="1"/>
      <w:marLeft w:val="0"/>
      <w:marRight w:val="0"/>
      <w:marTop w:val="0"/>
      <w:marBottom w:val="0"/>
      <w:divBdr>
        <w:top w:val="none" w:sz="0" w:space="0" w:color="auto"/>
        <w:left w:val="none" w:sz="0" w:space="0" w:color="auto"/>
        <w:bottom w:val="none" w:sz="0" w:space="0" w:color="auto"/>
        <w:right w:val="none" w:sz="0" w:space="0" w:color="auto"/>
      </w:divBdr>
      <w:divsChild>
        <w:div w:id="1202589974">
          <w:marLeft w:val="0"/>
          <w:marRight w:val="0"/>
          <w:marTop w:val="0"/>
          <w:marBottom w:val="0"/>
          <w:divBdr>
            <w:top w:val="none" w:sz="0" w:space="0" w:color="auto"/>
            <w:left w:val="none" w:sz="0" w:space="0" w:color="auto"/>
            <w:bottom w:val="none" w:sz="0" w:space="0" w:color="auto"/>
            <w:right w:val="none" w:sz="0" w:space="0" w:color="auto"/>
          </w:divBdr>
          <w:divsChild>
            <w:div w:id="1394691730">
              <w:marLeft w:val="0"/>
              <w:marRight w:val="0"/>
              <w:marTop w:val="0"/>
              <w:marBottom w:val="0"/>
              <w:divBdr>
                <w:top w:val="none" w:sz="0" w:space="0" w:color="auto"/>
                <w:left w:val="none" w:sz="0" w:space="0" w:color="auto"/>
                <w:bottom w:val="none" w:sz="0" w:space="0" w:color="auto"/>
                <w:right w:val="none" w:sz="0" w:space="0" w:color="auto"/>
              </w:divBdr>
              <w:divsChild>
                <w:div w:id="1563130917">
                  <w:marLeft w:val="0"/>
                  <w:marRight w:val="0"/>
                  <w:marTop w:val="0"/>
                  <w:marBottom w:val="0"/>
                  <w:divBdr>
                    <w:top w:val="none" w:sz="0" w:space="0" w:color="auto"/>
                    <w:left w:val="none" w:sz="0" w:space="0" w:color="auto"/>
                    <w:bottom w:val="none" w:sz="0" w:space="0" w:color="auto"/>
                    <w:right w:val="none" w:sz="0" w:space="0" w:color="auto"/>
                  </w:divBdr>
                  <w:divsChild>
                    <w:div w:id="1180048729">
                      <w:marLeft w:val="0"/>
                      <w:marRight w:val="0"/>
                      <w:marTop w:val="0"/>
                      <w:marBottom w:val="0"/>
                      <w:divBdr>
                        <w:top w:val="none" w:sz="0" w:space="0" w:color="auto"/>
                        <w:left w:val="none" w:sz="0" w:space="0" w:color="auto"/>
                        <w:bottom w:val="none" w:sz="0" w:space="0" w:color="auto"/>
                        <w:right w:val="none" w:sz="0" w:space="0" w:color="auto"/>
                      </w:divBdr>
                      <w:divsChild>
                        <w:div w:id="55207665">
                          <w:marLeft w:val="0"/>
                          <w:marRight w:val="0"/>
                          <w:marTop w:val="0"/>
                          <w:marBottom w:val="0"/>
                          <w:divBdr>
                            <w:top w:val="none" w:sz="0" w:space="0" w:color="auto"/>
                            <w:left w:val="none" w:sz="0" w:space="0" w:color="auto"/>
                            <w:bottom w:val="none" w:sz="0" w:space="0" w:color="auto"/>
                            <w:right w:val="none" w:sz="0" w:space="0" w:color="auto"/>
                          </w:divBdr>
                          <w:divsChild>
                            <w:div w:id="1282153364">
                              <w:marLeft w:val="0"/>
                              <w:marRight w:val="0"/>
                              <w:marTop w:val="0"/>
                              <w:marBottom w:val="0"/>
                              <w:divBdr>
                                <w:top w:val="none" w:sz="0" w:space="0" w:color="auto"/>
                                <w:left w:val="none" w:sz="0" w:space="0" w:color="auto"/>
                                <w:bottom w:val="none" w:sz="0" w:space="0" w:color="auto"/>
                                <w:right w:val="none" w:sz="0" w:space="0" w:color="auto"/>
                              </w:divBdr>
                              <w:divsChild>
                                <w:div w:id="34304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5999857">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7679469">
      <w:bodyDiv w:val="1"/>
      <w:marLeft w:val="0"/>
      <w:marRight w:val="0"/>
      <w:marTop w:val="0"/>
      <w:marBottom w:val="0"/>
      <w:divBdr>
        <w:top w:val="none" w:sz="0" w:space="0" w:color="auto"/>
        <w:left w:val="none" w:sz="0" w:space="0" w:color="auto"/>
        <w:bottom w:val="none" w:sz="0" w:space="0" w:color="auto"/>
        <w:right w:val="none" w:sz="0" w:space="0" w:color="auto"/>
      </w:divBdr>
    </w:div>
    <w:div w:id="2142265787">
      <w:bodyDiv w:val="1"/>
      <w:marLeft w:val="0"/>
      <w:marRight w:val="0"/>
      <w:marTop w:val="0"/>
      <w:marBottom w:val="0"/>
      <w:divBdr>
        <w:top w:val="none" w:sz="0" w:space="0" w:color="auto"/>
        <w:left w:val="none" w:sz="0" w:space="0" w:color="auto"/>
        <w:bottom w:val="none" w:sz="0" w:space="0" w:color="auto"/>
        <w:right w:val="none" w:sz="0" w:space="0" w:color="auto"/>
      </w:divBdr>
    </w:div>
    <w:div w:id="2143692432">
      <w:bodyDiv w:val="1"/>
      <w:marLeft w:val="0"/>
      <w:marRight w:val="0"/>
      <w:marTop w:val="0"/>
      <w:marBottom w:val="0"/>
      <w:divBdr>
        <w:top w:val="none" w:sz="0" w:space="0" w:color="auto"/>
        <w:left w:val="none" w:sz="0" w:space="0" w:color="auto"/>
        <w:bottom w:val="none" w:sz="0" w:space="0" w:color="auto"/>
        <w:right w:val="none" w:sz="0" w:space="0" w:color="auto"/>
      </w:divBdr>
    </w:div>
    <w:div w:id="21472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gital.sciencehistory.org/works/wbrjdt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sa.ie/eng/publications_and_forms/publications/mines_and_quarries/safe_quarry_-_a_guide_for_quarry_workers/" TargetMode="External"/><Relationship Id="rId4" Type="http://schemas.openxmlformats.org/officeDocument/2006/relationships/settings" Target="settings.xml"/><Relationship Id="rId9" Type="http://schemas.openxmlformats.org/officeDocument/2006/relationships/hyperlink" Target="https://www.pitandquarry.com/drilling-blasting-pq-university-handboo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FD073-E1A8-4676-B84F-D47DFC72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3264</TotalTime>
  <Pages>29</Pages>
  <Words>8570</Words>
  <Characters>48855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262</cp:revision>
  <cp:lastPrinted>2026-01-21T06:05:00Z</cp:lastPrinted>
  <dcterms:created xsi:type="dcterms:W3CDTF">2025-04-17T08:13:00Z</dcterms:created>
  <dcterms:modified xsi:type="dcterms:W3CDTF">2026-06-27T19:01:00Z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